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90" w:rsidRDefault="009A7A90" w:rsidP="009A7A90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第１表　　施　　設　　表</w:t>
      </w:r>
    </w:p>
    <w:p w:rsidR="009A7A90" w:rsidRDefault="009A7A90" w:rsidP="009A7A90">
      <w:pPr>
        <w:wordWrap/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　　年　　月　　日　調査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　　　　　　　　　　　　　１／４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314"/>
        <w:gridCol w:w="631"/>
        <w:gridCol w:w="210"/>
        <w:gridCol w:w="210"/>
        <w:gridCol w:w="1051"/>
        <w:gridCol w:w="421"/>
        <w:gridCol w:w="526"/>
        <w:gridCol w:w="210"/>
        <w:gridCol w:w="52"/>
        <w:gridCol w:w="53"/>
        <w:gridCol w:w="105"/>
        <w:gridCol w:w="631"/>
        <w:gridCol w:w="525"/>
        <w:gridCol w:w="526"/>
        <w:gridCol w:w="631"/>
        <w:gridCol w:w="1314"/>
        <w:gridCol w:w="263"/>
        <w:gridCol w:w="105"/>
        <w:gridCol w:w="525"/>
      </w:tblGrid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管轄保健所名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医療監視員氏名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6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地域医療支援病院の承認年月日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(5</w:t>
            </w:r>
            <w:r>
              <w:rPr>
                <w:rFonts w:hint="eastAsia"/>
                <w:sz w:val="21"/>
                <w:szCs w:val="21"/>
              </w:rPr>
              <w:t>）電話番号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  <w:r>
              <w:rPr>
                <w:rFonts w:hint="eastAsia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  <w:r>
              <w:rPr>
                <w:rFonts w:hint="eastAsia"/>
                <w:sz w:val="21"/>
                <w:szCs w:val="21"/>
              </w:rPr>
              <w:t>開　設　者</w:t>
            </w:r>
          </w:p>
        </w:tc>
        <w:tc>
          <w:tcPr>
            <w:tcW w:w="34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医育機関の有無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98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国（厚生労働省）　　</w:t>
            </w:r>
            <w:r>
              <w:rPr>
                <w:sz w:val="21"/>
                <w:szCs w:val="21"/>
              </w:rPr>
              <w:t xml:space="preserve">      11.</w:t>
            </w:r>
            <w:r>
              <w:rPr>
                <w:rFonts w:hint="eastAsia"/>
                <w:sz w:val="21"/>
                <w:szCs w:val="21"/>
              </w:rPr>
              <w:t xml:space="preserve">日赤　　　　　</w:t>
            </w:r>
            <w:r>
              <w:rPr>
                <w:sz w:val="21"/>
                <w:szCs w:val="21"/>
              </w:rPr>
              <w:t xml:space="preserve">          21.</w:t>
            </w:r>
            <w:r>
              <w:rPr>
                <w:rFonts w:hint="eastAsia"/>
                <w:sz w:val="21"/>
                <w:szCs w:val="21"/>
              </w:rPr>
              <w:t>私立学校法人</w:t>
            </w: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((</w:t>
            </w:r>
            <w:r>
              <w:rPr>
                <w:rFonts w:hint="eastAsia"/>
                <w:sz w:val="21"/>
                <w:szCs w:val="21"/>
              </w:rPr>
              <w:t>独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国立病院機構</w:t>
            </w:r>
            <w:r>
              <w:rPr>
                <w:sz w:val="21"/>
                <w:szCs w:val="21"/>
              </w:rPr>
              <w:t>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国（国立大学法人）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独）労働者健康</w:t>
            </w:r>
            <w:r w:rsidRPr="00226630">
              <w:rPr>
                <w:rFonts w:hint="eastAsia"/>
                <w:color w:val="000000" w:themeColor="text1"/>
                <w:sz w:val="16"/>
                <w:szCs w:val="16"/>
              </w:rPr>
              <w:t>安全</w:t>
            </w:r>
            <w:r>
              <w:rPr>
                <w:rFonts w:hint="eastAsia"/>
                <w:sz w:val="16"/>
                <w:szCs w:val="16"/>
              </w:rPr>
              <w:t>機構）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="105" w:hangingChars="50" w:hanging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spacing w:val="-34"/>
              </w:rPr>
              <w:instrText xml:space="preserve"> ((</w:instrText>
            </w:r>
            <w:r>
              <w:rPr>
                <w:rFonts w:hint="eastAsia"/>
                <w:spacing w:val="-34"/>
              </w:rPr>
              <w:instrText>独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>国立高度専門医療研究センター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spacing w:val="-34"/>
              </w:rPr>
              <w:t xml:space="preserve"> ((</w:t>
            </w:r>
            <w:r>
              <w:rPr>
                <w:rFonts w:hint="eastAsia"/>
                <w:spacing w:val="-34"/>
              </w:rPr>
              <w:t>独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>国立高度専門医療研究センター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50" w:left="90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独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>地域医療機能推進機構</w:t>
            </w:r>
            <w:r>
              <w:rPr>
                <w:sz w:val="21"/>
                <w:szCs w:val="21"/>
              </w:rPr>
              <w:t>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>国（その他）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都道府県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市町村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地方独立行政法人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済生会　　　</w:t>
            </w:r>
            <w:r>
              <w:rPr>
                <w:sz w:val="21"/>
                <w:szCs w:val="21"/>
              </w:rPr>
              <w:t xml:space="preserve">            22.</w:t>
            </w:r>
            <w:r>
              <w:rPr>
                <w:rFonts w:hint="eastAsia"/>
                <w:sz w:val="21"/>
                <w:szCs w:val="21"/>
              </w:rPr>
              <w:t>社会福祉法人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北海道社会事業協会</w:t>
            </w:r>
            <w:r>
              <w:rPr>
                <w:sz w:val="21"/>
                <w:szCs w:val="21"/>
              </w:rPr>
              <w:t xml:space="preserve">      23.</w:t>
            </w:r>
            <w:r>
              <w:rPr>
                <w:rFonts w:hint="eastAsia"/>
                <w:sz w:val="21"/>
                <w:szCs w:val="21"/>
              </w:rPr>
              <w:t>医療生協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厚生連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会社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国民健康保険団体連合会　</w:t>
            </w: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>その他の法人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</w:rPr>
              <w:t xml:space="preserve">健康保険組合及びその連合会　</w:t>
            </w: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>個人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共済組合及びその連合会　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国民健康保険組合　　　　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公益法人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医療法人</w:t>
            </w:r>
          </w:p>
        </w:tc>
      </w:tr>
      <w:tr w:rsidR="009A7A90" w:rsidTr="0060737D"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1         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許可病床数等</w:t>
            </w:r>
            <w:r>
              <w:rPr>
                <w:sz w:val="21"/>
                <w:szCs w:val="21"/>
              </w:rPr>
              <w:t xml:space="preserve">  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及び</w:t>
            </w:r>
            <w:r>
              <w:rPr>
                <w:sz w:val="21"/>
                <w:szCs w:val="21"/>
              </w:rPr>
              <w:t xml:space="preserve">        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１日平均入院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 xml:space="preserve">    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別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許可病床数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稼働病床数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１日平均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１日平均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入院患者数</w:t>
            </w:r>
          </w:p>
        </w:tc>
        <w:tc>
          <w:tcPr>
            <w:tcW w:w="336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　般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2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１日平均入院新生児数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　養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　神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3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１日平均入院患者数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矯正歯科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小児歯科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歯科口腔外科再掲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　核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(9) </w:t>
            </w:r>
            <w:r>
              <w:rPr>
                <w:rFonts w:hint="eastAsia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firstLineChars="500" w:firstLine="105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A7A90" w:rsidTr="0060737D">
        <w:tc>
          <w:tcPr>
            <w:tcW w:w="98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(10) </w:t>
            </w:r>
            <w:r>
              <w:rPr>
                <w:rFonts w:hint="eastAsia"/>
                <w:sz w:val="21"/>
                <w:szCs w:val="21"/>
              </w:rPr>
              <w:t>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ﾍﾟｲﾝｸﾘﾆｯｸ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腫瘍放射線科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循環器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男性泌尿器科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薬物療法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内視鏡外科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感染症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ﾍﾟｲﾝｸﾘﾆｯｸ外科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骨髄移植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内視鏡</w:t>
            </w:r>
            <w:r>
              <w:rPr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新生児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がん</w:t>
            </w:r>
            <w:r>
              <w:rPr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不妊治療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人工透析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心臓血管外科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生殖医療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リウマチ科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美容皮膚科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乳腺外科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矯正歯科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歯科口腔外科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肛門外科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整形外科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婦人科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脳神経外科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眼科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耳鼻咽喉科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ﾘﾊﾋﾞﾘﾃｰｼｮﾝ科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放射線診断科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性病科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頭頸部外科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放射線治療科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こう門科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麻酔科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膵臓外科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胆のう外科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Pr="00214056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w w:val="80"/>
                <w:sz w:val="21"/>
                <w:szCs w:val="21"/>
              </w:rPr>
            </w:pPr>
            <w:r w:rsidRPr="00214056">
              <w:rPr>
                <w:rFonts w:hint="eastAsia"/>
                <w:w w:val="80"/>
                <w:sz w:val="21"/>
                <w:szCs w:val="21"/>
              </w:rPr>
              <w:t>気管食道・耳鼻咽喉科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１日平均外来患者数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8AB91" wp14:editId="63CAC56C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-12700</wp:posOffset>
                      </wp:positionV>
                      <wp:extent cx="1809750" cy="15240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CB8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8.35pt;margin-top:-1pt;width:142.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WKwIAAEo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5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耳鼻咽喉科・眼科・精神科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  <w:sz w:val="16"/>
                <w:szCs w:val="16"/>
              </w:rPr>
              <w:t>歯科・矯正歯科・小児歯科・歯科口腔外</w:t>
            </w:r>
            <w:r>
              <w:rPr>
                <w:rFonts w:hint="eastAsia"/>
              </w:rPr>
              <w:t>科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１日平均外来患者数（通院リハ除）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4A1B7" wp14:editId="4DBCCF62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1809750" cy="146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6F10" id="AutoShape 4" o:spid="_x0000_s1026" type="#_x0000_t32" style="position:absolute;left:0;text-align:left;margin-left:128.35pt;margin-top:0;width:142.5pt;height:1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17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A7A90" w:rsidRDefault="009A7A90" w:rsidP="009A7A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A7A90" w:rsidSect="003075D0">
          <w:headerReference w:type="default" r:id="rId5"/>
          <w:footerReference w:type="default" r:id="rId6"/>
          <w:pgSz w:w="11906" w:h="16838" w:code="9"/>
          <w:pgMar w:top="1134" w:right="794" w:bottom="851" w:left="1021" w:header="720" w:footer="720" w:gutter="0"/>
          <w:pgNumType w:start="1"/>
          <w:cols w:space="720"/>
          <w:noEndnote/>
          <w:docGrid w:type="linesAndChars" w:linePitch="264"/>
        </w:sectPr>
      </w:pPr>
    </w:p>
    <w:p w:rsidR="009A7A90" w:rsidRDefault="009A7A90" w:rsidP="009A7A90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9A7A90" w:rsidRDefault="009A7A90" w:rsidP="009A7A90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9A7A90" w:rsidRDefault="009A7A90" w:rsidP="009A7A90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第１表　　施　　設　　表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２／４</w:t>
      </w:r>
    </w:p>
    <w:p w:rsidR="009A7A90" w:rsidRDefault="009A7A90" w:rsidP="009A7A90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9A7A90" w:rsidTr="0060737D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  <w:r>
              <w:rPr>
                <w:rFonts w:hint="eastAsia"/>
                <w:sz w:val="21"/>
                <w:szCs w:val="21"/>
              </w:rPr>
              <w:t>１日平均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調剤数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  <w:r>
              <w:rPr>
                <w:rFonts w:hint="eastAsia"/>
                <w:sz w:val="21"/>
                <w:szCs w:val="21"/>
              </w:rPr>
              <w:t xml:space="preserve">　１日平均外来患者に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係る取扱処方せん数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従業者数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職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非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勤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7-</w:t>
            </w:r>
            <w:r>
              <w:rPr>
                <w:rFonts w:hint="eastAsia"/>
                <w:sz w:val="21"/>
                <w:szCs w:val="21"/>
              </w:rPr>
              <w:t>①管理栄養士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理学療法士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作業療法士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 </w:t>
            </w:r>
            <w:r>
              <w:rPr>
                <w:sz w:val="21"/>
                <w:szCs w:val="21"/>
              </w:rPr>
              <w:t xml:space="preserve">  </w:t>
            </w:r>
            <w:r w:rsidRPr="009A7A90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1050"/>
              <w:rPr>
                <w:rFonts w:hAnsi="Times New Roman" w:cs="Times New Roman"/>
                <w:sz w:val="21"/>
                <w:szCs w:val="21"/>
              </w:rPr>
            </w:pPr>
            <w:r w:rsidRPr="009A7A90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A7A90" w:rsidTr="0060737D"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そ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他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有（　　　　　　　）・無</w:t>
            </w:r>
            <w:r>
              <w:rPr>
                <w:sz w:val="21"/>
                <w:szCs w:val="21"/>
              </w:rPr>
              <w:t xml:space="preserve"> 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A7A90" w:rsidRDefault="009A7A90" w:rsidP="009A7A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３／４</w:t>
      </w:r>
    </w:p>
    <w:p w:rsidR="009A7A90" w:rsidRDefault="009A7A90" w:rsidP="009A7A90">
      <w:pPr>
        <w:adjustRightInd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 w:rsidR="009A7A90" w:rsidTr="0060737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設備概要</w:t>
            </w: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室・床数等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手術室</w:t>
            </w: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室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食堂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床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　医薬品情報管理室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 xml:space="preserve">　診療用高エネルギー放射線発生装置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 xml:space="preserve">　診療用粒子線照射装置</w:t>
            </w:r>
            <w:r>
              <w:rPr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 xml:space="preserve">　診療用放射線照射装置</w:t>
            </w:r>
            <w:r>
              <w:rPr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 xml:space="preserve">　診療用放射線照射器具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 xml:space="preserve">　放射性同位元素装備診療機器</w:t>
            </w:r>
            <w:r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  <w:r>
              <w:rPr>
                <w:rFonts w:hint="eastAsia"/>
                <w:sz w:val="21"/>
                <w:szCs w:val="21"/>
              </w:rPr>
              <w:t xml:space="preserve">　診療用放射性同位元素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  <w:r>
              <w:rPr>
                <w:rFonts w:hint="eastAsia"/>
                <w:sz w:val="21"/>
                <w:szCs w:val="21"/>
              </w:rPr>
              <w:t xml:space="preserve">　陽電子断層撮影診療用放射性同位元素</w:t>
            </w:r>
            <w:r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  <w:r>
              <w:rPr>
                <w:rFonts w:hint="eastAsia"/>
                <w:sz w:val="21"/>
                <w:szCs w:val="21"/>
              </w:rPr>
              <w:t xml:space="preserve">　ＣＴスキャン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  <w:r>
              <w:rPr>
                <w:rFonts w:hint="eastAsia"/>
                <w:sz w:val="21"/>
                <w:szCs w:val="21"/>
              </w:rPr>
              <w:t xml:space="preserve">　血管連続撮影装置</w:t>
            </w:r>
            <w:r>
              <w:rPr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  <w:r>
              <w:rPr>
                <w:rFonts w:hint="eastAsia"/>
                <w:sz w:val="21"/>
                <w:szCs w:val="21"/>
              </w:rPr>
              <w:t xml:space="preserve">　ＭＲＩ</w:t>
            </w:r>
            <w:r>
              <w:rPr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  <w:r>
              <w:rPr>
                <w:rFonts w:hint="eastAsia"/>
                <w:sz w:val="21"/>
                <w:szCs w:val="21"/>
              </w:rPr>
              <w:t xml:space="preserve">　スプリンクラー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  <w:r>
              <w:rPr>
                <w:rFonts w:hint="eastAsia"/>
                <w:sz w:val="21"/>
                <w:szCs w:val="21"/>
              </w:rPr>
              <w:t xml:space="preserve">　自家発電装置</w:t>
            </w: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  <w:r>
              <w:rPr>
                <w:rFonts w:hint="eastAsia"/>
                <w:sz w:val="21"/>
                <w:szCs w:val="21"/>
              </w:rPr>
              <w:t xml:space="preserve">　サイクロトロン装置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Pr="0022663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>35.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 xml:space="preserve">　滅菌装置（オートクレーブ等）</w:t>
            </w:r>
            <w:r w:rsidRPr="00226630">
              <w:rPr>
                <w:color w:val="000000" w:themeColor="text1"/>
                <w:sz w:val="21"/>
                <w:szCs w:val="21"/>
              </w:rPr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Pr="0022663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A7A90" w:rsidRDefault="009A7A90" w:rsidP="009A7A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A7A90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9A7A90" w:rsidRDefault="009A7A90" w:rsidP="009A7A90">
      <w:pPr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 w:rsidR="009A7A90" w:rsidTr="0060737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業務委託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有（全部）・有（一部）・無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(17)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建物の構造面積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・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建　　　　　　　　　　　物　　　　　　（単位：平方メートル）</w:t>
            </w:r>
          </w:p>
        </w:tc>
      </w:tr>
      <w:tr w:rsidR="009A7A90" w:rsidTr="0060737D"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準耐火構造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土　　　　　地　　　　　　（単位：平方メートル）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(18)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医療法に基づく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許可の状況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可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　開設者以外を管理者に選任すること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 xml:space="preserve">　従業者の標準定員適用除外許可等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（精神・結核・老人・療養型病床群）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7A90" w:rsidTr="0060737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rPr>
                <w:rFonts w:hint="eastAsia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9A7A90" w:rsidRDefault="009A7A90" w:rsidP="009A7A90">
      <w:pPr>
        <w:wordWrap/>
        <w:adjustRightInd/>
        <w:spacing w:line="32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 w:rsidR="009A7A90" w:rsidTr="0060737D"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(19)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検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査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結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果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　理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票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務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防火・防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Ｂ／Ａ×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A7A90" w:rsidTr="0060737D"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Ｃ／Ｂ×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A90" w:rsidRDefault="009A7A90" w:rsidP="0060737D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A7A90" w:rsidRDefault="009A7A90" w:rsidP="009A7A90">
      <w:pPr>
        <w:adjustRightInd/>
        <w:spacing w:line="27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514D77" w:rsidRPr="009A7A90" w:rsidRDefault="00514D77" w:rsidP="009A7A90">
      <w:pPr>
        <w:adjustRightInd/>
        <w:spacing w:line="270" w:lineRule="exact"/>
        <w:rPr>
          <w:rFonts w:hint="eastAsia"/>
          <w:sz w:val="21"/>
          <w:szCs w:val="21"/>
        </w:rPr>
      </w:pPr>
      <w:bookmarkStart w:id="0" w:name="_GoBack"/>
      <w:bookmarkEnd w:id="0"/>
    </w:p>
    <w:sectPr w:rsidR="00514D77" w:rsidRPr="009A7A90" w:rsidSect="009A7A90">
      <w:pgSz w:w="11906" w:h="16838"/>
      <w:pgMar w:top="1134" w:right="794" w:bottom="1134" w:left="1020" w:header="720" w:footer="720" w:gutter="0"/>
      <w:cols w:space="720"/>
      <w:noEndnote/>
      <w:docGrid w:type="linesAndChars"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D" w:rsidRDefault="009A7A90" w:rsidP="003075D0">
    <w:pPr>
      <w:pStyle w:val="a7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7A90">
      <w:rPr>
        <w:noProof/>
        <w:lang w:val="ja-JP"/>
      </w:rPr>
      <w:t>3</w:t>
    </w:r>
    <w:r>
      <w:fldChar w:fldCharType="end"/>
    </w:r>
  </w:p>
  <w:p w:rsidR="002F343D" w:rsidRDefault="009A7A9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D" w:rsidRDefault="009A7A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57"/>
    <w:multiLevelType w:val="hybridMultilevel"/>
    <w:tmpl w:val="EC90F4D0"/>
    <w:lvl w:ilvl="0" w:tplc="988A5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454B48"/>
    <w:multiLevelType w:val="hybridMultilevel"/>
    <w:tmpl w:val="41F6DF28"/>
    <w:lvl w:ilvl="0" w:tplc="97F872C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37244"/>
    <w:multiLevelType w:val="hybridMultilevel"/>
    <w:tmpl w:val="B452210A"/>
    <w:lvl w:ilvl="0" w:tplc="54CC8F72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" w15:restartNumberingAfterBreak="0">
    <w:nsid w:val="152D08C9"/>
    <w:multiLevelType w:val="hybridMultilevel"/>
    <w:tmpl w:val="7E481DEC"/>
    <w:lvl w:ilvl="0" w:tplc="4FE4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67E7F"/>
    <w:multiLevelType w:val="hybridMultilevel"/>
    <w:tmpl w:val="4314CAAE"/>
    <w:lvl w:ilvl="0" w:tplc="2340CE4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335B9F"/>
    <w:multiLevelType w:val="hybridMultilevel"/>
    <w:tmpl w:val="D5AE060A"/>
    <w:lvl w:ilvl="0" w:tplc="F612C6B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96C37"/>
    <w:multiLevelType w:val="hybridMultilevel"/>
    <w:tmpl w:val="1FF67786"/>
    <w:lvl w:ilvl="0" w:tplc="DD3AA5E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92E00"/>
    <w:multiLevelType w:val="hybridMultilevel"/>
    <w:tmpl w:val="A178240C"/>
    <w:lvl w:ilvl="0" w:tplc="37F41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A33D6"/>
    <w:multiLevelType w:val="hybridMultilevel"/>
    <w:tmpl w:val="865623EA"/>
    <w:lvl w:ilvl="0" w:tplc="7772E332">
      <w:start w:val="1"/>
      <w:numFmt w:val="decimal"/>
      <w:lvlText w:val="%1.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2364B"/>
    <w:multiLevelType w:val="hybridMultilevel"/>
    <w:tmpl w:val="B3569D62"/>
    <w:lvl w:ilvl="0" w:tplc="9A6A4D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24F7A"/>
    <w:multiLevelType w:val="hybridMultilevel"/>
    <w:tmpl w:val="D7AA2440"/>
    <w:lvl w:ilvl="0" w:tplc="63E241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44943"/>
    <w:multiLevelType w:val="hybridMultilevel"/>
    <w:tmpl w:val="C7AA7328"/>
    <w:lvl w:ilvl="0" w:tplc="879294C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A932C0"/>
    <w:multiLevelType w:val="hybridMultilevel"/>
    <w:tmpl w:val="778A80D8"/>
    <w:lvl w:ilvl="0" w:tplc="664E4D9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7D109E"/>
    <w:multiLevelType w:val="hybridMultilevel"/>
    <w:tmpl w:val="034606FA"/>
    <w:lvl w:ilvl="0" w:tplc="8A36A89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20472"/>
    <w:multiLevelType w:val="hybridMultilevel"/>
    <w:tmpl w:val="D1E008F8"/>
    <w:lvl w:ilvl="0" w:tplc="B3A2E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76B7F"/>
    <w:multiLevelType w:val="hybridMultilevel"/>
    <w:tmpl w:val="9A66BE76"/>
    <w:lvl w:ilvl="0" w:tplc="D55004F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92EF5"/>
    <w:multiLevelType w:val="hybridMultilevel"/>
    <w:tmpl w:val="323451FC"/>
    <w:lvl w:ilvl="0" w:tplc="DFC63B9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0"/>
    <w:rsid w:val="00514D77"/>
    <w:rsid w:val="009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3BA56"/>
  <w15:chartTrackingRefBased/>
  <w15:docId w15:val="{8E23D8A3-8332-4761-94D6-F6B0800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9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A7A90"/>
    <w:rPr>
      <w:sz w:val="18"/>
      <w:vertAlign w:val="superscript"/>
    </w:rPr>
  </w:style>
  <w:style w:type="character" w:customStyle="1" w:styleId="a4">
    <w:name w:val="脚注ｴﾘｱ(標準)"/>
    <w:uiPriority w:val="99"/>
    <w:rsid w:val="009A7A90"/>
  </w:style>
  <w:style w:type="paragraph" w:styleId="a5">
    <w:name w:val="header"/>
    <w:basedOn w:val="a"/>
    <w:link w:val="a6"/>
    <w:uiPriority w:val="99"/>
    <w:unhideWhenUsed/>
    <w:rsid w:val="009A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A90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7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A90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A7A90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9A7A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A7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2022-08-03T06:59:00Z</dcterms:created>
  <dcterms:modified xsi:type="dcterms:W3CDTF">2022-08-03T07:06:00Z</dcterms:modified>
</cp:coreProperties>
</file>