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972" w:rsidRDefault="0088443C" w:rsidP="0088443C">
      <w:pPr>
        <w:jc w:val="left"/>
        <w:rPr>
          <w:rFonts w:asciiTheme="minorEastAsia" w:hAnsiTheme="minorEastAsia" w:cs="ＭＳゴシック"/>
          <w:kern w:val="0"/>
          <w:sz w:val="22"/>
        </w:rPr>
      </w:pPr>
      <w:r>
        <w:rPr>
          <w:rFonts w:asciiTheme="minorEastAsia" w:hAnsiTheme="minorEastAsia" w:cs="ＭＳゴシック" w:hint="eastAsia"/>
          <w:kern w:val="0"/>
          <w:sz w:val="22"/>
        </w:rPr>
        <w:t>【参　考　様　式】</w:t>
      </w:r>
    </w:p>
    <w:p w:rsidR="00257972" w:rsidRDefault="00257972" w:rsidP="0088443C">
      <w:pPr>
        <w:jc w:val="left"/>
        <w:rPr>
          <w:rFonts w:asciiTheme="minorEastAsia" w:hAnsiTheme="minorEastAsia" w:cs="ＭＳゴシック"/>
          <w:kern w:val="0"/>
          <w:sz w:val="22"/>
        </w:rPr>
      </w:pPr>
    </w:p>
    <w:p w:rsidR="00FB2BFF" w:rsidRPr="00FB2BFF" w:rsidRDefault="001440B7" w:rsidP="00FB2BFF">
      <w:pPr>
        <w:jc w:val="right"/>
        <w:rPr>
          <w:rFonts w:asciiTheme="minorEastAsia" w:hAnsiTheme="minorEastAsia" w:cs="ＭＳゴシック"/>
          <w:kern w:val="0"/>
          <w:sz w:val="22"/>
        </w:rPr>
      </w:pPr>
      <w:r>
        <w:rPr>
          <w:rFonts w:asciiTheme="minorEastAsia" w:hAnsiTheme="minorEastAsia" w:cs="ＭＳゴシック" w:hint="eastAsia"/>
          <w:kern w:val="0"/>
          <w:sz w:val="22"/>
        </w:rPr>
        <w:t>平成２６</w:t>
      </w:r>
      <w:r w:rsidR="00435FDE">
        <w:rPr>
          <w:rFonts w:asciiTheme="minorEastAsia" w:hAnsiTheme="minorEastAsia" w:cs="ＭＳゴシック" w:hint="eastAsia"/>
          <w:kern w:val="0"/>
          <w:sz w:val="22"/>
        </w:rPr>
        <w:t>年○</w:t>
      </w:r>
      <w:r w:rsidR="00257972">
        <w:rPr>
          <w:rFonts w:asciiTheme="minorEastAsia" w:hAnsiTheme="minorEastAsia" w:cs="ＭＳゴシック" w:hint="eastAsia"/>
          <w:kern w:val="0"/>
          <w:sz w:val="22"/>
        </w:rPr>
        <w:t>月　※</w:t>
      </w:r>
      <w:r w:rsidR="00FB2BFF" w:rsidRPr="00FB2BFF">
        <w:rPr>
          <w:rFonts w:asciiTheme="minorEastAsia" w:hAnsiTheme="minorEastAsia" w:cs="ＭＳゴシック" w:hint="eastAsia"/>
          <w:kern w:val="0"/>
          <w:sz w:val="22"/>
        </w:rPr>
        <w:t>日</w:t>
      </w:r>
    </w:p>
    <w:p w:rsidR="00257972" w:rsidRDefault="00257972">
      <w:pPr>
        <w:rPr>
          <w:rFonts w:asciiTheme="minorEastAsia" w:hAnsiTheme="minorEastAsia" w:cs="ＭＳゴシック"/>
          <w:kern w:val="0"/>
          <w:sz w:val="22"/>
        </w:rPr>
      </w:pPr>
    </w:p>
    <w:p w:rsidR="00257972" w:rsidRDefault="00257972">
      <w:pPr>
        <w:rPr>
          <w:rFonts w:asciiTheme="minorEastAsia" w:hAnsiTheme="minorEastAsia" w:cs="ＭＳゴシック"/>
          <w:kern w:val="0"/>
          <w:sz w:val="22"/>
        </w:rPr>
      </w:pPr>
    </w:p>
    <w:p w:rsidR="007F1C11" w:rsidRPr="00FB2BFF" w:rsidRDefault="00FB2BFF">
      <w:pPr>
        <w:rPr>
          <w:rFonts w:asciiTheme="minorEastAsia" w:hAnsiTheme="minorEastAsia"/>
          <w:sz w:val="22"/>
        </w:rPr>
      </w:pPr>
      <w:r w:rsidRPr="00FB2BFF">
        <w:rPr>
          <w:rFonts w:asciiTheme="minorEastAsia" w:hAnsiTheme="minorEastAsia" w:cs="ＭＳゴシック" w:hint="eastAsia"/>
          <w:kern w:val="0"/>
          <w:sz w:val="22"/>
        </w:rPr>
        <w:t>厚生労働省健康局結核感染症課　御中</w:t>
      </w:r>
    </w:p>
    <w:p w:rsidR="00257972" w:rsidRDefault="00257972" w:rsidP="00FB2BFF">
      <w:pPr>
        <w:jc w:val="right"/>
        <w:rPr>
          <w:rFonts w:asciiTheme="minorEastAsia" w:hAnsiTheme="minorEastAsia"/>
          <w:sz w:val="22"/>
        </w:rPr>
      </w:pPr>
    </w:p>
    <w:p w:rsidR="00257972" w:rsidRDefault="00257972" w:rsidP="00FB2BFF">
      <w:pPr>
        <w:jc w:val="right"/>
        <w:rPr>
          <w:rFonts w:asciiTheme="minorEastAsia" w:hAnsiTheme="minorEastAsia"/>
          <w:sz w:val="22"/>
        </w:rPr>
      </w:pPr>
    </w:p>
    <w:p w:rsidR="00FB2BFF" w:rsidRPr="00FB2BFF" w:rsidRDefault="002560DA" w:rsidP="00FB2BFF">
      <w:pPr>
        <w:jc w:val="right"/>
        <w:rPr>
          <w:rFonts w:asciiTheme="minorEastAsia" w:hAnsiTheme="minorEastAsia"/>
          <w:sz w:val="22"/>
        </w:rPr>
      </w:pPr>
      <w:r>
        <w:rPr>
          <w:rFonts w:asciiTheme="minorEastAsia" w:hAnsiTheme="minorEastAsia" w:hint="eastAsia"/>
          <w:sz w:val="22"/>
        </w:rPr>
        <w:t>○○</w:t>
      </w:r>
      <w:r w:rsidR="0088443C">
        <w:rPr>
          <w:rFonts w:asciiTheme="minorEastAsia" w:hAnsiTheme="minorEastAsia" w:hint="eastAsia"/>
          <w:sz w:val="22"/>
        </w:rPr>
        <w:t>県○○部</w:t>
      </w:r>
      <w:r w:rsidR="000F2C06">
        <w:rPr>
          <w:rFonts w:asciiTheme="minorEastAsia" w:hAnsiTheme="minorEastAsia" w:hint="eastAsia"/>
          <w:sz w:val="22"/>
        </w:rPr>
        <w:t>○○</w:t>
      </w:r>
      <w:r w:rsidR="00FB2BFF" w:rsidRPr="00FB2BFF">
        <w:rPr>
          <w:rFonts w:asciiTheme="minorEastAsia" w:hAnsiTheme="minorEastAsia" w:hint="eastAsia"/>
          <w:sz w:val="22"/>
        </w:rPr>
        <w:t>課</w:t>
      </w:r>
    </w:p>
    <w:p w:rsidR="00FB2BFF" w:rsidRDefault="00FB2BFF">
      <w:pPr>
        <w:rPr>
          <w:rFonts w:asciiTheme="minorEastAsia" w:hAnsiTheme="minorEastAsia"/>
          <w:sz w:val="22"/>
        </w:rPr>
      </w:pPr>
    </w:p>
    <w:p w:rsidR="00257972" w:rsidRPr="00B33274" w:rsidRDefault="00257972">
      <w:pPr>
        <w:rPr>
          <w:rFonts w:asciiTheme="minorEastAsia" w:hAnsiTheme="minorEastAsia"/>
          <w:sz w:val="22"/>
        </w:rPr>
      </w:pPr>
    </w:p>
    <w:p w:rsidR="00FB2BFF" w:rsidRDefault="00063348" w:rsidP="00FB2BFF">
      <w:pPr>
        <w:ind w:firstLineChars="200" w:firstLine="440"/>
        <w:jc w:val="center"/>
        <w:rPr>
          <w:rFonts w:asciiTheme="minorEastAsia" w:hAnsiTheme="minorEastAsia"/>
          <w:bCs/>
          <w:color w:val="000000"/>
          <w:sz w:val="22"/>
        </w:rPr>
      </w:pPr>
      <w:r>
        <w:rPr>
          <w:rFonts w:asciiTheme="minorEastAsia" w:hAnsiTheme="minorEastAsia" w:hint="eastAsia"/>
          <w:bCs/>
          <w:color w:val="000000"/>
          <w:sz w:val="22"/>
        </w:rPr>
        <w:t>中東呼吸器症候群（</w:t>
      </w:r>
      <w:r w:rsidR="008A0229">
        <w:rPr>
          <w:rFonts w:asciiTheme="minorEastAsia" w:hAnsiTheme="minorEastAsia" w:hint="eastAsia"/>
          <w:bCs/>
          <w:color w:val="000000"/>
          <w:sz w:val="22"/>
        </w:rPr>
        <w:t>MERS</w:t>
      </w:r>
      <w:r>
        <w:rPr>
          <w:rFonts w:asciiTheme="minorEastAsia" w:hAnsiTheme="minorEastAsia" w:hint="eastAsia"/>
          <w:bCs/>
          <w:color w:val="000000"/>
          <w:sz w:val="22"/>
        </w:rPr>
        <w:t>）</w:t>
      </w:r>
      <w:r w:rsidR="00E95830">
        <w:rPr>
          <w:rFonts w:asciiTheme="minorEastAsia" w:hAnsiTheme="minorEastAsia" w:hint="eastAsia"/>
          <w:bCs/>
          <w:color w:val="000000"/>
          <w:sz w:val="22"/>
        </w:rPr>
        <w:t>について</w:t>
      </w:r>
    </w:p>
    <w:p w:rsidR="0088443C" w:rsidRDefault="0088443C" w:rsidP="00BB3021">
      <w:pPr>
        <w:rPr>
          <w:rFonts w:asciiTheme="minorEastAsia" w:hAnsiTheme="minorEastAsia"/>
          <w:sz w:val="22"/>
        </w:rPr>
      </w:pPr>
    </w:p>
    <w:p w:rsidR="00257972" w:rsidRPr="00FB2BFF" w:rsidRDefault="00257972" w:rsidP="00BB3021">
      <w:pPr>
        <w:rPr>
          <w:rFonts w:asciiTheme="minorEastAsia" w:hAnsiTheme="minorEastAsia"/>
          <w:sz w:val="22"/>
        </w:rPr>
      </w:pPr>
    </w:p>
    <w:p w:rsidR="00B33274" w:rsidRDefault="0088443C" w:rsidP="00BB3021">
      <w:pPr>
        <w:ind w:firstLineChars="100" w:firstLine="220"/>
        <w:rPr>
          <w:rFonts w:asciiTheme="minorEastAsia" w:hAnsiTheme="minorEastAsia"/>
          <w:sz w:val="22"/>
        </w:rPr>
      </w:pPr>
      <w:r>
        <w:rPr>
          <w:rFonts w:asciiTheme="minorEastAsia" w:hAnsiTheme="minorEastAsia" w:hint="eastAsia"/>
          <w:sz w:val="22"/>
        </w:rPr>
        <w:t>標記について、</w:t>
      </w:r>
      <w:r w:rsidR="000F2C06">
        <w:rPr>
          <w:rFonts w:asciiTheme="minorEastAsia" w:hAnsiTheme="minorEastAsia" w:hint="eastAsia"/>
          <w:sz w:val="22"/>
        </w:rPr>
        <w:t>下記のとおり</w:t>
      </w:r>
      <w:r w:rsidR="00063348">
        <w:rPr>
          <w:rFonts w:asciiTheme="minorEastAsia" w:hAnsiTheme="minorEastAsia" w:hint="eastAsia"/>
          <w:sz w:val="22"/>
        </w:rPr>
        <w:t>中東呼吸器症候群（</w:t>
      </w:r>
      <w:r w:rsidR="00063348">
        <w:rPr>
          <w:rFonts w:asciiTheme="minorEastAsia" w:hAnsiTheme="minorEastAsia" w:hint="eastAsia"/>
          <w:bCs/>
          <w:color w:val="000000"/>
          <w:sz w:val="22"/>
        </w:rPr>
        <w:t>MERS）</w:t>
      </w:r>
      <w:r w:rsidR="007F1C11" w:rsidRPr="00FB2BFF">
        <w:rPr>
          <w:rFonts w:asciiTheme="minorEastAsia" w:hAnsiTheme="minorEastAsia" w:hint="eastAsia"/>
          <w:sz w:val="22"/>
        </w:rPr>
        <w:t>に係る情報提供がありました。</w:t>
      </w:r>
    </w:p>
    <w:p w:rsidR="00435FDE" w:rsidRDefault="00435FDE" w:rsidP="00BB3021">
      <w:pPr>
        <w:ind w:firstLineChars="100" w:firstLine="220"/>
        <w:rPr>
          <w:rFonts w:asciiTheme="minorEastAsia" w:hAnsiTheme="minorEastAsia"/>
          <w:sz w:val="22"/>
        </w:rPr>
      </w:pPr>
    </w:p>
    <w:p w:rsidR="00257972" w:rsidRPr="00063348" w:rsidRDefault="00257972" w:rsidP="00BB3021">
      <w:pPr>
        <w:ind w:firstLineChars="100" w:firstLine="220"/>
        <w:rPr>
          <w:rFonts w:asciiTheme="minorEastAsia" w:hAnsiTheme="minorEastAsia"/>
          <w:sz w:val="22"/>
        </w:rPr>
      </w:pPr>
    </w:p>
    <w:p w:rsidR="00FB2BFF" w:rsidRDefault="00FB2BFF" w:rsidP="00FB2BFF">
      <w:pPr>
        <w:jc w:val="center"/>
        <w:rPr>
          <w:sz w:val="22"/>
        </w:rPr>
      </w:pPr>
      <w:r>
        <w:rPr>
          <w:rFonts w:hint="eastAsia"/>
          <w:sz w:val="22"/>
        </w:rPr>
        <w:t>記</w:t>
      </w:r>
    </w:p>
    <w:p w:rsidR="0088443C" w:rsidRDefault="0088443C">
      <w:pPr>
        <w:rPr>
          <w:sz w:val="22"/>
        </w:rPr>
      </w:pPr>
    </w:p>
    <w:p w:rsidR="00257972" w:rsidRDefault="00257972">
      <w:pPr>
        <w:rPr>
          <w:sz w:val="22"/>
        </w:rPr>
      </w:pPr>
    </w:p>
    <w:p w:rsidR="00D02D9D" w:rsidRDefault="002415D9" w:rsidP="00BB3021">
      <w:pPr>
        <w:ind w:firstLineChars="100" w:firstLine="220"/>
        <w:rPr>
          <w:sz w:val="22"/>
        </w:rPr>
      </w:pPr>
      <w:r w:rsidRPr="007F1C11">
        <w:rPr>
          <w:rFonts w:hint="eastAsia"/>
          <w:sz w:val="22"/>
        </w:rPr>
        <w:t>平成</w:t>
      </w:r>
      <w:r w:rsidR="001440B7">
        <w:rPr>
          <w:rFonts w:hint="eastAsia"/>
          <w:sz w:val="22"/>
        </w:rPr>
        <w:t>26</w:t>
      </w:r>
      <w:r w:rsidRPr="007F1C11">
        <w:rPr>
          <w:rFonts w:hint="eastAsia"/>
          <w:sz w:val="22"/>
        </w:rPr>
        <w:t>年</w:t>
      </w:r>
      <w:r w:rsidR="00435FDE">
        <w:rPr>
          <w:rFonts w:hint="eastAsia"/>
          <w:sz w:val="22"/>
        </w:rPr>
        <w:t>○</w:t>
      </w:r>
      <w:r w:rsidRPr="007F1C11">
        <w:rPr>
          <w:rFonts w:hint="eastAsia"/>
          <w:sz w:val="22"/>
        </w:rPr>
        <w:t>月</w:t>
      </w:r>
      <w:r w:rsidR="000F2C06">
        <w:rPr>
          <w:rFonts w:hint="eastAsia"/>
          <w:sz w:val="22"/>
        </w:rPr>
        <w:t>○</w:t>
      </w:r>
      <w:r w:rsidRPr="007F1C11">
        <w:rPr>
          <w:rFonts w:hint="eastAsia"/>
          <w:sz w:val="22"/>
        </w:rPr>
        <w:t>日</w:t>
      </w:r>
      <w:r w:rsidRPr="007F1C11">
        <w:rPr>
          <w:rFonts w:hint="eastAsia"/>
          <w:sz w:val="22"/>
        </w:rPr>
        <w:t>(</w:t>
      </w:r>
      <w:r w:rsidR="000F2C06">
        <w:rPr>
          <w:rFonts w:hint="eastAsia"/>
          <w:sz w:val="22"/>
        </w:rPr>
        <w:t>○</w:t>
      </w:r>
      <w:r w:rsidRPr="007F1C11">
        <w:rPr>
          <w:rFonts w:hint="eastAsia"/>
          <w:sz w:val="22"/>
        </w:rPr>
        <w:t>)</w:t>
      </w:r>
      <w:r w:rsidR="0088443C">
        <w:rPr>
          <w:rFonts w:hint="eastAsia"/>
          <w:sz w:val="22"/>
        </w:rPr>
        <w:t>○○保健所</w:t>
      </w:r>
      <w:r w:rsidR="005771AC">
        <w:rPr>
          <w:rFonts w:hint="eastAsia"/>
          <w:sz w:val="22"/>
        </w:rPr>
        <w:t>管内</w:t>
      </w:r>
      <w:r w:rsidR="00D02D9D">
        <w:rPr>
          <w:rFonts w:hint="eastAsia"/>
          <w:sz w:val="22"/>
        </w:rPr>
        <w:t>○○病院</w:t>
      </w:r>
      <w:r w:rsidR="0088443C">
        <w:rPr>
          <w:rFonts w:hint="eastAsia"/>
          <w:sz w:val="22"/>
        </w:rPr>
        <w:t>より</w:t>
      </w:r>
      <w:r w:rsidR="002560DA">
        <w:rPr>
          <w:rFonts w:hint="eastAsia"/>
          <w:sz w:val="22"/>
        </w:rPr>
        <w:t>連絡</w:t>
      </w:r>
      <w:r w:rsidR="007F1C11" w:rsidRPr="007F1C11">
        <w:rPr>
          <w:rFonts w:hint="eastAsia"/>
          <w:sz w:val="22"/>
        </w:rPr>
        <w:t xml:space="preserve">　</w:t>
      </w:r>
    </w:p>
    <w:p w:rsidR="00D02D9D" w:rsidRPr="00D02D9D" w:rsidRDefault="00D02D9D" w:rsidP="000F2C06">
      <w:pPr>
        <w:rPr>
          <w:sz w:val="22"/>
        </w:rPr>
      </w:pPr>
    </w:p>
    <w:p w:rsidR="002415D9" w:rsidRPr="007F1C11" w:rsidRDefault="000F2C06" w:rsidP="000F2C06">
      <w:pPr>
        <w:rPr>
          <w:sz w:val="22"/>
        </w:rPr>
      </w:pPr>
      <w:r>
        <w:rPr>
          <w:rFonts w:hint="eastAsia"/>
          <w:sz w:val="22"/>
        </w:rPr>
        <w:t>＜</w:t>
      </w:r>
      <w:r w:rsidR="002415D9" w:rsidRPr="007F1C11">
        <w:rPr>
          <w:rFonts w:hint="eastAsia"/>
          <w:sz w:val="22"/>
        </w:rPr>
        <w:t>患者について</w:t>
      </w:r>
      <w:r w:rsidR="003F0699">
        <w:rPr>
          <w:rFonts w:hint="eastAsia"/>
          <w:sz w:val="22"/>
        </w:rPr>
        <w:t>（任意）</w:t>
      </w:r>
      <w:r>
        <w:rPr>
          <w:rFonts w:hint="eastAsia"/>
          <w:sz w:val="22"/>
        </w:rPr>
        <w:t>＞</w:t>
      </w:r>
    </w:p>
    <w:p w:rsidR="00D02D9D" w:rsidRDefault="000F2C06" w:rsidP="00BB3021">
      <w:pPr>
        <w:ind w:leftChars="100" w:left="210"/>
        <w:rPr>
          <w:sz w:val="22"/>
        </w:rPr>
      </w:pPr>
      <w:r>
        <w:rPr>
          <w:rFonts w:hint="eastAsia"/>
          <w:sz w:val="22"/>
        </w:rPr>
        <w:t>○○市</w:t>
      </w:r>
      <w:r w:rsidR="0088443C">
        <w:rPr>
          <w:rFonts w:hint="eastAsia"/>
          <w:sz w:val="22"/>
        </w:rPr>
        <w:t>（</w:t>
      </w:r>
      <w:r w:rsidR="002560DA">
        <w:rPr>
          <w:rFonts w:hint="eastAsia"/>
          <w:sz w:val="22"/>
        </w:rPr>
        <w:t>区</w:t>
      </w:r>
      <w:r w:rsidR="0088443C">
        <w:rPr>
          <w:rFonts w:hint="eastAsia"/>
          <w:sz w:val="22"/>
        </w:rPr>
        <w:t>・</w:t>
      </w:r>
      <w:r>
        <w:rPr>
          <w:rFonts w:hint="eastAsia"/>
          <w:sz w:val="22"/>
        </w:rPr>
        <w:t>町</w:t>
      </w:r>
      <w:r w:rsidR="0088443C">
        <w:rPr>
          <w:rFonts w:hint="eastAsia"/>
          <w:sz w:val="22"/>
        </w:rPr>
        <w:t>）</w:t>
      </w:r>
      <w:r>
        <w:rPr>
          <w:rFonts w:hint="eastAsia"/>
          <w:sz w:val="22"/>
        </w:rPr>
        <w:t>在住</w:t>
      </w:r>
    </w:p>
    <w:p w:rsidR="00D02D9D" w:rsidRDefault="00D02D9D" w:rsidP="00BB3021">
      <w:pPr>
        <w:ind w:leftChars="100" w:left="210"/>
        <w:rPr>
          <w:sz w:val="22"/>
        </w:rPr>
      </w:pPr>
      <w:r>
        <w:rPr>
          <w:rFonts w:hint="eastAsia"/>
          <w:sz w:val="22"/>
        </w:rPr>
        <w:t>性別：</w:t>
      </w:r>
      <w:r w:rsidR="000F2C06">
        <w:rPr>
          <w:rFonts w:hint="eastAsia"/>
          <w:sz w:val="22"/>
        </w:rPr>
        <w:t>○</w:t>
      </w:r>
      <w:r w:rsidR="002415D9" w:rsidRPr="007F1C11">
        <w:rPr>
          <w:rFonts w:hint="eastAsia"/>
          <w:sz w:val="22"/>
        </w:rPr>
        <w:t>性</w:t>
      </w:r>
    </w:p>
    <w:p w:rsidR="002415D9" w:rsidRDefault="00D02D9D" w:rsidP="00BB3021">
      <w:pPr>
        <w:ind w:leftChars="100" w:left="210"/>
        <w:rPr>
          <w:sz w:val="22"/>
        </w:rPr>
      </w:pPr>
      <w:r>
        <w:rPr>
          <w:rFonts w:hint="eastAsia"/>
          <w:sz w:val="22"/>
        </w:rPr>
        <w:t>年齢：</w:t>
      </w:r>
      <w:r w:rsidR="000F2C06">
        <w:rPr>
          <w:rFonts w:hint="eastAsia"/>
          <w:sz w:val="22"/>
        </w:rPr>
        <w:t>○</w:t>
      </w:r>
      <w:r w:rsidR="002415D9" w:rsidRPr="007F1C11">
        <w:rPr>
          <w:rFonts w:hint="eastAsia"/>
          <w:sz w:val="22"/>
        </w:rPr>
        <w:t>歳</w:t>
      </w:r>
    </w:p>
    <w:p w:rsidR="00DE6655" w:rsidRDefault="00DE6655" w:rsidP="00BB3021">
      <w:pPr>
        <w:ind w:leftChars="100" w:left="210"/>
        <w:rPr>
          <w:sz w:val="22"/>
        </w:rPr>
      </w:pPr>
      <w:r>
        <w:rPr>
          <w:rFonts w:hint="eastAsia"/>
          <w:sz w:val="22"/>
        </w:rPr>
        <w:t>職業：</w:t>
      </w:r>
    </w:p>
    <w:p w:rsidR="00DE6655" w:rsidRDefault="00DE6655" w:rsidP="00BB3021">
      <w:pPr>
        <w:ind w:leftChars="100" w:left="210"/>
        <w:rPr>
          <w:sz w:val="22"/>
        </w:rPr>
      </w:pPr>
      <w:r>
        <w:rPr>
          <w:rFonts w:hint="eastAsia"/>
          <w:sz w:val="22"/>
        </w:rPr>
        <w:t>基礎疾患：</w:t>
      </w:r>
    </w:p>
    <w:p w:rsidR="00435FDE" w:rsidRDefault="00435FDE" w:rsidP="0016341E">
      <w:pPr>
        <w:rPr>
          <w:sz w:val="22"/>
        </w:rPr>
      </w:pPr>
    </w:p>
    <w:p w:rsidR="00257972" w:rsidRPr="00414946" w:rsidRDefault="00257972" w:rsidP="0016341E">
      <w:pPr>
        <w:rPr>
          <w:sz w:val="22"/>
        </w:rPr>
      </w:pPr>
    </w:p>
    <w:p w:rsidR="006A0893" w:rsidRPr="007F1C11" w:rsidRDefault="0088443C" w:rsidP="006A0893">
      <w:pPr>
        <w:ind w:left="220" w:hangingChars="100" w:hanging="220"/>
        <w:rPr>
          <w:sz w:val="22"/>
        </w:rPr>
      </w:pPr>
      <w:r>
        <w:rPr>
          <w:rFonts w:hint="eastAsia"/>
          <w:sz w:val="22"/>
        </w:rPr>
        <w:t>＜症状の</w:t>
      </w:r>
      <w:r w:rsidR="005771AC">
        <w:rPr>
          <w:rFonts w:hint="eastAsia"/>
          <w:sz w:val="22"/>
        </w:rPr>
        <w:t>経過</w:t>
      </w:r>
      <w:r>
        <w:rPr>
          <w:rFonts w:hint="eastAsia"/>
          <w:sz w:val="22"/>
        </w:rPr>
        <w:t>（分かる限りで）＞</w:t>
      </w:r>
    </w:p>
    <w:p w:rsidR="0088443C" w:rsidRDefault="0088443C" w:rsidP="0088443C">
      <w:pPr>
        <w:ind w:leftChars="100" w:left="210"/>
        <w:rPr>
          <w:sz w:val="22"/>
        </w:rPr>
      </w:pPr>
      <w:r>
        <w:rPr>
          <w:rFonts w:hint="eastAsia"/>
          <w:sz w:val="22"/>
        </w:rPr>
        <w:t>H</w:t>
      </w:r>
      <w:r w:rsidR="001440B7">
        <w:rPr>
          <w:rFonts w:hint="eastAsia"/>
          <w:sz w:val="22"/>
        </w:rPr>
        <w:t>26</w:t>
      </w:r>
      <w:r>
        <w:rPr>
          <w:rFonts w:hint="eastAsia"/>
          <w:sz w:val="22"/>
        </w:rPr>
        <w:t>.</w:t>
      </w:r>
      <w:r>
        <w:rPr>
          <w:rFonts w:hint="eastAsia"/>
          <w:sz w:val="22"/>
        </w:rPr>
        <w:t>○</w:t>
      </w:r>
      <w:r>
        <w:rPr>
          <w:rFonts w:hint="eastAsia"/>
          <w:sz w:val="22"/>
        </w:rPr>
        <w:t>.</w:t>
      </w:r>
      <w:r w:rsidR="005811CD">
        <w:rPr>
          <w:rFonts w:hint="eastAsia"/>
          <w:sz w:val="22"/>
        </w:rPr>
        <w:t>○～（帰国</w:t>
      </w:r>
      <w:r w:rsidR="005811CD">
        <w:rPr>
          <w:rFonts w:hint="eastAsia"/>
          <w:sz w:val="22"/>
        </w:rPr>
        <w:t>or</w:t>
      </w:r>
      <w:r w:rsidR="005811CD">
        <w:rPr>
          <w:rFonts w:hint="eastAsia"/>
          <w:sz w:val="22"/>
        </w:rPr>
        <w:t>日本入国</w:t>
      </w:r>
      <w:r>
        <w:rPr>
          <w:rFonts w:hint="eastAsia"/>
          <w:sz w:val="22"/>
        </w:rPr>
        <w:t>）</w:t>
      </w:r>
    </w:p>
    <w:p w:rsidR="006A0893" w:rsidRPr="007F1C11" w:rsidRDefault="001440B7" w:rsidP="0088443C">
      <w:pPr>
        <w:ind w:leftChars="100" w:left="210"/>
        <w:rPr>
          <w:sz w:val="22"/>
        </w:rPr>
      </w:pPr>
      <w:r>
        <w:rPr>
          <w:rFonts w:hint="eastAsia"/>
          <w:sz w:val="22"/>
        </w:rPr>
        <w:t>H26</w:t>
      </w:r>
      <w:r w:rsidR="005811CD">
        <w:rPr>
          <w:rFonts w:hint="eastAsia"/>
          <w:sz w:val="22"/>
        </w:rPr>
        <w:t>.</w:t>
      </w:r>
      <w:r w:rsidR="005811CD">
        <w:rPr>
          <w:rFonts w:hint="eastAsia"/>
          <w:sz w:val="22"/>
        </w:rPr>
        <w:t>○</w:t>
      </w:r>
      <w:r w:rsidR="005811CD">
        <w:rPr>
          <w:rFonts w:hint="eastAsia"/>
          <w:sz w:val="22"/>
        </w:rPr>
        <w:t>.</w:t>
      </w:r>
      <w:r w:rsidR="005811CD">
        <w:rPr>
          <w:rFonts w:hint="eastAsia"/>
          <w:sz w:val="22"/>
        </w:rPr>
        <w:t>○～（症状・発症日）</w:t>
      </w:r>
    </w:p>
    <w:p w:rsidR="0088443C" w:rsidRDefault="0088443C" w:rsidP="00BB3021">
      <w:pPr>
        <w:ind w:leftChars="100" w:left="210"/>
        <w:rPr>
          <w:sz w:val="22"/>
        </w:rPr>
      </w:pPr>
      <w:r w:rsidRPr="007F1C11">
        <w:rPr>
          <w:rFonts w:hint="eastAsia"/>
          <w:sz w:val="22"/>
        </w:rPr>
        <w:t>入院日</w:t>
      </w:r>
      <w:r>
        <w:rPr>
          <w:rFonts w:hint="eastAsia"/>
          <w:sz w:val="22"/>
        </w:rPr>
        <w:t>（救急搬送日）</w:t>
      </w:r>
      <w:r w:rsidRPr="007F1C11">
        <w:rPr>
          <w:rFonts w:hint="eastAsia"/>
          <w:sz w:val="22"/>
        </w:rPr>
        <w:t>：</w:t>
      </w:r>
      <w:r w:rsidR="005771AC">
        <w:rPr>
          <w:rFonts w:hint="eastAsia"/>
          <w:sz w:val="22"/>
        </w:rPr>
        <w:t>H</w:t>
      </w:r>
      <w:r w:rsidR="00823E98">
        <w:rPr>
          <w:rFonts w:hint="eastAsia"/>
          <w:sz w:val="22"/>
        </w:rPr>
        <w:t>26</w:t>
      </w:r>
      <w:r w:rsidRPr="007F1C11">
        <w:rPr>
          <w:rFonts w:hint="eastAsia"/>
          <w:sz w:val="22"/>
        </w:rPr>
        <w:t>年</w:t>
      </w:r>
      <w:r>
        <w:rPr>
          <w:rFonts w:hint="eastAsia"/>
          <w:sz w:val="22"/>
        </w:rPr>
        <w:t>○</w:t>
      </w:r>
      <w:r w:rsidRPr="007F1C11">
        <w:rPr>
          <w:rFonts w:hint="eastAsia"/>
          <w:sz w:val="22"/>
        </w:rPr>
        <w:t>月</w:t>
      </w:r>
      <w:r>
        <w:rPr>
          <w:rFonts w:hint="eastAsia"/>
          <w:sz w:val="22"/>
        </w:rPr>
        <w:t>○</w:t>
      </w:r>
      <w:r w:rsidRPr="007F1C11">
        <w:rPr>
          <w:rFonts w:hint="eastAsia"/>
          <w:sz w:val="22"/>
        </w:rPr>
        <w:t>日</w:t>
      </w:r>
    </w:p>
    <w:p w:rsidR="0088443C" w:rsidRDefault="0088443C" w:rsidP="007F1C11">
      <w:pPr>
        <w:ind w:left="220" w:hangingChars="100" w:hanging="220"/>
        <w:rPr>
          <w:sz w:val="22"/>
        </w:rPr>
      </w:pPr>
    </w:p>
    <w:p w:rsidR="00257972" w:rsidRPr="007F1C11" w:rsidRDefault="00257972" w:rsidP="007F1C11">
      <w:pPr>
        <w:ind w:left="220" w:hangingChars="100" w:hanging="220"/>
        <w:rPr>
          <w:sz w:val="22"/>
        </w:rPr>
      </w:pPr>
    </w:p>
    <w:p w:rsidR="0088443C" w:rsidRDefault="0088443C" w:rsidP="0088443C">
      <w:pPr>
        <w:ind w:left="220" w:hangingChars="100" w:hanging="220"/>
        <w:rPr>
          <w:sz w:val="22"/>
        </w:rPr>
      </w:pPr>
      <w:r>
        <w:rPr>
          <w:rFonts w:hint="eastAsia"/>
          <w:sz w:val="22"/>
        </w:rPr>
        <w:t>＜現在の症状</w:t>
      </w:r>
      <w:r w:rsidR="005771AC">
        <w:rPr>
          <w:rFonts w:hint="eastAsia"/>
          <w:sz w:val="22"/>
        </w:rPr>
        <w:t>等</w:t>
      </w:r>
      <w:r>
        <w:rPr>
          <w:rFonts w:hint="eastAsia"/>
          <w:sz w:val="22"/>
        </w:rPr>
        <w:t>（分かる限りで）＞</w:t>
      </w:r>
    </w:p>
    <w:p w:rsidR="0088443C" w:rsidRPr="007F1C11" w:rsidRDefault="0088443C" w:rsidP="00BB3021">
      <w:pPr>
        <w:ind w:leftChars="100" w:left="210"/>
        <w:rPr>
          <w:sz w:val="22"/>
        </w:rPr>
      </w:pPr>
      <w:r>
        <w:rPr>
          <w:rFonts w:hint="eastAsia"/>
          <w:sz w:val="22"/>
        </w:rPr>
        <w:t>現在の症状（分かる限り細かく）：</w:t>
      </w:r>
    </w:p>
    <w:p w:rsidR="0088443C" w:rsidRDefault="00BB3021" w:rsidP="00BB3021">
      <w:pPr>
        <w:ind w:leftChars="100" w:left="210"/>
        <w:rPr>
          <w:sz w:val="22"/>
        </w:rPr>
      </w:pPr>
      <w:r>
        <w:rPr>
          <w:rFonts w:hint="eastAsia"/>
          <w:sz w:val="22"/>
        </w:rPr>
        <w:t>治療状況（分かる限り細かく）</w:t>
      </w:r>
      <w:r w:rsidR="00963C64">
        <w:rPr>
          <w:rFonts w:hint="eastAsia"/>
          <w:sz w:val="22"/>
        </w:rPr>
        <w:tab/>
        <w:t xml:space="preserve"> </w:t>
      </w:r>
      <w:r>
        <w:rPr>
          <w:rFonts w:hint="eastAsia"/>
          <w:sz w:val="22"/>
        </w:rPr>
        <w:t>：</w:t>
      </w:r>
    </w:p>
    <w:p w:rsidR="00BB3021" w:rsidRDefault="00BB3021" w:rsidP="00BB3021">
      <w:pPr>
        <w:ind w:leftChars="100" w:left="210"/>
        <w:rPr>
          <w:sz w:val="22"/>
        </w:rPr>
      </w:pPr>
      <w:r>
        <w:rPr>
          <w:rFonts w:hint="eastAsia"/>
          <w:sz w:val="22"/>
        </w:rPr>
        <w:t>検体の有無（有の場合は種類</w:t>
      </w:r>
      <w:r w:rsidR="00414946">
        <w:rPr>
          <w:rFonts w:hint="eastAsia"/>
          <w:sz w:val="22"/>
        </w:rPr>
        <w:t>と採取時期</w:t>
      </w:r>
      <w:r>
        <w:rPr>
          <w:rFonts w:hint="eastAsia"/>
          <w:sz w:val="22"/>
        </w:rPr>
        <w:t>、無の場合は今後の採取の可否）：</w:t>
      </w:r>
    </w:p>
    <w:p w:rsidR="005811CD" w:rsidRDefault="005811CD" w:rsidP="005811CD">
      <w:pPr>
        <w:adjustRightInd w:val="0"/>
        <w:ind w:leftChars="100" w:left="210"/>
        <w:rPr>
          <w:sz w:val="22"/>
        </w:rPr>
      </w:pPr>
      <w:r>
        <w:rPr>
          <w:rFonts w:hint="eastAsia"/>
          <w:sz w:val="22"/>
        </w:rPr>
        <w:t>他に疑われる感染症等の検査結果：</w:t>
      </w:r>
    </w:p>
    <w:p w:rsidR="00414946" w:rsidRDefault="00B47C06" w:rsidP="00D23CDA">
      <w:pPr>
        <w:ind w:left="220" w:hangingChars="100" w:hanging="220"/>
        <w:rPr>
          <w:sz w:val="22"/>
        </w:rPr>
      </w:pPr>
      <w:r>
        <w:rPr>
          <w:rFonts w:hint="eastAsia"/>
          <w:sz w:val="22"/>
        </w:rPr>
        <w:lastRenderedPageBreak/>
        <w:t>＜情報提供を求める患者の要件</w:t>
      </w:r>
      <w:r w:rsidRPr="003F0699">
        <w:rPr>
          <w:rFonts w:hint="eastAsia"/>
          <w:color w:val="FF0000"/>
          <w:sz w:val="22"/>
        </w:rPr>
        <w:t>（</w:t>
      </w:r>
      <w:r w:rsidR="00823E98">
        <w:rPr>
          <w:rFonts w:hint="eastAsia"/>
          <w:color w:val="FF0000"/>
          <w:sz w:val="22"/>
        </w:rPr>
        <w:t>入力必須かつ</w:t>
      </w:r>
      <w:r w:rsidR="00FE71C9">
        <w:rPr>
          <w:rFonts w:hint="eastAsia"/>
          <w:color w:val="FF0000"/>
          <w:sz w:val="22"/>
        </w:rPr>
        <w:t>ア</w:t>
      </w:r>
      <w:r w:rsidR="001440B7">
        <w:rPr>
          <w:rFonts w:hint="eastAsia"/>
          <w:color w:val="FF0000"/>
          <w:sz w:val="22"/>
        </w:rPr>
        <w:t>又は</w:t>
      </w:r>
      <w:r w:rsidR="00FE71C9">
        <w:rPr>
          <w:rFonts w:hint="eastAsia"/>
          <w:color w:val="FF0000"/>
          <w:sz w:val="22"/>
        </w:rPr>
        <w:t>イ</w:t>
      </w:r>
      <w:r w:rsidR="001440B7">
        <w:rPr>
          <w:rFonts w:hint="eastAsia"/>
          <w:color w:val="FF0000"/>
          <w:sz w:val="22"/>
        </w:rPr>
        <w:t>の要件に合致する場合に要情報提供</w:t>
      </w:r>
      <w:r w:rsidR="008F662D">
        <w:rPr>
          <w:rFonts w:hint="eastAsia"/>
          <w:color w:val="FF0000"/>
          <w:sz w:val="22"/>
        </w:rPr>
        <w:t>）</w:t>
      </w:r>
      <w:r>
        <w:rPr>
          <w:rFonts w:hint="eastAsia"/>
          <w:sz w:val="22"/>
        </w:rPr>
        <w:t>＞</w:t>
      </w:r>
    </w:p>
    <w:p w:rsidR="00D23CDA" w:rsidRDefault="00D23CDA" w:rsidP="00323EE6">
      <w:pPr>
        <w:pStyle w:val="ac"/>
        <w:numPr>
          <w:ilvl w:val="0"/>
          <w:numId w:val="1"/>
        </w:numPr>
        <w:ind w:leftChars="0"/>
        <w:rPr>
          <w:sz w:val="22"/>
        </w:rPr>
      </w:pPr>
      <w:r w:rsidRPr="00323EE6">
        <w:rPr>
          <w:rFonts w:hint="eastAsia"/>
          <w:sz w:val="22"/>
        </w:rPr>
        <w:t>チェック項目</w:t>
      </w:r>
    </w:p>
    <w:p w:rsidR="001440B7" w:rsidRDefault="00FE71C9" w:rsidP="001440B7">
      <w:pPr>
        <w:rPr>
          <w:sz w:val="22"/>
        </w:rPr>
      </w:pPr>
      <w:r>
        <w:rPr>
          <w:rFonts w:hint="eastAsia"/>
          <w:sz w:val="22"/>
        </w:rPr>
        <w:t>ア</w:t>
      </w:r>
      <w:r w:rsidR="001440B7">
        <w:rPr>
          <w:rFonts w:hint="eastAsia"/>
          <w:sz w:val="22"/>
        </w:rPr>
        <w:t>（下記</w:t>
      </w:r>
      <w:r w:rsidR="001440B7">
        <w:rPr>
          <w:rFonts w:hint="eastAsia"/>
          <w:sz w:val="22"/>
        </w:rPr>
        <w:t>2</w:t>
      </w:r>
      <w:r w:rsidR="001440B7">
        <w:rPr>
          <w:rFonts w:hint="eastAsia"/>
          <w:sz w:val="22"/>
        </w:rPr>
        <w:t>項目を</w:t>
      </w:r>
      <w:r w:rsidR="008F662D">
        <w:rPr>
          <w:rFonts w:hint="eastAsia"/>
          <w:sz w:val="22"/>
        </w:rPr>
        <w:t>全て</w:t>
      </w:r>
      <w:r w:rsidR="001440B7">
        <w:rPr>
          <w:rFonts w:hint="eastAsia"/>
          <w:sz w:val="22"/>
        </w:rPr>
        <w:t>満たす者）</w:t>
      </w:r>
    </w:p>
    <w:tbl>
      <w:tblPr>
        <w:tblStyle w:val="ab"/>
        <w:tblW w:w="9836" w:type="dxa"/>
        <w:tblLook w:val="04A0" w:firstRow="1" w:lastRow="0" w:firstColumn="1" w:lastColumn="0" w:noHBand="0" w:noVBand="1"/>
      </w:tblPr>
      <w:tblGrid>
        <w:gridCol w:w="534"/>
        <w:gridCol w:w="9302"/>
      </w:tblGrid>
      <w:tr w:rsidR="008F662D" w:rsidTr="00823E98">
        <w:tc>
          <w:tcPr>
            <w:tcW w:w="534" w:type="dxa"/>
            <w:tcBorders>
              <w:bottom w:val="single" w:sz="4" w:space="0" w:color="auto"/>
              <w:tr2bl w:val="nil"/>
            </w:tcBorders>
          </w:tcPr>
          <w:p w:rsidR="008F662D" w:rsidRDefault="008F662D" w:rsidP="001440B7">
            <w:pPr>
              <w:rPr>
                <w:sz w:val="22"/>
              </w:rPr>
            </w:pPr>
          </w:p>
        </w:tc>
        <w:tc>
          <w:tcPr>
            <w:tcW w:w="9302" w:type="dxa"/>
          </w:tcPr>
          <w:p w:rsidR="008F662D" w:rsidRDefault="008F662D" w:rsidP="008F662D">
            <w:pPr>
              <w:rPr>
                <w:sz w:val="22"/>
              </w:rPr>
            </w:pPr>
            <w:r>
              <w:rPr>
                <w:rFonts w:hint="eastAsia"/>
                <w:sz w:val="22"/>
              </w:rPr>
              <w:t>発熱と急性呼吸器症状があること（以下①～③</w:t>
            </w:r>
            <w:r w:rsidR="00823E98">
              <w:rPr>
                <w:rFonts w:hint="eastAsia"/>
                <w:sz w:val="22"/>
              </w:rPr>
              <w:t>の要件</w:t>
            </w:r>
            <w:r>
              <w:rPr>
                <w:rFonts w:hint="eastAsia"/>
                <w:sz w:val="22"/>
              </w:rPr>
              <w:t>に全て該当する</w:t>
            </w:r>
            <w:r w:rsidR="00823E98">
              <w:rPr>
                <w:rFonts w:hint="eastAsia"/>
                <w:sz w:val="22"/>
              </w:rPr>
              <w:t>重症例に限る</w:t>
            </w:r>
            <w:r>
              <w:rPr>
                <w:rFonts w:hint="eastAsia"/>
                <w:sz w:val="22"/>
              </w:rPr>
              <w:t>）</w:t>
            </w:r>
          </w:p>
        </w:tc>
      </w:tr>
      <w:tr w:rsidR="008F662D" w:rsidTr="00823E98">
        <w:tc>
          <w:tcPr>
            <w:tcW w:w="534" w:type="dxa"/>
            <w:tcBorders>
              <w:tr2bl w:val="single" w:sz="4" w:space="0" w:color="auto"/>
            </w:tcBorders>
          </w:tcPr>
          <w:p w:rsidR="008F662D" w:rsidRDefault="008F662D" w:rsidP="001440B7">
            <w:pPr>
              <w:rPr>
                <w:sz w:val="22"/>
              </w:rPr>
            </w:pPr>
          </w:p>
        </w:tc>
        <w:tc>
          <w:tcPr>
            <w:tcW w:w="9302" w:type="dxa"/>
          </w:tcPr>
          <w:p w:rsidR="008F662D" w:rsidRPr="008F662D" w:rsidRDefault="008F662D" w:rsidP="008F662D">
            <w:pPr>
              <w:pStyle w:val="ac"/>
              <w:numPr>
                <w:ilvl w:val="0"/>
                <w:numId w:val="4"/>
              </w:numPr>
              <w:ind w:leftChars="0"/>
              <w:rPr>
                <w:sz w:val="22"/>
              </w:rPr>
            </w:pPr>
            <w:r w:rsidRPr="008F662D">
              <w:rPr>
                <w:rFonts w:hint="eastAsia"/>
                <w:sz w:val="22"/>
              </w:rPr>
              <w:t>38</w:t>
            </w:r>
            <w:r w:rsidRPr="008F662D">
              <w:rPr>
                <w:rFonts w:hint="eastAsia"/>
                <w:sz w:val="22"/>
              </w:rPr>
              <w:t>℃以上の発熱と</w:t>
            </w:r>
            <w:r w:rsidR="00823E98">
              <w:rPr>
                <w:rFonts w:hint="eastAsia"/>
                <w:sz w:val="22"/>
              </w:rPr>
              <w:t>咳</w:t>
            </w:r>
            <w:r w:rsidRPr="008F662D">
              <w:rPr>
                <w:rFonts w:hint="eastAsia"/>
                <w:sz w:val="22"/>
              </w:rPr>
              <w:t>を伴う急性呼吸器症状がある</w:t>
            </w:r>
          </w:p>
        </w:tc>
      </w:tr>
      <w:tr w:rsidR="008F662D" w:rsidRPr="00823E98" w:rsidTr="00823E98">
        <w:tc>
          <w:tcPr>
            <w:tcW w:w="534" w:type="dxa"/>
            <w:tcBorders>
              <w:tr2bl w:val="single" w:sz="4" w:space="0" w:color="auto"/>
            </w:tcBorders>
          </w:tcPr>
          <w:p w:rsidR="008F662D" w:rsidRPr="008F662D" w:rsidRDefault="008F662D" w:rsidP="001440B7">
            <w:pPr>
              <w:rPr>
                <w:sz w:val="22"/>
              </w:rPr>
            </w:pPr>
          </w:p>
        </w:tc>
        <w:tc>
          <w:tcPr>
            <w:tcW w:w="9302" w:type="dxa"/>
          </w:tcPr>
          <w:p w:rsidR="008F662D" w:rsidRPr="008F662D" w:rsidRDefault="008F662D" w:rsidP="008F662D">
            <w:pPr>
              <w:pStyle w:val="ac"/>
              <w:numPr>
                <w:ilvl w:val="0"/>
                <w:numId w:val="4"/>
              </w:numPr>
              <w:ind w:leftChars="0"/>
              <w:rPr>
                <w:sz w:val="22"/>
              </w:rPr>
            </w:pPr>
            <w:r w:rsidRPr="008F662D">
              <w:rPr>
                <w:rFonts w:hint="eastAsia"/>
                <w:sz w:val="22"/>
              </w:rPr>
              <w:t>臨床的</w:t>
            </w:r>
            <w:r w:rsidR="00823E98">
              <w:rPr>
                <w:rFonts w:hint="eastAsia"/>
                <w:sz w:val="22"/>
              </w:rPr>
              <w:t>又は</w:t>
            </w:r>
            <w:r w:rsidRPr="008F662D">
              <w:rPr>
                <w:rFonts w:hint="eastAsia"/>
                <w:sz w:val="22"/>
              </w:rPr>
              <w:t>放射線学的に実質性肺病変（例：肺炎又は</w:t>
            </w:r>
            <w:r w:rsidRPr="008F662D">
              <w:rPr>
                <w:rFonts w:hint="eastAsia"/>
                <w:sz w:val="22"/>
              </w:rPr>
              <w:t>ARDS</w:t>
            </w:r>
            <w:r w:rsidRPr="008F662D">
              <w:rPr>
                <w:rFonts w:hint="eastAsia"/>
                <w:sz w:val="22"/>
              </w:rPr>
              <w:t>）が疑われる</w:t>
            </w:r>
          </w:p>
        </w:tc>
      </w:tr>
      <w:tr w:rsidR="008F662D" w:rsidRPr="00823E98" w:rsidTr="00823E98">
        <w:tc>
          <w:tcPr>
            <w:tcW w:w="534" w:type="dxa"/>
            <w:tcBorders>
              <w:tr2bl w:val="single" w:sz="4" w:space="0" w:color="auto"/>
            </w:tcBorders>
          </w:tcPr>
          <w:p w:rsidR="008F662D" w:rsidRDefault="008F662D" w:rsidP="001440B7">
            <w:pPr>
              <w:rPr>
                <w:sz w:val="22"/>
              </w:rPr>
            </w:pPr>
          </w:p>
        </w:tc>
        <w:tc>
          <w:tcPr>
            <w:tcW w:w="9302" w:type="dxa"/>
          </w:tcPr>
          <w:p w:rsidR="008F662D" w:rsidRPr="008F662D" w:rsidRDefault="008F662D" w:rsidP="008F662D">
            <w:pPr>
              <w:pStyle w:val="ac"/>
              <w:numPr>
                <w:ilvl w:val="0"/>
                <w:numId w:val="4"/>
              </w:numPr>
              <w:ind w:leftChars="0"/>
              <w:rPr>
                <w:sz w:val="22"/>
              </w:rPr>
            </w:pPr>
            <w:r w:rsidRPr="008F662D">
              <w:rPr>
                <w:rFonts w:hint="eastAsia"/>
                <w:sz w:val="22"/>
              </w:rPr>
              <w:t>他の感染症による又は他の</w:t>
            </w:r>
            <w:r w:rsidR="00823E98">
              <w:rPr>
                <w:rFonts w:hint="eastAsia"/>
                <w:sz w:val="22"/>
              </w:rPr>
              <w:t>病因</w:t>
            </w:r>
            <w:r w:rsidRPr="008F662D">
              <w:rPr>
                <w:rFonts w:hint="eastAsia"/>
                <w:sz w:val="22"/>
              </w:rPr>
              <w:t>によることが明らかな場合ではない</w:t>
            </w:r>
          </w:p>
        </w:tc>
      </w:tr>
      <w:tr w:rsidR="008F662D" w:rsidTr="00823E98">
        <w:tc>
          <w:tcPr>
            <w:tcW w:w="534" w:type="dxa"/>
          </w:tcPr>
          <w:p w:rsidR="008F662D" w:rsidRDefault="008F662D" w:rsidP="001440B7">
            <w:pPr>
              <w:rPr>
                <w:sz w:val="22"/>
              </w:rPr>
            </w:pPr>
          </w:p>
        </w:tc>
        <w:tc>
          <w:tcPr>
            <w:tcW w:w="9302" w:type="dxa"/>
          </w:tcPr>
          <w:p w:rsidR="008F662D" w:rsidRPr="008F662D" w:rsidRDefault="008F662D" w:rsidP="008F662D">
            <w:pPr>
              <w:rPr>
                <w:sz w:val="22"/>
              </w:rPr>
            </w:pPr>
            <w:r w:rsidRPr="008F662D">
              <w:rPr>
                <w:rFonts w:hint="eastAsia"/>
                <w:sz w:val="22"/>
              </w:rPr>
              <w:t>発症前</w:t>
            </w:r>
            <w:r w:rsidRPr="008F662D">
              <w:rPr>
                <w:rFonts w:hint="eastAsia"/>
                <w:sz w:val="22"/>
              </w:rPr>
              <w:t>14</w:t>
            </w:r>
            <w:r w:rsidRPr="008F662D">
              <w:rPr>
                <w:rFonts w:hint="eastAsia"/>
                <w:sz w:val="22"/>
              </w:rPr>
              <w:t>日以内に対象地域</w:t>
            </w:r>
            <w:r w:rsidRPr="008F662D">
              <w:rPr>
                <w:rFonts w:hint="eastAsia"/>
                <w:sz w:val="22"/>
              </w:rPr>
              <w:t>*</w:t>
            </w:r>
            <w:r w:rsidRPr="008F662D">
              <w:rPr>
                <w:rFonts w:hint="eastAsia"/>
                <w:sz w:val="22"/>
              </w:rPr>
              <w:t>への渡航又は居住歴がある</w:t>
            </w:r>
            <w:r>
              <w:rPr>
                <w:rFonts w:hint="eastAsia"/>
                <w:sz w:val="22"/>
              </w:rPr>
              <w:t>こと</w:t>
            </w:r>
          </w:p>
        </w:tc>
      </w:tr>
    </w:tbl>
    <w:p w:rsidR="00257972" w:rsidRDefault="00257972" w:rsidP="001440B7">
      <w:pPr>
        <w:rPr>
          <w:sz w:val="22"/>
        </w:rPr>
      </w:pPr>
    </w:p>
    <w:p w:rsidR="008F662D" w:rsidRDefault="00FE71C9" w:rsidP="001440B7">
      <w:pPr>
        <w:rPr>
          <w:sz w:val="22"/>
        </w:rPr>
      </w:pPr>
      <w:r>
        <w:rPr>
          <w:rFonts w:hint="eastAsia"/>
          <w:sz w:val="22"/>
        </w:rPr>
        <w:t>イ</w:t>
      </w:r>
      <w:r w:rsidR="008F662D">
        <w:rPr>
          <w:rFonts w:hint="eastAsia"/>
          <w:sz w:val="22"/>
        </w:rPr>
        <w:t>（下記</w:t>
      </w:r>
      <w:r w:rsidR="008F662D">
        <w:rPr>
          <w:rFonts w:hint="eastAsia"/>
          <w:sz w:val="22"/>
        </w:rPr>
        <w:t>2</w:t>
      </w:r>
      <w:r w:rsidR="008F662D">
        <w:rPr>
          <w:rFonts w:hint="eastAsia"/>
          <w:sz w:val="22"/>
        </w:rPr>
        <w:t>項目を全て満たす者）</w:t>
      </w:r>
    </w:p>
    <w:tbl>
      <w:tblPr>
        <w:tblStyle w:val="ab"/>
        <w:tblW w:w="0" w:type="auto"/>
        <w:tblLook w:val="04A0" w:firstRow="1" w:lastRow="0" w:firstColumn="1" w:lastColumn="0" w:noHBand="0" w:noVBand="1"/>
      </w:tblPr>
      <w:tblGrid>
        <w:gridCol w:w="534"/>
        <w:gridCol w:w="9302"/>
      </w:tblGrid>
      <w:tr w:rsidR="008F662D" w:rsidTr="008F662D">
        <w:tc>
          <w:tcPr>
            <w:tcW w:w="534" w:type="dxa"/>
          </w:tcPr>
          <w:p w:rsidR="008F662D" w:rsidRDefault="008F662D" w:rsidP="001440B7">
            <w:pPr>
              <w:rPr>
                <w:sz w:val="22"/>
              </w:rPr>
            </w:pPr>
          </w:p>
        </w:tc>
        <w:tc>
          <w:tcPr>
            <w:tcW w:w="9302" w:type="dxa"/>
          </w:tcPr>
          <w:p w:rsidR="008F662D" w:rsidRDefault="008F662D" w:rsidP="001440B7">
            <w:pPr>
              <w:rPr>
                <w:sz w:val="22"/>
              </w:rPr>
            </w:pPr>
            <w:r>
              <w:rPr>
                <w:rFonts w:hint="eastAsia"/>
                <w:sz w:val="22"/>
              </w:rPr>
              <w:t>発熱と急性呼吸器症状</w:t>
            </w:r>
            <w:r w:rsidR="004D106E" w:rsidRPr="00823E98">
              <w:rPr>
                <w:rFonts w:hint="eastAsia"/>
                <w:sz w:val="22"/>
              </w:rPr>
              <w:t>（</w:t>
            </w:r>
            <w:r w:rsidR="004D106E" w:rsidRPr="00823E98">
              <w:rPr>
                <w:rFonts w:hint="eastAsia"/>
                <w:sz w:val="22"/>
                <w:u w:val="single"/>
              </w:rPr>
              <w:t>軽症の場合を含む</w:t>
            </w:r>
            <w:r w:rsidR="004D106E" w:rsidRPr="00823E98">
              <w:rPr>
                <w:rFonts w:hint="eastAsia"/>
                <w:sz w:val="22"/>
              </w:rPr>
              <w:t>）</w:t>
            </w:r>
            <w:r>
              <w:rPr>
                <w:rFonts w:hint="eastAsia"/>
                <w:sz w:val="22"/>
              </w:rPr>
              <w:t>があること</w:t>
            </w:r>
          </w:p>
          <w:p w:rsidR="00823E98" w:rsidRDefault="00823E98" w:rsidP="001440B7">
            <w:pPr>
              <w:rPr>
                <w:sz w:val="22"/>
              </w:rPr>
            </w:pPr>
            <w:r>
              <w:rPr>
                <w:rFonts w:hint="eastAsia"/>
                <w:sz w:val="22"/>
              </w:rPr>
              <w:t>（ただし、他の感染症による又は他の病因によることが明らかな場合ではないこと）</w:t>
            </w:r>
          </w:p>
        </w:tc>
      </w:tr>
      <w:tr w:rsidR="008F662D" w:rsidTr="008F662D">
        <w:tc>
          <w:tcPr>
            <w:tcW w:w="534" w:type="dxa"/>
          </w:tcPr>
          <w:p w:rsidR="008F662D" w:rsidRDefault="008F662D" w:rsidP="001440B7">
            <w:pPr>
              <w:rPr>
                <w:sz w:val="22"/>
              </w:rPr>
            </w:pPr>
          </w:p>
        </w:tc>
        <w:tc>
          <w:tcPr>
            <w:tcW w:w="9302" w:type="dxa"/>
          </w:tcPr>
          <w:p w:rsidR="008F662D" w:rsidRDefault="008F662D" w:rsidP="004D106E">
            <w:pPr>
              <w:rPr>
                <w:sz w:val="22"/>
              </w:rPr>
            </w:pPr>
            <w:r>
              <w:rPr>
                <w:rFonts w:hint="eastAsia"/>
                <w:sz w:val="22"/>
              </w:rPr>
              <w:t>発症前</w:t>
            </w:r>
            <w:r>
              <w:rPr>
                <w:rFonts w:hint="eastAsia"/>
                <w:sz w:val="22"/>
              </w:rPr>
              <w:t>14</w:t>
            </w:r>
            <w:r>
              <w:rPr>
                <w:rFonts w:hint="eastAsia"/>
                <w:sz w:val="22"/>
              </w:rPr>
              <w:t>日以内に対象地域</w:t>
            </w:r>
            <w:r>
              <w:rPr>
                <w:rFonts w:hint="eastAsia"/>
                <w:sz w:val="22"/>
              </w:rPr>
              <w:t>*</w:t>
            </w:r>
            <w:r>
              <w:rPr>
                <w:rFonts w:hint="eastAsia"/>
                <w:sz w:val="22"/>
              </w:rPr>
              <w:t>において、医療機関を受診又は訪問した</w:t>
            </w:r>
            <w:r w:rsidR="00ED1311">
              <w:rPr>
                <w:rFonts w:hint="eastAsia"/>
                <w:sz w:val="22"/>
              </w:rPr>
              <w:t>、</w:t>
            </w:r>
            <w:r w:rsidR="00ED1311">
              <w:rPr>
                <w:rFonts w:hint="eastAsia"/>
                <w:sz w:val="22"/>
              </w:rPr>
              <w:t>MERS</w:t>
            </w:r>
            <w:r w:rsidR="00ED1311">
              <w:rPr>
                <w:rFonts w:hint="eastAsia"/>
                <w:sz w:val="22"/>
              </w:rPr>
              <w:t>確定例との接触歴がある、あるいはラクダとの濃厚接触歴（</w:t>
            </w:r>
            <w:r w:rsidR="00E20616">
              <w:rPr>
                <w:rFonts w:hint="eastAsia"/>
                <w:sz w:val="22"/>
              </w:rPr>
              <w:t>例</w:t>
            </w:r>
            <w:r w:rsidR="004D106E">
              <w:rPr>
                <w:rFonts w:hint="eastAsia"/>
                <w:sz w:val="22"/>
              </w:rPr>
              <w:t>：</w:t>
            </w:r>
            <w:r w:rsidR="00ED1311">
              <w:rPr>
                <w:rFonts w:hint="eastAsia"/>
                <w:sz w:val="22"/>
              </w:rPr>
              <w:t>未殺菌乳の喫食）がある</w:t>
            </w:r>
          </w:p>
        </w:tc>
      </w:tr>
    </w:tbl>
    <w:p w:rsidR="001440B7" w:rsidRPr="001440B7" w:rsidRDefault="008F662D" w:rsidP="001440B7">
      <w:pPr>
        <w:rPr>
          <w:sz w:val="22"/>
        </w:rPr>
      </w:pPr>
      <w:r>
        <w:rPr>
          <w:rFonts w:hint="eastAsia"/>
          <w:sz w:val="22"/>
        </w:rPr>
        <w:t>*</w:t>
      </w:r>
      <w:r>
        <w:rPr>
          <w:rFonts w:hint="eastAsia"/>
          <w:sz w:val="22"/>
        </w:rPr>
        <w:t>対象地域：アラビア半島又はその周辺諸国</w:t>
      </w:r>
    </w:p>
    <w:p w:rsidR="00B47C06" w:rsidRDefault="00B47C06" w:rsidP="005811CD">
      <w:pPr>
        <w:adjustRightInd w:val="0"/>
        <w:ind w:leftChars="100" w:left="210"/>
        <w:rPr>
          <w:sz w:val="22"/>
        </w:rPr>
      </w:pPr>
    </w:p>
    <w:p w:rsidR="00257972" w:rsidRPr="00B47C06" w:rsidRDefault="00257972" w:rsidP="005811CD">
      <w:pPr>
        <w:adjustRightInd w:val="0"/>
        <w:ind w:leftChars="100" w:left="210"/>
        <w:rPr>
          <w:sz w:val="22"/>
        </w:rPr>
      </w:pPr>
      <w:bookmarkStart w:id="0" w:name="_GoBack"/>
      <w:bookmarkEnd w:id="0"/>
    </w:p>
    <w:p w:rsidR="005811CD" w:rsidRPr="005811CD" w:rsidRDefault="005811CD" w:rsidP="00BB3021">
      <w:pPr>
        <w:ind w:leftChars="100" w:left="210"/>
        <w:rPr>
          <w:sz w:val="22"/>
        </w:rPr>
      </w:pPr>
      <w:r>
        <w:rPr>
          <w:rFonts w:hint="eastAsia"/>
          <w:sz w:val="22"/>
        </w:rPr>
        <w:t>＜追加検査</w:t>
      </w:r>
      <w:r w:rsidRPr="005811CD">
        <w:rPr>
          <w:rFonts w:hint="eastAsia"/>
          <w:color w:val="FF0000"/>
          <w:sz w:val="22"/>
        </w:rPr>
        <w:t>（要件合致の場合に地方衛生研究所での以下の検査を要検討</w:t>
      </w:r>
      <w:r>
        <w:rPr>
          <w:rFonts w:hint="eastAsia"/>
          <w:color w:val="FF0000"/>
          <w:sz w:val="22"/>
        </w:rPr>
        <w:t>）</w:t>
      </w:r>
      <w:r>
        <w:rPr>
          <w:rFonts w:hint="eastAsia"/>
          <w:sz w:val="22"/>
        </w:rPr>
        <w:t>＞</w:t>
      </w:r>
    </w:p>
    <w:p w:rsidR="00B8510B" w:rsidRDefault="00414946" w:rsidP="00B8510B">
      <w:pPr>
        <w:ind w:leftChars="100" w:left="210"/>
        <w:rPr>
          <w:sz w:val="22"/>
        </w:rPr>
      </w:pPr>
      <w:r>
        <w:rPr>
          <w:rFonts w:hint="eastAsia"/>
          <w:sz w:val="22"/>
        </w:rPr>
        <w:t>遺伝子</w:t>
      </w:r>
      <w:r w:rsidR="00435FDE">
        <w:rPr>
          <w:rFonts w:hint="eastAsia"/>
          <w:sz w:val="22"/>
        </w:rPr>
        <w:t>検査</w:t>
      </w:r>
      <w:r w:rsidR="00573562">
        <w:rPr>
          <w:rFonts w:hint="eastAsia"/>
          <w:sz w:val="22"/>
        </w:rPr>
        <w:t>（リアルタイム</w:t>
      </w:r>
      <w:r w:rsidR="00024071">
        <w:rPr>
          <w:rFonts w:hint="eastAsia"/>
          <w:sz w:val="22"/>
        </w:rPr>
        <w:t>PCR</w:t>
      </w:r>
      <w:r w:rsidR="00024071">
        <w:rPr>
          <w:rFonts w:hint="eastAsia"/>
          <w:sz w:val="22"/>
        </w:rPr>
        <w:t>）</w:t>
      </w:r>
      <w:r w:rsidR="00435FDE">
        <w:rPr>
          <w:rFonts w:hint="eastAsia"/>
          <w:sz w:val="22"/>
        </w:rPr>
        <w:t>：</w:t>
      </w:r>
    </w:p>
    <w:p w:rsidR="0088443C" w:rsidRPr="0088443C" w:rsidRDefault="005811CD" w:rsidP="00BB3021">
      <w:pPr>
        <w:adjustRightInd w:val="0"/>
        <w:ind w:leftChars="100" w:left="210"/>
        <w:rPr>
          <w:sz w:val="22"/>
        </w:rPr>
      </w:pPr>
      <w:r>
        <w:rPr>
          <w:rFonts w:hint="eastAsia"/>
          <w:sz w:val="22"/>
        </w:rPr>
        <w:t>→</w:t>
      </w:r>
      <w:r w:rsidR="00573562">
        <w:rPr>
          <w:rFonts w:hint="eastAsia"/>
          <w:sz w:val="22"/>
        </w:rPr>
        <w:t>リアルタイム</w:t>
      </w:r>
      <w:r>
        <w:rPr>
          <w:rFonts w:hint="eastAsia"/>
          <w:sz w:val="22"/>
        </w:rPr>
        <w:t>PCR</w:t>
      </w:r>
      <w:r>
        <w:rPr>
          <w:rFonts w:hint="eastAsia"/>
          <w:sz w:val="22"/>
        </w:rPr>
        <w:t>で</w:t>
      </w:r>
      <w:r w:rsidR="00414946">
        <w:rPr>
          <w:rFonts w:hint="eastAsia"/>
          <w:sz w:val="22"/>
        </w:rPr>
        <w:t>陽性</w:t>
      </w:r>
      <w:r>
        <w:rPr>
          <w:rFonts w:hint="eastAsia"/>
          <w:sz w:val="22"/>
        </w:rPr>
        <w:t>であれば、感染研へ検査依頼。</w:t>
      </w:r>
    </w:p>
    <w:sectPr w:rsidR="0088443C" w:rsidRPr="0088443C" w:rsidSect="00257972">
      <w:pgSz w:w="11906" w:h="16838" w:code="9"/>
      <w:pgMar w:top="851" w:right="1134"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C48" w:rsidRDefault="00381C48" w:rsidP="00D3545D">
      <w:r>
        <w:separator/>
      </w:r>
    </w:p>
  </w:endnote>
  <w:endnote w:type="continuationSeparator" w:id="0">
    <w:p w:rsidR="00381C48" w:rsidRDefault="00381C48" w:rsidP="00D3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C48" w:rsidRDefault="00381C48" w:rsidP="00D3545D">
      <w:r>
        <w:separator/>
      </w:r>
    </w:p>
  </w:footnote>
  <w:footnote w:type="continuationSeparator" w:id="0">
    <w:p w:rsidR="00381C48" w:rsidRDefault="00381C48" w:rsidP="00D35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0A34"/>
    <w:multiLevelType w:val="hybridMultilevel"/>
    <w:tmpl w:val="BF04B6B6"/>
    <w:lvl w:ilvl="0" w:tplc="DA0EF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E277D59"/>
    <w:multiLevelType w:val="hybridMultilevel"/>
    <w:tmpl w:val="252ECD4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A5F4AB3"/>
    <w:multiLevelType w:val="hybridMultilevel"/>
    <w:tmpl w:val="789C9878"/>
    <w:lvl w:ilvl="0" w:tplc="75025A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DFC0D7F"/>
    <w:multiLevelType w:val="hybridMultilevel"/>
    <w:tmpl w:val="3AC06A5E"/>
    <w:lvl w:ilvl="0" w:tplc="9D8A4E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318"/>
    <w:rsid w:val="00024071"/>
    <w:rsid w:val="00063348"/>
    <w:rsid w:val="000650D4"/>
    <w:rsid w:val="000708E4"/>
    <w:rsid w:val="000977CA"/>
    <w:rsid w:val="000F2C06"/>
    <w:rsid w:val="0011501F"/>
    <w:rsid w:val="001440B7"/>
    <w:rsid w:val="00153318"/>
    <w:rsid w:val="0016341E"/>
    <w:rsid w:val="00165AFC"/>
    <w:rsid w:val="00192B2B"/>
    <w:rsid w:val="002415D9"/>
    <w:rsid w:val="002560DA"/>
    <w:rsid w:val="00257972"/>
    <w:rsid w:val="00294A27"/>
    <w:rsid w:val="002A3240"/>
    <w:rsid w:val="002E003F"/>
    <w:rsid w:val="00323EE6"/>
    <w:rsid w:val="003320EE"/>
    <w:rsid w:val="00381C48"/>
    <w:rsid w:val="0038581B"/>
    <w:rsid w:val="003B5F42"/>
    <w:rsid w:val="003F0699"/>
    <w:rsid w:val="00414946"/>
    <w:rsid w:val="004255B8"/>
    <w:rsid w:val="00435FDE"/>
    <w:rsid w:val="004A0638"/>
    <w:rsid w:val="004D106E"/>
    <w:rsid w:val="00515AA5"/>
    <w:rsid w:val="00542FE8"/>
    <w:rsid w:val="005705E9"/>
    <w:rsid w:val="00573562"/>
    <w:rsid w:val="005771AC"/>
    <w:rsid w:val="005811CD"/>
    <w:rsid w:val="005C1225"/>
    <w:rsid w:val="0068394E"/>
    <w:rsid w:val="006A0893"/>
    <w:rsid w:val="006C3F19"/>
    <w:rsid w:val="006C589D"/>
    <w:rsid w:val="007943C5"/>
    <w:rsid w:val="007B3C7E"/>
    <w:rsid w:val="007D0DE2"/>
    <w:rsid w:val="007F1C11"/>
    <w:rsid w:val="00823E98"/>
    <w:rsid w:val="0083019C"/>
    <w:rsid w:val="008771C9"/>
    <w:rsid w:val="0088443C"/>
    <w:rsid w:val="00885EE0"/>
    <w:rsid w:val="008A0229"/>
    <w:rsid w:val="008C2D97"/>
    <w:rsid w:val="008F662D"/>
    <w:rsid w:val="00927346"/>
    <w:rsid w:val="00940EAF"/>
    <w:rsid w:val="00963C64"/>
    <w:rsid w:val="00A2559D"/>
    <w:rsid w:val="00AA1EE4"/>
    <w:rsid w:val="00B05A6D"/>
    <w:rsid w:val="00B33274"/>
    <w:rsid w:val="00B4420F"/>
    <w:rsid w:val="00B47C06"/>
    <w:rsid w:val="00B8510B"/>
    <w:rsid w:val="00BB3021"/>
    <w:rsid w:val="00BF26C9"/>
    <w:rsid w:val="00BF5FE4"/>
    <w:rsid w:val="00C07DC7"/>
    <w:rsid w:val="00C52874"/>
    <w:rsid w:val="00C706C9"/>
    <w:rsid w:val="00CF1CA8"/>
    <w:rsid w:val="00CF513A"/>
    <w:rsid w:val="00D02D9D"/>
    <w:rsid w:val="00D23CDA"/>
    <w:rsid w:val="00D3545D"/>
    <w:rsid w:val="00D53F90"/>
    <w:rsid w:val="00D62B8B"/>
    <w:rsid w:val="00DE6655"/>
    <w:rsid w:val="00DF7E5A"/>
    <w:rsid w:val="00E048CA"/>
    <w:rsid w:val="00E20616"/>
    <w:rsid w:val="00E5156C"/>
    <w:rsid w:val="00E95830"/>
    <w:rsid w:val="00EB75A4"/>
    <w:rsid w:val="00EC0DD0"/>
    <w:rsid w:val="00ED1311"/>
    <w:rsid w:val="00F44699"/>
    <w:rsid w:val="00F72DC4"/>
    <w:rsid w:val="00F81B85"/>
    <w:rsid w:val="00FB2BFF"/>
    <w:rsid w:val="00FE7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415D9"/>
  </w:style>
  <w:style w:type="character" w:customStyle="1" w:styleId="a4">
    <w:name w:val="日付 (文字)"/>
    <w:basedOn w:val="a0"/>
    <w:link w:val="a3"/>
    <w:uiPriority w:val="99"/>
    <w:semiHidden/>
    <w:rsid w:val="002415D9"/>
  </w:style>
  <w:style w:type="paragraph" w:styleId="a5">
    <w:name w:val="header"/>
    <w:basedOn w:val="a"/>
    <w:link w:val="a6"/>
    <w:uiPriority w:val="99"/>
    <w:unhideWhenUsed/>
    <w:rsid w:val="00D3545D"/>
    <w:pPr>
      <w:tabs>
        <w:tab w:val="center" w:pos="4252"/>
        <w:tab w:val="right" w:pos="8504"/>
      </w:tabs>
      <w:snapToGrid w:val="0"/>
    </w:pPr>
  </w:style>
  <w:style w:type="character" w:customStyle="1" w:styleId="a6">
    <w:name w:val="ヘッダー (文字)"/>
    <w:basedOn w:val="a0"/>
    <w:link w:val="a5"/>
    <w:uiPriority w:val="99"/>
    <w:rsid w:val="00D3545D"/>
  </w:style>
  <w:style w:type="paragraph" w:styleId="a7">
    <w:name w:val="footer"/>
    <w:basedOn w:val="a"/>
    <w:link w:val="a8"/>
    <w:uiPriority w:val="99"/>
    <w:unhideWhenUsed/>
    <w:rsid w:val="00D3545D"/>
    <w:pPr>
      <w:tabs>
        <w:tab w:val="center" w:pos="4252"/>
        <w:tab w:val="right" w:pos="8504"/>
      </w:tabs>
      <w:snapToGrid w:val="0"/>
    </w:pPr>
  </w:style>
  <w:style w:type="character" w:customStyle="1" w:styleId="a8">
    <w:name w:val="フッター (文字)"/>
    <w:basedOn w:val="a0"/>
    <w:link w:val="a7"/>
    <w:uiPriority w:val="99"/>
    <w:rsid w:val="00D3545D"/>
  </w:style>
  <w:style w:type="paragraph" w:styleId="a9">
    <w:name w:val="Balloon Text"/>
    <w:basedOn w:val="a"/>
    <w:link w:val="aa"/>
    <w:uiPriority w:val="99"/>
    <w:semiHidden/>
    <w:unhideWhenUsed/>
    <w:rsid w:val="001150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501F"/>
    <w:rPr>
      <w:rFonts w:asciiTheme="majorHAnsi" w:eastAsiaTheme="majorEastAsia" w:hAnsiTheme="majorHAnsi" w:cstheme="majorBidi"/>
      <w:sz w:val="18"/>
      <w:szCs w:val="18"/>
    </w:rPr>
  </w:style>
  <w:style w:type="table" w:styleId="ab">
    <w:name w:val="Table Grid"/>
    <w:basedOn w:val="a1"/>
    <w:uiPriority w:val="59"/>
    <w:rsid w:val="00414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323EE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415D9"/>
  </w:style>
  <w:style w:type="character" w:customStyle="1" w:styleId="a4">
    <w:name w:val="日付 (文字)"/>
    <w:basedOn w:val="a0"/>
    <w:link w:val="a3"/>
    <w:uiPriority w:val="99"/>
    <w:semiHidden/>
    <w:rsid w:val="002415D9"/>
  </w:style>
  <w:style w:type="paragraph" w:styleId="a5">
    <w:name w:val="header"/>
    <w:basedOn w:val="a"/>
    <w:link w:val="a6"/>
    <w:uiPriority w:val="99"/>
    <w:unhideWhenUsed/>
    <w:rsid w:val="00D3545D"/>
    <w:pPr>
      <w:tabs>
        <w:tab w:val="center" w:pos="4252"/>
        <w:tab w:val="right" w:pos="8504"/>
      </w:tabs>
      <w:snapToGrid w:val="0"/>
    </w:pPr>
  </w:style>
  <w:style w:type="character" w:customStyle="1" w:styleId="a6">
    <w:name w:val="ヘッダー (文字)"/>
    <w:basedOn w:val="a0"/>
    <w:link w:val="a5"/>
    <w:uiPriority w:val="99"/>
    <w:rsid w:val="00D3545D"/>
  </w:style>
  <w:style w:type="paragraph" w:styleId="a7">
    <w:name w:val="footer"/>
    <w:basedOn w:val="a"/>
    <w:link w:val="a8"/>
    <w:uiPriority w:val="99"/>
    <w:unhideWhenUsed/>
    <w:rsid w:val="00D3545D"/>
    <w:pPr>
      <w:tabs>
        <w:tab w:val="center" w:pos="4252"/>
        <w:tab w:val="right" w:pos="8504"/>
      </w:tabs>
      <w:snapToGrid w:val="0"/>
    </w:pPr>
  </w:style>
  <w:style w:type="character" w:customStyle="1" w:styleId="a8">
    <w:name w:val="フッター (文字)"/>
    <w:basedOn w:val="a0"/>
    <w:link w:val="a7"/>
    <w:uiPriority w:val="99"/>
    <w:rsid w:val="00D3545D"/>
  </w:style>
  <w:style w:type="paragraph" w:styleId="a9">
    <w:name w:val="Balloon Text"/>
    <w:basedOn w:val="a"/>
    <w:link w:val="aa"/>
    <w:uiPriority w:val="99"/>
    <w:semiHidden/>
    <w:unhideWhenUsed/>
    <w:rsid w:val="001150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501F"/>
    <w:rPr>
      <w:rFonts w:asciiTheme="majorHAnsi" w:eastAsiaTheme="majorEastAsia" w:hAnsiTheme="majorHAnsi" w:cstheme="majorBidi"/>
      <w:sz w:val="18"/>
      <w:szCs w:val="18"/>
    </w:rPr>
  </w:style>
  <w:style w:type="table" w:styleId="ab">
    <w:name w:val="Table Grid"/>
    <w:basedOn w:val="a1"/>
    <w:uiPriority w:val="59"/>
    <w:rsid w:val="00414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323E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香織</dc:creator>
  <cp:lastModifiedBy>厚生労働省ネットワークシステム</cp:lastModifiedBy>
  <cp:revision>11</cp:revision>
  <cp:lastPrinted>2014-05-14T14:04:00Z</cp:lastPrinted>
  <dcterms:created xsi:type="dcterms:W3CDTF">2013-05-21T02:52:00Z</dcterms:created>
  <dcterms:modified xsi:type="dcterms:W3CDTF">2014-05-15T07:56:00Z</dcterms:modified>
</cp:coreProperties>
</file>