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A054" w14:textId="6BDF7F45" w:rsidR="00ED3C4A" w:rsidRPr="00CC7D26" w:rsidRDefault="00CC7D26" w:rsidP="00CC7D26">
      <w:pPr>
        <w:jc w:val="center"/>
        <w:rPr>
          <w:rFonts w:asciiTheme="majorEastAsia" w:eastAsiaTheme="majorEastAsia" w:hAnsiTheme="majorEastAsia"/>
          <w:sz w:val="24"/>
          <w:szCs w:val="24"/>
        </w:rPr>
      </w:pPr>
      <w:r w:rsidRPr="00CC7D26">
        <w:rPr>
          <w:rFonts w:asciiTheme="majorEastAsia" w:eastAsiaTheme="majorEastAsia" w:hAnsiTheme="majorEastAsia" w:hint="eastAsia"/>
          <w:sz w:val="24"/>
          <w:szCs w:val="24"/>
        </w:rPr>
        <w:t>何</w:t>
      </w:r>
      <w:r w:rsidR="00FA1331" w:rsidRPr="00CC7D26">
        <w:rPr>
          <w:rFonts w:asciiTheme="majorEastAsia" w:eastAsiaTheme="majorEastAsia" w:hAnsiTheme="majorEastAsia" w:hint="eastAsia"/>
          <w:sz w:val="24"/>
          <w:szCs w:val="24"/>
        </w:rPr>
        <w:t>土地改良区</w:t>
      </w:r>
      <w:r w:rsidR="00ED3C4A" w:rsidRPr="00CC7D26">
        <w:rPr>
          <w:rFonts w:asciiTheme="majorEastAsia" w:eastAsiaTheme="majorEastAsia" w:hAnsiTheme="majorEastAsia" w:hint="eastAsia"/>
          <w:sz w:val="24"/>
          <w:szCs w:val="24"/>
        </w:rPr>
        <w:t>施設更新積立金</w:t>
      </w:r>
      <w:r w:rsidR="00FA1331" w:rsidRPr="00CC7D26">
        <w:rPr>
          <w:rFonts w:asciiTheme="majorEastAsia" w:eastAsiaTheme="majorEastAsia" w:hAnsiTheme="majorEastAsia" w:hint="eastAsia"/>
          <w:sz w:val="24"/>
          <w:szCs w:val="24"/>
        </w:rPr>
        <w:t>管理</w:t>
      </w:r>
      <w:r w:rsidR="00ED3C4A" w:rsidRPr="00CC7D26">
        <w:rPr>
          <w:rFonts w:asciiTheme="majorEastAsia" w:eastAsiaTheme="majorEastAsia" w:hAnsiTheme="majorEastAsia" w:hint="eastAsia"/>
          <w:sz w:val="24"/>
          <w:szCs w:val="24"/>
        </w:rPr>
        <w:t>規程</w:t>
      </w:r>
    </w:p>
    <w:p w14:paraId="2234A590" w14:textId="77777777" w:rsidR="00C61FE9" w:rsidRPr="00FA1331" w:rsidRDefault="00C61FE9" w:rsidP="00ED3C4A">
      <w:pPr>
        <w:jc w:val="center"/>
        <w:rPr>
          <w:rFonts w:asciiTheme="minorEastAsia" w:hAnsiTheme="minorEastAsia"/>
          <w:sz w:val="24"/>
          <w:szCs w:val="24"/>
        </w:rPr>
      </w:pPr>
    </w:p>
    <w:p w14:paraId="58C04021" w14:textId="4438B8F3" w:rsidR="00C61FE9" w:rsidRDefault="00FA1331" w:rsidP="00C61FE9">
      <w:pPr>
        <w:wordWrap w:val="0"/>
        <w:jc w:val="right"/>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年　月　</w:t>
      </w:r>
      <w:r w:rsidR="00C61FE9" w:rsidRPr="00FA1331">
        <w:rPr>
          <w:rFonts w:asciiTheme="minorEastAsia" w:hAnsiTheme="minorEastAsia" w:hint="eastAsia"/>
          <w:sz w:val="24"/>
          <w:szCs w:val="24"/>
        </w:rPr>
        <w:t>日　制定</w:t>
      </w:r>
    </w:p>
    <w:p w14:paraId="57533537" w14:textId="4E8DBD99" w:rsidR="00FA1331" w:rsidRPr="00FA1331" w:rsidRDefault="00CC7D26" w:rsidP="00C61FE9">
      <w:pPr>
        <w:wordWrap w:val="0"/>
        <w:jc w:val="right"/>
        <w:rPr>
          <w:rFonts w:asciiTheme="minorEastAsia" w:hAnsiTheme="minorEastAsia"/>
          <w:sz w:val="24"/>
          <w:szCs w:val="24"/>
        </w:rPr>
      </w:pPr>
      <w:r>
        <w:rPr>
          <w:rFonts w:asciiTheme="minorEastAsia" w:hAnsiTheme="minorEastAsia" w:hint="eastAsia"/>
          <w:sz w:val="24"/>
          <w:szCs w:val="24"/>
        </w:rPr>
        <w:t>何</w:t>
      </w:r>
      <w:r w:rsidR="00FA1331">
        <w:rPr>
          <w:rFonts w:asciiTheme="minorEastAsia" w:hAnsiTheme="minorEastAsia"/>
          <w:sz w:val="24"/>
          <w:szCs w:val="24"/>
        </w:rPr>
        <w:t>土地改良区</w:t>
      </w:r>
    </w:p>
    <w:p w14:paraId="2EAF85ED" w14:textId="77777777" w:rsidR="00CC7D26" w:rsidRDefault="00CC7D26" w:rsidP="00ED3C4A">
      <w:pPr>
        <w:rPr>
          <w:rFonts w:asciiTheme="minorEastAsia" w:hAnsiTheme="minorEastAsia" w:hint="eastAsia"/>
          <w:sz w:val="24"/>
          <w:szCs w:val="24"/>
        </w:rPr>
      </w:pPr>
    </w:p>
    <w:p w14:paraId="2E93E426" w14:textId="77777777" w:rsidR="00CC7D26" w:rsidRDefault="00CC7D26" w:rsidP="00ED3C4A">
      <w:pPr>
        <w:rPr>
          <w:rFonts w:asciiTheme="minorEastAsia" w:hAnsiTheme="minorEastAsia" w:hint="eastAsia"/>
          <w:sz w:val="24"/>
          <w:szCs w:val="24"/>
        </w:rPr>
      </w:pPr>
    </w:p>
    <w:p w14:paraId="62692261" w14:textId="77777777" w:rsidR="00ED3C4A" w:rsidRPr="00FA1331" w:rsidRDefault="00ED3C4A" w:rsidP="00CC7D26">
      <w:pPr>
        <w:ind w:firstLineChars="100" w:firstLine="240"/>
        <w:rPr>
          <w:rFonts w:asciiTheme="minorEastAsia" w:hAnsiTheme="minorEastAsia"/>
          <w:sz w:val="24"/>
          <w:szCs w:val="24"/>
        </w:rPr>
      </w:pPr>
      <w:r w:rsidRPr="00FA1331">
        <w:rPr>
          <w:rFonts w:asciiTheme="minorEastAsia" w:hAnsiTheme="minorEastAsia" w:hint="eastAsia"/>
          <w:sz w:val="24"/>
          <w:szCs w:val="24"/>
        </w:rPr>
        <w:t>（目的）</w:t>
      </w:r>
    </w:p>
    <w:p w14:paraId="7658CEC2" w14:textId="4F1C25A2" w:rsidR="00ED3C4A" w:rsidRPr="00FA1331" w:rsidRDefault="00FA1331" w:rsidP="00FA1331">
      <w:pPr>
        <w:ind w:left="283" w:hangingChars="118" w:hanging="283"/>
        <w:rPr>
          <w:rFonts w:asciiTheme="minorEastAsia" w:hAnsiTheme="minorEastAsia"/>
          <w:sz w:val="24"/>
          <w:szCs w:val="24"/>
        </w:rPr>
      </w:pPr>
      <w:r w:rsidRPr="00CC7D26">
        <w:rPr>
          <w:rFonts w:asciiTheme="majorEastAsia" w:eastAsiaTheme="majorEastAsia" w:hAnsiTheme="majorEastAsia" w:hint="eastAsia"/>
          <w:sz w:val="24"/>
          <w:szCs w:val="24"/>
        </w:rPr>
        <w:t>第</w:t>
      </w:r>
      <w:r w:rsidRPr="00CC7D26">
        <w:rPr>
          <w:rFonts w:asciiTheme="majorEastAsia" w:eastAsiaTheme="majorEastAsia" w:hAnsiTheme="majorEastAsia"/>
          <w:sz w:val="24"/>
          <w:szCs w:val="24"/>
        </w:rPr>
        <w:t>１条</w:t>
      </w:r>
      <w:r w:rsidRPr="00FA1331">
        <w:rPr>
          <w:rFonts w:asciiTheme="minorEastAsia" w:hAnsiTheme="minorEastAsia"/>
          <w:sz w:val="24"/>
          <w:szCs w:val="24"/>
        </w:rPr>
        <w:t xml:space="preserve">　</w:t>
      </w:r>
      <w:r w:rsidR="00651A59" w:rsidRPr="00FA1331">
        <w:rPr>
          <w:rFonts w:asciiTheme="minorEastAsia" w:hAnsiTheme="minorEastAsia" w:hint="eastAsia"/>
          <w:sz w:val="24"/>
          <w:szCs w:val="24"/>
        </w:rPr>
        <w:t>本</w:t>
      </w:r>
      <w:r w:rsidR="00ED3C4A" w:rsidRPr="00FA1331">
        <w:rPr>
          <w:rFonts w:asciiTheme="minorEastAsia" w:hAnsiTheme="minorEastAsia" w:hint="eastAsia"/>
          <w:sz w:val="24"/>
          <w:szCs w:val="24"/>
        </w:rPr>
        <w:t>規程は、</w:t>
      </w:r>
      <w:r w:rsidR="00930208">
        <w:rPr>
          <w:rFonts w:asciiTheme="minorEastAsia" w:hAnsiTheme="minorEastAsia" w:hint="eastAsia"/>
          <w:sz w:val="24"/>
          <w:szCs w:val="24"/>
        </w:rPr>
        <w:t>本</w:t>
      </w:r>
      <w:r w:rsidR="00ED3C4A" w:rsidRPr="00FA1331">
        <w:rPr>
          <w:rFonts w:asciiTheme="minorEastAsia" w:hAnsiTheme="minorEastAsia" w:hint="eastAsia"/>
          <w:sz w:val="24"/>
          <w:szCs w:val="24"/>
        </w:rPr>
        <w:t>土地改良区が管理する土地改良施設の大規模修繕及び</w:t>
      </w:r>
      <w:r w:rsidR="00D0462D">
        <w:rPr>
          <w:rFonts w:asciiTheme="minorEastAsia" w:hAnsiTheme="minorEastAsia" w:hint="eastAsia"/>
          <w:sz w:val="24"/>
          <w:szCs w:val="24"/>
        </w:rPr>
        <w:t>施設</w:t>
      </w:r>
      <w:r w:rsidR="00ED3C4A" w:rsidRPr="00FA1331">
        <w:rPr>
          <w:rFonts w:asciiTheme="minorEastAsia" w:hAnsiTheme="minorEastAsia" w:hint="eastAsia"/>
          <w:sz w:val="24"/>
          <w:szCs w:val="24"/>
        </w:rPr>
        <w:t>更新</w:t>
      </w:r>
      <w:r>
        <w:rPr>
          <w:rFonts w:asciiTheme="minorEastAsia" w:hAnsiTheme="minorEastAsia" w:hint="eastAsia"/>
          <w:sz w:val="24"/>
          <w:szCs w:val="24"/>
        </w:rPr>
        <w:t>事業等</w:t>
      </w:r>
      <w:r w:rsidR="00D0462D">
        <w:rPr>
          <w:rFonts w:asciiTheme="minorEastAsia" w:hAnsiTheme="minorEastAsia" w:hint="eastAsia"/>
          <w:sz w:val="24"/>
          <w:szCs w:val="24"/>
        </w:rPr>
        <w:t>（以下</w:t>
      </w:r>
      <w:r w:rsidR="00C61FE9" w:rsidRPr="00FA1331">
        <w:rPr>
          <w:rFonts w:asciiTheme="minorEastAsia" w:hAnsiTheme="minorEastAsia" w:hint="eastAsia"/>
          <w:sz w:val="24"/>
          <w:szCs w:val="24"/>
        </w:rPr>
        <w:t>「</w:t>
      </w:r>
      <w:r w:rsidR="00D0462D">
        <w:rPr>
          <w:rFonts w:asciiTheme="minorEastAsia" w:hAnsiTheme="minorEastAsia" w:hint="eastAsia"/>
          <w:sz w:val="24"/>
          <w:szCs w:val="24"/>
        </w:rPr>
        <w:t>施設更新事業</w:t>
      </w:r>
      <w:r w:rsidR="00C61FE9" w:rsidRPr="00FA1331">
        <w:rPr>
          <w:rFonts w:asciiTheme="minorEastAsia" w:hAnsiTheme="minorEastAsia" w:hint="eastAsia"/>
          <w:sz w:val="24"/>
          <w:szCs w:val="24"/>
        </w:rPr>
        <w:t>等」という。）</w:t>
      </w:r>
      <w:r>
        <w:rPr>
          <w:rFonts w:asciiTheme="minorEastAsia" w:hAnsiTheme="minorEastAsia" w:hint="eastAsia"/>
          <w:sz w:val="24"/>
          <w:szCs w:val="24"/>
        </w:rPr>
        <w:t>に</w:t>
      </w:r>
      <w:r>
        <w:rPr>
          <w:rFonts w:asciiTheme="minorEastAsia" w:hAnsiTheme="minorEastAsia"/>
          <w:sz w:val="24"/>
          <w:szCs w:val="24"/>
        </w:rPr>
        <w:t>要する費用</w:t>
      </w:r>
      <w:r w:rsidR="00ED3C4A" w:rsidRPr="00FA1331">
        <w:rPr>
          <w:rFonts w:asciiTheme="minorEastAsia" w:hAnsiTheme="minorEastAsia" w:hint="eastAsia"/>
          <w:sz w:val="24"/>
          <w:szCs w:val="24"/>
        </w:rPr>
        <w:t>のための積立金（以下「積立金」という。）の積立</w:t>
      </w:r>
      <w:r w:rsidR="00FE7F49">
        <w:rPr>
          <w:rFonts w:asciiTheme="minorEastAsia" w:hAnsiTheme="minorEastAsia" w:hint="eastAsia"/>
          <w:sz w:val="24"/>
          <w:szCs w:val="24"/>
        </w:rPr>
        <w:t>て</w:t>
      </w:r>
      <w:r w:rsidR="00ED3C4A" w:rsidRPr="00FA1331">
        <w:rPr>
          <w:rFonts w:asciiTheme="minorEastAsia" w:hAnsiTheme="minorEastAsia" w:hint="eastAsia"/>
          <w:sz w:val="24"/>
          <w:szCs w:val="24"/>
        </w:rPr>
        <w:t>及び管理に関して、必要な事項を定めるものとする。</w:t>
      </w:r>
    </w:p>
    <w:p w14:paraId="202DA319" w14:textId="77777777" w:rsidR="00FE7F49" w:rsidRPr="00CF7C71" w:rsidRDefault="00FE7F49" w:rsidP="00FA1331">
      <w:pPr>
        <w:rPr>
          <w:rFonts w:asciiTheme="minorEastAsia" w:hAnsiTheme="minorEastAsia"/>
          <w:sz w:val="22"/>
          <w:szCs w:val="24"/>
        </w:rPr>
      </w:pPr>
    </w:p>
    <w:p w14:paraId="59C2F1E5" w14:textId="66206275" w:rsidR="0086611C" w:rsidRDefault="0086611C" w:rsidP="00CC7D26">
      <w:pPr>
        <w:ind w:firstLineChars="100" w:firstLine="240"/>
        <w:rPr>
          <w:rFonts w:asciiTheme="minorEastAsia" w:hAnsiTheme="minorEastAsia"/>
          <w:sz w:val="24"/>
          <w:szCs w:val="24"/>
        </w:rPr>
      </w:pPr>
      <w:r w:rsidRPr="00FA1331">
        <w:rPr>
          <w:rFonts w:asciiTheme="minorEastAsia" w:hAnsiTheme="minorEastAsia" w:hint="eastAsia"/>
          <w:sz w:val="24"/>
          <w:szCs w:val="24"/>
        </w:rPr>
        <w:t>（積立計画）</w:t>
      </w:r>
    </w:p>
    <w:p w14:paraId="02DE331B" w14:textId="17406E72" w:rsidR="00FA1331" w:rsidRDefault="00FA1331" w:rsidP="00CF7C71">
      <w:pPr>
        <w:ind w:left="209" w:hangingChars="87" w:hanging="209"/>
        <w:rPr>
          <w:rFonts w:asciiTheme="minorEastAsia" w:hAnsiTheme="minorEastAsia"/>
          <w:sz w:val="24"/>
          <w:szCs w:val="24"/>
        </w:rPr>
      </w:pPr>
      <w:r w:rsidRPr="00CC7D26">
        <w:rPr>
          <w:rFonts w:asciiTheme="majorEastAsia" w:eastAsiaTheme="majorEastAsia" w:hAnsiTheme="majorEastAsia" w:hint="eastAsia"/>
          <w:sz w:val="24"/>
          <w:szCs w:val="24"/>
        </w:rPr>
        <w:t>第</w:t>
      </w:r>
      <w:r w:rsidRPr="00CC7D26">
        <w:rPr>
          <w:rFonts w:asciiTheme="majorEastAsia" w:eastAsiaTheme="majorEastAsia" w:hAnsiTheme="majorEastAsia"/>
          <w:sz w:val="24"/>
          <w:szCs w:val="24"/>
        </w:rPr>
        <w:t>２条</w:t>
      </w:r>
      <w:r>
        <w:rPr>
          <w:rFonts w:asciiTheme="minorEastAsia" w:hAnsiTheme="minorEastAsia" w:hint="eastAsia"/>
          <w:sz w:val="24"/>
          <w:szCs w:val="24"/>
        </w:rPr>
        <w:t xml:space="preserve">　土地改良区</w:t>
      </w:r>
      <w:r>
        <w:rPr>
          <w:rFonts w:asciiTheme="minorEastAsia" w:hAnsiTheme="minorEastAsia"/>
          <w:sz w:val="24"/>
          <w:szCs w:val="24"/>
        </w:rPr>
        <w:t>施設更新積立計画</w:t>
      </w:r>
      <w:r>
        <w:rPr>
          <w:rFonts w:asciiTheme="minorEastAsia" w:hAnsiTheme="minorEastAsia" w:hint="eastAsia"/>
          <w:sz w:val="24"/>
          <w:szCs w:val="24"/>
        </w:rPr>
        <w:t>（</w:t>
      </w:r>
      <w:r>
        <w:rPr>
          <w:rFonts w:asciiTheme="minorEastAsia" w:hAnsiTheme="minorEastAsia"/>
          <w:sz w:val="24"/>
          <w:szCs w:val="24"/>
        </w:rPr>
        <w:t>以下「積立計画」という。）に基づき積立</w:t>
      </w:r>
      <w:r w:rsidR="00FE7F49">
        <w:rPr>
          <w:rFonts w:asciiTheme="minorEastAsia" w:hAnsiTheme="minorEastAsia" w:hint="eastAsia"/>
          <w:sz w:val="24"/>
          <w:szCs w:val="24"/>
        </w:rPr>
        <w:t>て</w:t>
      </w:r>
      <w:r>
        <w:rPr>
          <w:rFonts w:asciiTheme="minorEastAsia" w:hAnsiTheme="minorEastAsia"/>
          <w:sz w:val="24"/>
          <w:szCs w:val="24"/>
        </w:rPr>
        <w:t>を行うこととする</w:t>
      </w:r>
      <w:r>
        <w:rPr>
          <w:rFonts w:asciiTheme="minorEastAsia" w:hAnsiTheme="minorEastAsia" w:hint="eastAsia"/>
          <w:sz w:val="24"/>
          <w:szCs w:val="24"/>
        </w:rPr>
        <w:t>。</w:t>
      </w:r>
    </w:p>
    <w:p w14:paraId="65A68ECF" w14:textId="71256B86" w:rsidR="0086611C" w:rsidRPr="00437D86" w:rsidRDefault="00FA1331" w:rsidP="00CF7C71">
      <w:pPr>
        <w:ind w:left="209" w:hangingChars="87" w:hanging="209"/>
        <w:rPr>
          <w:rFonts w:asciiTheme="minorEastAsia" w:hAnsiTheme="minorEastAsia"/>
          <w:sz w:val="24"/>
          <w:szCs w:val="24"/>
        </w:rPr>
      </w:pPr>
      <w:r w:rsidRPr="00437D86">
        <w:rPr>
          <w:rFonts w:asciiTheme="minorEastAsia" w:hAnsiTheme="minorEastAsia" w:hint="eastAsia"/>
          <w:sz w:val="24"/>
          <w:szCs w:val="24"/>
        </w:rPr>
        <w:t>２</w:t>
      </w:r>
      <w:r w:rsidRPr="00437D86">
        <w:rPr>
          <w:rFonts w:asciiTheme="minorEastAsia" w:hAnsiTheme="minorEastAsia"/>
          <w:sz w:val="24"/>
          <w:szCs w:val="24"/>
        </w:rPr>
        <w:t xml:space="preserve">　</w:t>
      </w:r>
      <w:r w:rsidR="00437D86" w:rsidRPr="00437D86">
        <w:rPr>
          <w:rFonts w:asciiTheme="minorEastAsia" w:hAnsiTheme="minorEastAsia"/>
          <w:sz w:val="24"/>
          <w:szCs w:val="24"/>
        </w:rPr>
        <w:t>積立計画は、毎期</w:t>
      </w:r>
      <w:r w:rsidR="00437D86" w:rsidRPr="00437D86">
        <w:rPr>
          <w:rFonts w:asciiTheme="minorEastAsia" w:hAnsiTheme="minorEastAsia" w:hint="eastAsia"/>
          <w:sz w:val="24"/>
          <w:szCs w:val="24"/>
        </w:rPr>
        <w:t>見直し</w:t>
      </w:r>
      <w:r w:rsidR="00437D86" w:rsidRPr="00437D86">
        <w:rPr>
          <w:rFonts w:asciiTheme="minorEastAsia" w:hAnsiTheme="minorEastAsia"/>
          <w:sz w:val="24"/>
          <w:szCs w:val="24"/>
        </w:rPr>
        <w:t>の要否の検討を行うものと</w:t>
      </w:r>
      <w:r w:rsidR="00437D86" w:rsidRPr="00437D86">
        <w:rPr>
          <w:rFonts w:asciiTheme="minorEastAsia" w:hAnsiTheme="minorEastAsia" w:hint="eastAsia"/>
          <w:sz w:val="24"/>
          <w:szCs w:val="24"/>
        </w:rPr>
        <w:t>し</w:t>
      </w:r>
      <w:r w:rsidR="00437D86" w:rsidRPr="00437D86">
        <w:rPr>
          <w:rFonts w:asciiTheme="minorEastAsia" w:hAnsiTheme="minorEastAsia"/>
          <w:sz w:val="24"/>
          <w:szCs w:val="24"/>
        </w:rPr>
        <w:t>、</w:t>
      </w:r>
      <w:r w:rsidR="00437D86" w:rsidRPr="00437D86">
        <w:rPr>
          <w:rFonts w:asciiTheme="minorEastAsia" w:hAnsiTheme="minorEastAsia" w:hint="eastAsia"/>
          <w:sz w:val="24"/>
          <w:szCs w:val="24"/>
        </w:rPr>
        <w:t>検討の</w:t>
      </w:r>
      <w:r w:rsidR="00437D86" w:rsidRPr="00437D86">
        <w:rPr>
          <w:rFonts w:asciiTheme="minorEastAsia" w:hAnsiTheme="minorEastAsia"/>
          <w:sz w:val="24"/>
          <w:szCs w:val="24"/>
        </w:rPr>
        <w:t>結果</w:t>
      </w:r>
      <w:r w:rsidR="00437D86" w:rsidRPr="00437D86">
        <w:rPr>
          <w:rFonts w:asciiTheme="minorEastAsia" w:hAnsiTheme="minorEastAsia" w:hint="eastAsia"/>
          <w:sz w:val="24"/>
          <w:szCs w:val="24"/>
        </w:rPr>
        <w:t>、積立計画を変更する場合には、総（代）会の承認を得なければならない。</w:t>
      </w:r>
    </w:p>
    <w:p w14:paraId="4D21A1D8" w14:textId="77777777" w:rsidR="00774F5C" w:rsidRPr="00D0462D" w:rsidRDefault="00774F5C" w:rsidP="00FA1331">
      <w:pPr>
        <w:rPr>
          <w:rFonts w:asciiTheme="minorEastAsia" w:hAnsiTheme="minorEastAsia"/>
          <w:sz w:val="24"/>
          <w:szCs w:val="24"/>
        </w:rPr>
      </w:pPr>
    </w:p>
    <w:p w14:paraId="25012233" w14:textId="77777777" w:rsidR="00FA1331" w:rsidRDefault="00ED3C4A" w:rsidP="00CC7D26">
      <w:pPr>
        <w:ind w:firstLineChars="100" w:firstLine="240"/>
        <w:rPr>
          <w:rFonts w:asciiTheme="minorEastAsia" w:hAnsiTheme="minorEastAsia"/>
          <w:sz w:val="24"/>
          <w:szCs w:val="24"/>
        </w:rPr>
      </w:pPr>
      <w:r w:rsidRPr="00FA1331">
        <w:rPr>
          <w:rFonts w:asciiTheme="minorEastAsia" w:hAnsiTheme="minorEastAsia" w:hint="eastAsia"/>
          <w:sz w:val="24"/>
          <w:szCs w:val="24"/>
        </w:rPr>
        <w:t>（積立方法）</w:t>
      </w:r>
    </w:p>
    <w:p w14:paraId="1CDC2CCC" w14:textId="05DC8C26" w:rsidR="002B1524" w:rsidRDefault="00FA1331" w:rsidP="00CF7C71">
      <w:pPr>
        <w:pStyle w:val="a3"/>
        <w:ind w:leftChars="0" w:left="209" w:hangingChars="87" w:hanging="209"/>
        <w:rPr>
          <w:rFonts w:asciiTheme="minorEastAsia" w:hAnsiTheme="minorEastAsia"/>
          <w:szCs w:val="24"/>
        </w:rPr>
      </w:pPr>
      <w:r w:rsidRPr="00CC7D26">
        <w:rPr>
          <w:rFonts w:asciiTheme="majorEastAsia" w:eastAsiaTheme="majorEastAsia" w:hAnsiTheme="majorEastAsia" w:hint="eastAsia"/>
          <w:szCs w:val="24"/>
        </w:rPr>
        <w:t>第</w:t>
      </w:r>
      <w:r w:rsidRPr="00CC7D26">
        <w:rPr>
          <w:rFonts w:asciiTheme="majorEastAsia" w:eastAsiaTheme="majorEastAsia" w:hAnsiTheme="majorEastAsia"/>
          <w:szCs w:val="24"/>
        </w:rPr>
        <w:t>３条</w:t>
      </w:r>
      <w:r>
        <w:rPr>
          <w:rFonts w:asciiTheme="minorEastAsia" w:hAnsiTheme="minorEastAsia"/>
          <w:szCs w:val="24"/>
        </w:rPr>
        <w:t xml:space="preserve">　</w:t>
      </w:r>
      <w:r w:rsidR="00ED3C4A" w:rsidRPr="00FA1331">
        <w:rPr>
          <w:rFonts w:asciiTheme="minorEastAsia" w:hAnsiTheme="minorEastAsia" w:hint="eastAsia"/>
          <w:szCs w:val="24"/>
        </w:rPr>
        <w:t>積立金は、</w:t>
      </w:r>
      <w:r w:rsidR="00F85F27" w:rsidRPr="00FA1331">
        <w:rPr>
          <w:rFonts w:asciiTheme="minorEastAsia" w:hAnsiTheme="minorEastAsia" w:hint="eastAsia"/>
          <w:szCs w:val="24"/>
        </w:rPr>
        <w:t>次の各号</w:t>
      </w:r>
      <w:r w:rsidR="00C21AEC" w:rsidRPr="00FA1331">
        <w:rPr>
          <w:rFonts w:asciiTheme="minorEastAsia" w:hAnsiTheme="minorEastAsia" w:hint="eastAsia"/>
          <w:szCs w:val="24"/>
        </w:rPr>
        <w:t>に掲げるものを原資と</w:t>
      </w:r>
      <w:r w:rsidR="00875F74" w:rsidRPr="00FA1331">
        <w:rPr>
          <w:rFonts w:asciiTheme="minorEastAsia" w:hAnsiTheme="minorEastAsia" w:hint="eastAsia"/>
          <w:szCs w:val="24"/>
        </w:rPr>
        <w:t>して、総（代）会</w:t>
      </w:r>
      <w:r>
        <w:rPr>
          <w:rFonts w:asciiTheme="minorEastAsia" w:hAnsiTheme="minorEastAsia" w:hint="eastAsia"/>
          <w:szCs w:val="24"/>
        </w:rPr>
        <w:t>にて承認された</w:t>
      </w:r>
      <w:r w:rsidR="00875F74" w:rsidRPr="00FA1331">
        <w:rPr>
          <w:rFonts w:asciiTheme="minorEastAsia" w:hAnsiTheme="minorEastAsia" w:hint="eastAsia"/>
          <w:szCs w:val="24"/>
        </w:rPr>
        <w:t>額を毎期積</w:t>
      </w:r>
      <w:r w:rsidR="00FE7F49">
        <w:rPr>
          <w:rFonts w:asciiTheme="minorEastAsia" w:hAnsiTheme="minorEastAsia" w:hint="eastAsia"/>
          <w:szCs w:val="24"/>
        </w:rPr>
        <w:t>み</w:t>
      </w:r>
      <w:r w:rsidR="00875F74" w:rsidRPr="00FA1331">
        <w:rPr>
          <w:rFonts w:asciiTheme="minorEastAsia" w:hAnsiTheme="minorEastAsia" w:hint="eastAsia"/>
          <w:szCs w:val="24"/>
        </w:rPr>
        <w:t>立てる</w:t>
      </w:r>
      <w:r w:rsidR="00C21AEC" w:rsidRPr="00FA1331">
        <w:rPr>
          <w:rFonts w:asciiTheme="minorEastAsia" w:hAnsiTheme="minorEastAsia" w:hint="eastAsia"/>
          <w:szCs w:val="24"/>
        </w:rPr>
        <w:t>ことと</w:t>
      </w:r>
      <w:r w:rsidR="00875F74" w:rsidRPr="00FA1331">
        <w:rPr>
          <w:rFonts w:asciiTheme="minorEastAsia" w:hAnsiTheme="minorEastAsia" w:hint="eastAsia"/>
          <w:szCs w:val="24"/>
        </w:rPr>
        <w:t>する。</w:t>
      </w:r>
    </w:p>
    <w:p w14:paraId="3AD8C46E" w14:textId="4F3A1D5A" w:rsidR="006F49E6" w:rsidRPr="00FA1331" w:rsidRDefault="00FA1331" w:rsidP="00FA1331">
      <w:pPr>
        <w:pStyle w:val="a3"/>
        <w:ind w:leftChars="0" w:left="0"/>
        <w:rPr>
          <w:rFonts w:asciiTheme="minorEastAsia" w:hAnsiTheme="minorEastAsia"/>
          <w:szCs w:val="24"/>
        </w:rPr>
      </w:pPr>
      <w:r>
        <w:rPr>
          <w:rFonts w:asciiTheme="minorEastAsia" w:hAnsiTheme="minorEastAsia" w:hint="eastAsia"/>
          <w:szCs w:val="24"/>
        </w:rPr>
        <w:t xml:space="preserve">　一　</w:t>
      </w:r>
      <w:r w:rsidR="00F85F27" w:rsidRPr="00FA1331">
        <w:rPr>
          <w:rFonts w:asciiTheme="minorEastAsia" w:hAnsiTheme="minorEastAsia"/>
          <w:szCs w:val="24"/>
        </w:rPr>
        <w:t>賦課金収入</w:t>
      </w:r>
    </w:p>
    <w:p w14:paraId="6C38D9ED" w14:textId="29981EB3" w:rsidR="006F49E6" w:rsidRPr="00FA1331" w:rsidRDefault="00FA1331" w:rsidP="00FA1331">
      <w:pPr>
        <w:pStyle w:val="a3"/>
        <w:ind w:leftChars="0" w:left="0"/>
        <w:rPr>
          <w:rFonts w:asciiTheme="minorEastAsia" w:hAnsiTheme="minorEastAsia"/>
          <w:szCs w:val="24"/>
        </w:rPr>
      </w:pPr>
      <w:r>
        <w:rPr>
          <w:rFonts w:asciiTheme="minorEastAsia" w:hAnsiTheme="minorEastAsia" w:hint="eastAsia"/>
          <w:szCs w:val="24"/>
        </w:rPr>
        <w:t xml:space="preserve">　二</w:t>
      </w:r>
      <w:r>
        <w:rPr>
          <w:rFonts w:asciiTheme="minorEastAsia" w:hAnsiTheme="minorEastAsia"/>
          <w:szCs w:val="24"/>
        </w:rPr>
        <w:t xml:space="preserve">　</w:t>
      </w:r>
      <w:r w:rsidR="00D0462D">
        <w:rPr>
          <w:rFonts w:asciiTheme="minorEastAsia" w:hAnsiTheme="minorEastAsia" w:hint="eastAsia"/>
          <w:szCs w:val="24"/>
        </w:rPr>
        <w:t>転用決済金</w:t>
      </w:r>
      <w:r w:rsidR="00D0462D">
        <w:rPr>
          <w:rFonts w:asciiTheme="minorEastAsia" w:hAnsiTheme="minorEastAsia"/>
          <w:szCs w:val="24"/>
        </w:rPr>
        <w:t>積立金</w:t>
      </w:r>
    </w:p>
    <w:p w14:paraId="2F89349F" w14:textId="5A598DF4" w:rsidR="00930208" w:rsidRPr="00FA1331" w:rsidRDefault="00FA1331" w:rsidP="00FA1331">
      <w:pPr>
        <w:pStyle w:val="a3"/>
        <w:ind w:leftChars="0" w:left="0"/>
        <w:rPr>
          <w:rFonts w:asciiTheme="minorEastAsia" w:hAnsiTheme="minorEastAsia"/>
          <w:szCs w:val="24"/>
        </w:rPr>
      </w:pPr>
      <w:r>
        <w:rPr>
          <w:rFonts w:asciiTheme="minorEastAsia" w:hAnsiTheme="minorEastAsia" w:hint="eastAsia"/>
          <w:szCs w:val="24"/>
        </w:rPr>
        <w:t xml:space="preserve">　三</w:t>
      </w:r>
      <w:r>
        <w:rPr>
          <w:rFonts w:asciiTheme="minorEastAsia" w:hAnsiTheme="minorEastAsia"/>
          <w:szCs w:val="24"/>
        </w:rPr>
        <w:t xml:space="preserve">　</w:t>
      </w:r>
      <w:r w:rsidR="00D0462D">
        <w:rPr>
          <w:rFonts w:asciiTheme="minorEastAsia" w:hAnsiTheme="minorEastAsia" w:hint="eastAsia"/>
          <w:szCs w:val="24"/>
        </w:rPr>
        <w:t>毎年度の</w:t>
      </w:r>
      <w:r w:rsidR="00D0462D">
        <w:rPr>
          <w:rFonts w:asciiTheme="minorEastAsia" w:hAnsiTheme="minorEastAsia"/>
          <w:szCs w:val="24"/>
        </w:rPr>
        <w:t>剰余金</w:t>
      </w:r>
    </w:p>
    <w:p w14:paraId="0E6F157E" w14:textId="77777777" w:rsidR="00774F5C" w:rsidRPr="00FA1331" w:rsidRDefault="00774F5C" w:rsidP="00FA1331">
      <w:pPr>
        <w:rPr>
          <w:rFonts w:asciiTheme="minorEastAsia" w:hAnsiTheme="minorEastAsia"/>
          <w:sz w:val="24"/>
          <w:szCs w:val="24"/>
        </w:rPr>
      </w:pPr>
    </w:p>
    <w:p w14:paraId="4F26C678" w14:textId="742E6095" w:rsidR="00ED3C4A" w:rsidRPr="00FA1331" w:rsidRDefault="00ED3C4A" w:rsidP="00CC7D26">
      <w:pPr>
        <w:ind w:firstLineChars="100" w:firstLine="240"/>
        <w:rPr>
          <w:rFonts w:asciiTheme="minorEastAsia" w:hAnsiTheme="minorEastAsia"/>
          <w:sz w:val="24"/>
          <w:szCs w:val="24"/>
        </w:rPr>
      </w:pPr>
      <w:r w:rsidRPr="00FA1331">
        <w:rPr>
          <w:rFonts w:asciiTheme="minorEastAsia" w:hAnsiTheme="minorEastAsia" w:hint="eastAsia"/>
          <w:sz w:val="24"/>
          <w:szCs w:val="24"/>
        </w:rPr>
        <w:t>（積立限度額）</w:t>
      </w:r>
    </w:p>
    <w:p w14:paraId="4D695B2C" w14:textId="61458B19" w:rsidR="002A64EF" w:rsidRPr="00FA1331" w:rsidRDefault="00FA1331" w:rsidP="00FA1331">
      <w:pPr>
        <w:ind w:left="142" w:hangingChars="59" w:hanging="142"/>
        <w:rPr>
          <w:rFonts w:asciiTheme="minorEastAsia" w:hAnsiTheme="minorEastAsia"/>
          <w:sz w:val="24"/>
          <w:szCs w:val="24"/>
        </w:rPr>
      </w:pPr>
      <w:r w:rsidRPr="00CC7D26">
        <w:rPr>
          <w:rFonts w:asciiTheme="majorEastAsia" w:eastAsiaTheme="majorEastAsia" w:hAnsiTheme="majorEastAsia" w:hint="eastAsia"/>
          <w:sz w:val="24"/>
          <w:szCs w:val="24"/>
        </w:rPr>
        <w:t>第</w:t>
      </w:r>
      <w:r w:rsidRPr="00CC7D26">
        <w:rPr>
          <w:rFonts w:asciiTheme="majorEastAsia" w:eastAsiaTheme="majorEastAsia" w:hAnsiTheme="majorEastAsia"/>
          <w:sz w:val="24"/>
          <w:szCs w:val="24"/>
        </w:rPr>
        <w:t>４条</w:t>
      </w:r>
      <w:r>
        <w:rPr>
          <w:rFonts w:asciiTheme="minorEastAsia" w:hAnsiTheme="minorEastAsia"/>
          <w:sz w:val="24"/>
          <w:szCs w:val="24"/>
        </w:rPr>
        <w:t xml:space="preserve">　</w:t>
      </w:r>
      <w:r w:rsidR="00ED3C4A" w:rsidRPr="00FA1331">
        <w:rPr>
          <w:rFonts w:asciiTheme="minorEastAsia" w:hAnsiTheme="minorEastAsia" w:hint="eastAsia"/>
          <w:sz w:val="24"/>
          <w:szCs w:val="24"/>
        </w:rPr>
        <w:t>積立</w:t>
      </w:r>
      <w:r w:rsidR="006271DA" w:rsidRPr="00FA1331">
        <w:rPr>
          <w:rFonts w:asciiTheme="minorEastAsia" w:hAnsiTheme="minorEastAsia" w:hint="eastAsia"/>
          <w:sz w:val="24"/>
          <w:szCs w:val="24"/>
        </w:rPr>
        <w:t>金</w:t>
      </w:r>
      <w:r w:rsidR="00ED3C4A" w:rsidRPr="00FA1331">
        <w:rPr>
          <w:rFonts w:asciiTheme="minorEastAsia" w:hAnsiTheme="minorEastAsia" w:hint="eastAsia"/>
          <w:sz w:val="24"/>
          <w:szCs w:val="24"/>
        </w:rPr>
        <w:t>は、</w:t>
      </w:r>
      <w:r>
        <w:rPr>
          <w:rFonts w:asciiTheme="minorEastAsia" w:hAnsiTheme="minorEastAsia" w:hint="eastAsia"/>
          <w:sz w:val="24"/>
          <w:szCs w:val="24"/>
        </w:rPr>
        <w:t>毎年度</w:t>
      </w:r>
      <w:r>
        <w:rPr>
          <w:rFonts w:asciiTheme="minorEastAsia" w:hAnsiTheme="minorEastAsia"/>
          <w:sz w:val="24"/>
          <w:szCs w:val="24"/>
        </w:rPr>
        <w:t>、</w:t>
      </w:r>
      <w:r w:rsidR="006271DA" w:rsidRPr="00FA1331">
        <w:rPr>
          <w:rFonts w:asciiTheme="minorEastAsia" w:hAnsiTheme="minorEastAsia" w:hint="eastAsia"/>
          <w:sz w:val="24"/>
          <w:szCs w:val="24"/>
        </w:rPr>
        <w:t>総（代）会</w:t>
      </w:r>
      <w:r w:rsidR="00314B86" w:rsidRPr="00FA1331">
        <w:rPr>
          <w:rFonts w:asciiTheme="minorEastAsia" w:hAnsiTheme="minorEastAsia" w:hint="eastAsia"/>
          <w:sz w:val="24"/>
          <w:szCs w:val="24"/>
        </w:rPr>
        <w:t>にて</w:t>
      </w:r>
      <w:r w:rsidR="006271DA" w:rsidRPr="00FA1331">
        <w:rPr>
          <w:rFonts w:asciiTheme="minorEastAsia" w:hAnsiTheme="minorEastAsia" w:hint="eastAsia"/>
          <w:sz w:val="24"/>
          <w:szCs w:val="24"/>
        </w:rPr>
        <w:t>承認された積立総額を限度とすることとし</w:t>
      </w:r>
      <w:r w:rsidR="00ED3C4A" w:rsidRPr="00FA1331">
        <w:rPr>
          <w:rFonts w:asciiTheme="minorEastAsia" w:hAnsiTheme="minorEastAsia" w:hint="eastAsia"/>
          <w:sz w:val="24"/>
          <w:szCs w:val="24"/>
        </w:rPr>
        <w:t>、当該金額を超えて積</w:t>
      </w:r>
      <w:r w:rsidR="00FE7F49">
        <w:rPr>
          <w:rFonts w:asciiTheme="minorEastAsia" w:hAnsiTheme="minorEastAsia" w:hint="eastAsia"/>
          <w:sz w:val="24"/>
          <w:szCs w:val="24"/>
        </w:rPr>
        <w:t>み</w:t>
      </w:r>
      <w:r w:rsidR="00ED3C4A" w:rsidRPr="00FA1331">
        <w:rPr>
          <w:rFonts w:asciiTheme="minorEastAsia" w:hAnsiTheme="minorEastAsia" w:hint="eastAsia"/>
          <w:sz w:val="24"/>
          <w:szCs w:val="24"/>
        </w:rPr>
        <w:t>立</w:t>
      </w:r>
      <w:r w:rsidR="006271DA" w:rsidRPr="00FA1331">
        <w:rPr>
          <w:rFonts w:asciiTheme="minorEastAsia" w:hAnsiTheme="minorEastAsia" w:hint="eastAsia"/>
          <w:sz w:val="24"/>
          <w:szCs w:val="24"/>
        </w:rPr>
        <w:t>てることはできない。</w:t>
      </w:r>
    </w:p>
    <w:p w14:paraId="34F0E532" w14:textId="77777777" w:rsidR="00957207" w:rsidRPr="00FA1331" w:rsidRDefault="00957207" w:rsidP="002A64EF">
      <w:pPr>
        <w:pStyle w:val="a3"/>
        <w:ind w:leftChars="0" w:left="420"/>
        <w:rPr>
          <w:rFonts w:asciiTheme="minorEastAsia" w:hAnsiTheme="minorEastAsia"/>
          <w:szCs w:val="24"/>
        </w:rPr>
      </w:pPr>
    </w:p>
    <w:p w14:paraId="02E4A0BE" w14:textId="0822AA21" w:rsidR="00ED3C4A" w:rsidRPr="00FA1331" w:rsidRDefault="00FA1331" w:rsidP="00CC7D26">
      <w:pPr>
        <w:ind w:firstLineChars="100" w:firstLine="240"/>
        <w:rPr>
          <w:rFonts w:asciiTheme="minorEastAsia" w:hAnsiTheme="minorEastAsia"/>
          <w:sz w:val="24"/>
          <w:szCs w:val="24"/>
        </w:rPr>
      </w:pPr>
      <w:r>
        <w:rPr>
          <w:rFonts w:asciiTheme="minorEastAsia" w:hAnsiTheme="minorEastAsia" w:hint="eastAsia"/>
          <w:sz w:val="24"/>
          <w:szCs w:val="24"/>
        </w:rPr>
        <w:t>（取崩</w:t>
      </w:r>
      <w:r w:rsidR="00D0462D">
        <w:rPr>
          <w:rFonts w:asciiTheme="minorEastAsia" w:hAnsiTheme="minorEastAsia" w:hint="eastAsia"/>
          <w:sz w:val="24"/>
          <w:szCs w:val="24"/>
        </w:rPr>
        <w:t>方法</w:t>
      </w:r>
      <w:r w:rsidR="00ED3C4A" w:rsidRPr="00FA1331">
        <w:rPr>
          <w:rFonts w:asciiTheme="minorEastAsia" w:hAnsiTheme="minorEastAsia" w:hint="eastAsia"/>
          <w:sz w:val="24"/>
          <w:szCs w:val="24"/>
        </w:rPr>
        <w:t>）</w:t>
      </w:r>
    </w:p>
    <w:p w14:paraId="17F73EA4" w14:textId="0CC491E2" w:rsidR="00ED3C4A" w:rsidRPr="00FA1331" w:rsidRDefault="00F85F27" w:rsidP="006F49E6">
      <w:pPr>
        <w:rPr>
          <w:rFonts w:asciiTheme="minorEastAsia" w:hAnsiTheme="minorEastAsia"/>
          <w:sz w:val="24"/>
          <w:szCs w:val="24"/>
        </w:rPr>
      </w:pPr>
      <w:r w:rsidRPr="00CC7D26">
        <w:rPr>
          <w:rFonts w:asciiTheme="majorEastAsia" w:eastAsiaTheme="majorEastAsia" w:hAnsiTheme="majorEastAsia" w:hint="eastAsia"/>
          <w:sz w:val="24"/>
          <w:szCs w:val="24"/>
        </w:rPr>
        <w:t>第５</w:t>
      </w:r>
      <w:r w:rsidRPr="00CC7D26">
        <w:rPr>
          <w:rFonts w:asciiTheme="majorEastAsia" w:eastAsiaTheme="majorEastAsia" w:hAnsiTheme="majorEastAsia"/>
          <w:sz w:val="24"/>
          <w:szCs w:val="24"/>
        </w:rPr>
        <w:t>条</w:t>
      </w:r>
      <w:r w:rsidRPr="00FA1331">
        <w:rPr>
          <w:rFonts w:asciiTheme="minorEastAsia" w:hAnsiTheme="minorEastAsia"/>
          <w:sz w:val="24"/>
          <w:szCs w:val="24"/>
        </w:rPr>
        <w:t xml:space="preserve">　</w:t>
      </w:r>
      <w:r w:rsidR="00ED3C4A" w:rsidRPr="00FA1331">
        <w:rPr>
          <w:rFonts w:asciiTheme="minorEastAsia" w:hAnsiTheme="minorEastAsia" w:hint="eastAsia"/>
          <w:sz w:val="24"/>
          <w:szCs w:val="24"/>
        </w:rPr>
        <w:t>積立金は、総</w:t>
      </w:r>
      <w:r w:rsidR="002A64EF" w:rsidRPr="00FA1331">
        <w:rPr>
          <w:rFonts w:asciiTheme="minorEastAsia" w:hAnsiTheme="minorEastAsia" w:hint="eastAsia"/>
          <w:sz w:val="24"/>
          <w:szCs w:val="24"/>
        </w:rPr>
        <w:t>（</w:t>
      </w:r>
      <w:r w:rsidR="00ED3C4A" w:rsidRPr="00FA1331">
        <w:rPr>
          <w:rFonts w:asciiTheme="minorEastAsia" w:hAnsiTheme="minorEastAsia" w:hint="eastAsia"/>
          <w:sz w:val="24"/>
          <w:szCs w:val="24"/>
        </w:rPr>
        <w:t>代</w:t>
      </w:r>
      <w:r w:rsidR="002A64EF" w:rsidRPr="00FA1331">
        <w:rPr>
          <w:rFonts w:asciiTheme="minorEastAsia" w:hAnsiTheme="minorEastAsia" w:hint="eastAsia"/>
          <w:sz w:val="24"/>
          <w:szCs w:val="24"/>
        </w:rPr>
        <w:t>）</w:t>
      </w:r>
      <w:r w:rsidR="00ED3C4A" w:rsidRPr="00FA1331">
        <w:rPr>
          <w:rFonts w:asciiTheme="minorEastAsia" w:hAnsiTheme="minorEastAsia" w:hint="eastAsia"/>
          <w:sz w:val="24"/>
          <w:szCs w:val="24"/>
        </w:rPr>
        <w:t>会の承認を経て、取り崩すことができる。</w:t>
      </w:r>
    </w:p>
    <w:p w14:paraId="032AD41A" w14:textId="32222D21" w:rsidR="00ED3C4A" w:rsidRPr="00FA1331" w:rsidRDefault="00FA1331" w:rsidP="00CF7C71">
      <w:pPr>
        <w:pStyle w:val="a3"/>
        <w:ind w:leftChars="0" w:left="209" w:hangingChars="87" w:hanging="209"/>
        <w:rPr>
          <w:rFonts w:asciiTheme="minorEastAsia" w:hAnsiTheme="minorEastAsia"/>
          <w:szCs w:val="24"/>
        </w:rPr>
      </w:pPr>
      <w:r>
        <w:rPr>
          <w:rFonts w:asciiTheme="minorEastAsia" w:hAnsiTheme="minorEastAsia" w:hint="eastAsia"/>
          <w:szCs w:val="24"/>
        </w:rPr>
        <w:t>２</w:t>
      </w:r>
      <w:r>
        <w:rPr>
          <w:rFonts w:asciiTheme="minorEastAsia" w:hAnsiTheme="minorEastAsia"/>
          <w:szCs w:val="24"/>
        </w:rPr>
        <w:t xml:space="preserve">　</w:t>
      </w:r>
      <w:r w:rsidR="00ED3C4A" w:rsidRPr="00FA1331">
        <w:rPr>
          <w:rFonts w:asciiTheme="minorEastAsia" w:hAnsiTheme="minorEastAsia" w:hint="eastAsia"/>
          <w:szCs w:val="24"/>
        </w:rPr>
        <w:t>取崩しを行</w:t>
      </w:r>
      <w:r w:rsidR="00C75A43" w:rsidRPr="00FA1331">
        <w:rPr>
          <w:rFonts w:asciiTheme="minorEastAsia" w:hAnsiTheme="minorEastAsia" w:hint="eastAsia"/>
          <w:szCs w:val="24"/>
        </w:rPr>
        <w:t>う</w:t>
      </w:r>
      <w:r w:rsidR="00ED3C4A" w:rsidRPr="00FA1331">
        <w:rPr>
          <w:rFonts w:asciiTheme="minorEastAsia" w:hAnsiTheme="minorEastAsia" w:hint="eastAsia"/>
          <w:szCs w:val="24"/>
        </w:rPr>
        <w:t>場合は、</w:t>
      </w:r>
      <w:r w:rsidR="00930208">
        <w:rPr>
          <w:rFonts w:asciiTheme="minorEastAsia" w:hAnsiTheme="minorEastAsia" w:hint="eastAsia"/>
          <w:szCs w:val="24"/>
        </w:rPr>
        <w:t>土地改良区が</w:t>
      </w:r>
      <w:r w:rsidR="00930208">
        <w:rPr>
          <w:rFonts w:asciiTheme="minorEastAsia" w:hAnsiTheme="minorEastAsia"/>
          <w:szCs w:val="24"/>
        </w:rPr>
        <w:t>管理する</w:t>
      </w:r>
      <w:r>
        <w:rPr>
          <w:rFonts w:asciiTheme="minorEastAsia" w:hAnsiTheme="minorEastAsia" w:hint="eastAsia"/>
          <w:szCs w:val="24"/>
        </w:rPr>
        <w:t>土地改良施設の</w:t>
      </w:r>
      <w:r w:rsidR="00D0462D">
        <w:rPr>
          <w:rFonts w:asciiTheme="minorEastAsia" w:hAnsiTheme="minorEastAsia" w:hint="eastAsia"/>
          <w:szCs w:val="24"/>
        </w:rPr>
        <w:t>施設更新事業</w:t>
      </w:r>
      <w:r w:rsidR="00D0462D">
        <w:rPr>
          <w:rFonts w:asciiTheme="minorEastAsia" w:hAnsiTheme="minorEastAsia"/>
          <w:szCs w:val="24"/>
        </w:rPr>
        <w:t>等</w:t>
      </w:r>
      <w:r w:rsidR="00D0462D">
        <w:rPr>
          <w:rFonts w:asciiTheme="minorEastAsia" w:hAnsiTheme="minorEastAsia" w:hint="eastAsia"/>
          <w:szCs w:val="24"/>
        </w:rPr>
        <w:t>に</w:t>
      </w:r>
      <w:r>
        <w:rPr>
          <w:rFonts w:asciiTheme="minorEastAsia" w:hAnsiTheme="minorEastAsia" w:hint="eastAsia"/>
          <w:szCs w:val="24"/>
        </w:rPr>
        <w:t>要する</w:t>
      </w:r>
      <w:r w:rsidR="00ED3C4A" w:rsidRPr="00FA1331">
        <w:rPr>
          <w:rFonts w:asciiTheme="minorEastAsia" w:hAnsiTheme="minorEastAsia" w:hint="eastAsia"/>
          <w:szCs w:val="24"/>
        </w:rPr>
        <w:t>費用に充当することに</w:t>
      </w:r>
      <w:r w:rsidR="00D0462D">
        <w:rPr>
          <w:rFonts w:asciiTheme="minorEastAsia" w:hAnsiTheme="minorEastAsia" w:hint="eastAsia"/>
          <w:szCs w:val="24"/>
        </w:rPr>
        <w:t>限るもの</w:t>
      </w:r>
      <w:r w:rsidR="00ED3C4A" w:rsidRPr="00FA1331">
        <w:rPr>
          <w:rFonts w:asciiTheme="minorEastAsia" w:hAnsiTheme="minorEastAsia" w:hint="eastAsia"/>
          <w:szCs w:val="24"/>
        </w:rPr>
        <w:t>とする。</w:t>
      </w:r>
    </w:p>
    <w:p w14:paraId="7536B35E" w14:textId="3EE4C44A" w:rsidR="00ED3C4A" w:rsidRDefault="00BA5B87" w:rsidP="00CC7D26">
      <w:pPr>
        <w:pStyle w:val="a3"/>
        <w:ind w:leftChars="0" w:left="209" w:hangingChars="87" w:hanging="209"/>
        <w:rPr>
          <w:rFonts w:asciiTheme="minorEastAsia" w:hAnsiTheme="minorEastAsia"/>
          <w:szCs w:val="24"/>
        </w:rPr>
      </w:pPr>
      <w:r>
        <w:rPr>
          <w:rFonts w:asciiTheme="minorEastAsia" w:hAnsiTheme="minorEastAsia" w:hint="eastAsia"/>
          <w:szCs w:val="24"/>
        </w:rPr>
        <w:t>３</w:t>
      </w:r>
      <w:r>
        <w:rPr>
          <w:rFonts w:asciiTheme="minorEastAsia" w:hAnsiTheme="minorEastAsia"/>
          <w:szCs w:val="24"/>
        </w:rPr>
        <w:t xml:space="preserve">　前項</w:t>
      </w:r>
      <w:r w:rsidR="00D0462D">
        <w:rPr>
          <w:rFonts w:asciiTheme="minorEastAsia" w:hAnsiTheme="minorEastAsia" w:hint="eastAsia"/>
          <w:szCs w:val="24"/>
        </w:rPr>
        <w:t>の</w:t>
      </w:r>
      <w:r w:rsidR="00D0462D">
        <w:rPr>
          <w:rFonts w:asciiTheme="minorEastAsia" w:hAnsiTheme="minorEastAsia"/>
          <w:szCs w:val="24"/>
        </w:rPr>
        <w:t>ほか</w:t>
      </w:r>
      <w:r>
        <w:rPr>
          <w:rFonts w:asciiTheme="minorEastAsia" w:hAnsiTheme="minorEastAsia"/>
          <w:szCs w:val="24"/>
        </w:rPr>
        <w:t>、</w:t>
      </w:r>
      <w:r>
        <w:rPr>
          <w:rFonts w:asciiTheme="minorEastAsia" w:hAnsiTheme="minorEastAsia" w:hint="eastAsia"/>
          <w:szCs w:val="24"/>
        </w:rPr>
        <w:t>貸借対照表</w:t>
      </w:r>
      <w:r>
        <w:rPr>
          <w:rFonts w:asciiTheme="minorEastAsia" w:hAnsiTheme="minorEastAsia"/>
          <w:szCs w:val="24"/>
        </w:rPr>
        <w:t>の注記において記載</w:t>
      </w:r>
      <w:r w:rsidR="00D0462D">
        <w:rPr>
          <w:rFonts w:asciiTheme="minorEastAsia" w:hAnsiTheme="minorEastAsia" w:hint="eastAsia"/>
          <w:szCs w:val="24"/>
        </w:rPr>
        <w:t>する</w:t>
      </w:r>
      <w:r>
        <w:rPr>
          <w:rFonts w:asciiTheme="minorEastAsia" w:hAnsiTheme="minorEastAsia" w:hint="eastAsia"/>
          <w:szCs w:val="24"/>
        </w:rPr>
        <w:t>本</w:t>
      </w:r>
      <w:r>
        <w:rPr>
          <w:rFonts w:asciiTheme="minorEastAsia" w:hAnsiTheme="minorEastAsia"/>
          <w:szCs w:val="24"/>
        </w:rPr>
        <w:t>土地改良区が管理する土地改良施設と</w:t>
      </w:r>
      <w:r w:rsidR="00D0462D">
        <w:rPr>
          <w:rFonts w:asciiTheme="minorEastAsia" w:hAnsiTheme="minorEastAsia" w:hint="eastAsia"/>
          <w:szCs w:val="24"/>
        </w:rPr>
        <w:t>密接に</w:t>
      </w:r>
      <w:r>
        <w:rPr>
          <w:rFonts w:asciiTheme="minorEastAsia" w:hAnsiTheme="minorEastAsia"/>
          <w:szCs w:val="24"/>
        </w:rPr>
        <w:t>関連する</w:t>
      </w:r>
      <w:r w:rsidR="00D0462D">
        <w:rPr>
          <w:rFonts w:asciiTheme="minorEastAsia" w:hAnsiTheme="minorEastAsia" w:hint="eastAsia"/>
          <w:szCs w:val="24"/>
        </w:rPr>
        <w:t>施設で</w:t>
      </w:r>
      <w:r w:rsidR="00D0462D">
        <w:rPr>
          <w:rFonts w:asciiTheme="minorEastAsia" w:hAnsiTheme="minorEastAsia"/>
          <w:szCs w:val="24"/>
        </w:rPr>
        <w:t>、</w:t>
      </w:r>
      <w:r>
        <w:rPr>
          <w:rFonts w:asciiTheme="minorEastAsia" w:hAnsiTheme="minorEastAsia" w:hint="eastAsia"/>
          <w:szCs w:val="24"/>
        </w:rPr>
        <w:t>○</w:t>
      </w:r>
      <w:r>
        <w:rPr>
          <w:rFonts w:asciiTheme="minorEastAsia" w:hAnsiTheme="minorEastAsia"/>
          <w:szCs w:val="24"/>
        </w:rPr>
        <w:t>○</w:t>
      </w:r>
      <w:r w:rsidR="003D52D6">
        <w:rPr>
          <w:rFonts w:asciiTheme="minorEastAsia" w:hAnsiTheme="minorEastAsia" w:hint="eastAsia"/>
          <w:szCs w:val="24"/>
        </w:rPr>
        <w:t>（</w:t>
      </w:r>
      <w:r w:rsidR="003D52D6">
        <w:rPr>
          <w:rFonts w:asciiTheme="minorEastAsia" w:hAnsiTheme="minorEastAsia"/>
          <w:szCs w:val="24"/>
        </w:rPr>
        <w:t>※国、県</w:t>
      </w:r>
      <w:r w:rsidR="003D52D6">
        <w:rPr>
          <w:rFonts w:asciiTheme="minorEastAsia" w:hAnsiTheme="minorEastAsia" w:hint="eastAsia"/>
          <w:szCs w:val="24"/>
        </w:rPr>
        <w:t>等</w:t>
      </w:r>
      <w:r w:rsidR="003D52D6">
        <w:rPr>
          <w:rFonts w:asciiTheme="minorEastAsia" w:hAnsiTheme="minorEastAsia"/>
          <w:szCs w:val="24"/>
        </w:rPr>
        <w:t>）</w:t>
      </w:r>
      <w:r>
        <w:rPr>
          <w:rFonts w:asciiTheme="minorEastAsia" w:hAnsiTheme="minorEastAsia" w:hint="eastAsia"/>
          <w:szCs w:val="24"/>
        </w:rPr>
        <w:t>が</w:t>
      </w:r>
      <w:r>
        <w:rPr>
          <w:rFonts w:asciiTheme="minorEastAsia" w:hAnsiTheme="minorEastAsia"/>
          <w:szCs w:val="24"/>
        </w:rPr>
        <w:t>管理する施設</w:t>
      </w:r>
      <w:r w:rsidR="00D0462D">
        <w:rPr>
          <w:rFonts w:asciiTheme="minorEastAsia" w:hAnsiTheme="minorEastAsia" w:hint="eastAsia"/>
          <w:szCs w:val="24"/>
        </w:rPr>
        <w:t>の施設更新事業等</w:t>
      </w:r>
      <w:r>
        <w:rPr>
          <w:rFonts w:asciiTheme="minorEastAsia" w:hAnsiTheme="minorEastAsia"/>
          <w:szCs w:val="24"/>
        </w:rPr>
        <w:t>に要する</w:t>
      </w:r>
      <w:r>
        <w:rPr>
          <w:rFonts w:asciiTheme="minorEastAsia" w:hAnsiTheme="minorEastAsia" w:hint="eastAsia"/>
          <w:szCs w:val="24"/>
        </w:rPr>
        <w:t>費用</w:t>
      </w:r>
      <w:r w:rsidR="00D0462D">
        <w:rPr>
          <w:rFonts w:asciiTheme="minorEastAsia" w:hAnsiTheme="minorEastAsia" w:hint="eastAsia"/>
          <w:szCs w:val="24"/>
        </w:rPr>
        <w:t>であって本</w:t>
      </w:r>
      <w:r>
        <w:rPr>
          <w:rFonts w:asciiTheme="minorEastAsia" w:hAnsiTheme="minorEastAsia" w:hint="eastAsia"/>
          <w:szCs w:val="24"/>
        </w:rPr>
        <w:t>土地改良区</w:t>
      </w:r>
      <w:r w:rsidR="00B25B5D">
        <w:rPr>
          <w:rFonts w:asciiTheme="minorEastAsia" w:hAnsiTheme="minorEastAsia" w:hint="eastAsia"/>
          <w:szCs w:val="24"/>
        </w:rPr>
        <w:t>が</w:t>
      </w:r>
      <w:r>
        <w:rPr>
          <w:rFonts w:asciiTheme="minorEastAsia" w:hAnsiTheme="minorEastAsia"/>
          <w:szCs w:val="24"/>
        </w:rPr>
        <w:t>負担</w:t>
      </w:r>
      <w:r>
        <w:rPr>
          <w:rFonts w:asciiTheme="minorEastAsia" w:hAnsiTheme="minorEastAsia" w:hint="eastAsia"/>
          <w:szCs w:val="24"/>
        </w:rPr>
        <w:t>又は</w:t>
      </w:r>
      <w:r>
        <w:rPr>
          <w:rFonts w:asciiTheme="minorEastAsia" w:hAnsiTheme="minorEastAsia"/>
          <w:szCs w:val="24"/>
        </w:rPr>
        <w:t>分担</w:t>
      </w:r>
      <w:r w:rsidR="003D52D6">
        <w:rPr>
          <w:rFonts w:asciiTheme="minorEastAsia" w:hAnsiTheme="minorEastAsia" w:hint="eastAsia"/>
          <w:szCs w:val="24"/>
        </w:rPr>
        <w:t>しなければならない</w:t>
      </w:r>
      <w:r w:rsidR="00B25B5D">
        <w:rPr>
          <w:rFonts w:asciiTheme="minorEastAsia" w:hAnsiTheme="minorEastAsia"/>
          <w:szCs w:val="24"/>
        </w:rPr>
        <w:t>費用</w:t>
      </w:r>
      <w:r w:rsidR="00B25B5D">
        <w:rPr>
          <w:rFonts w:asciiTheme="minorEastAsia" w:hAnsiTheme="minorEastAsia" w:hint="eastAsia"/>
          <w:szCs w:val="24"/>
        </w:rPr>
        <w:t>については</w:t>
      </w:r>
      <w:r w:rsidR="00B25B5D">
        <w:rPr>
          <w:rFonts w:asciiTheme="minorEastAsia" w:hAnsiTheme="minorEastAsia"/>
          <w:szCs w:val="24"/>
        </w:rPr>
        <w:t>、</w:t>
      </w:r>
      <w:r w:rsidR="003D52D6">
        <w:rPr>
          <w:rFonts w:asciiTheme="minorEastAsia" w:hAnsiTheme="minorEastAsia" w:hint="eastAsia"/>
          <w:szCs w:val="24"/>
        </w:rPr>
        <w:t>総（代）会の</w:t>
      </w:r>
      <w:r w:rsidR="003D52D6">
        <w:rPr>
          <w:rFonts w:asciiTheme="minorEastAsia" w:hAnsiTheme="minorEastAsia"/>
          <w:szCs w:val="24"/>
        </w:rPr>
        <w:t>承認を経て、</w:t>
      </w:r>
      <w:r w:rsidR="00D0462D">
        <w:rPr>
          <w:rFonts w:asciiTheme="minorEastAsia" w:hAnsiTheme="minorEastAsia" w:hint="eastAsia"/>
          <w:szCs w:val="24"/>
        </w:rPr>
        <w:t>当該負担金</w:t>
      </w:r>
      <w:r w:rsidR="00D0462D">
        <w:rPr>
          <w:rFonts w:asciiTheme="minorEastAsia" w:hAnsiTheme="minorEastAsia"/>
          <w:szCs w:val="24"/>
        </w:rPr>
        <w:t>又は</w:t>
      </w:r>
      <w:r w:rsidR="00D0462D">
        <w:rPr>
          <w:rFonts w:asciiTheme="minorEastAsia" w:hAnsiTheme="minorEastAsia" w:hint="eastAsia"/>
          <w:szCs w:val="24"/>
        </w:rPr>
        <w:t>分担金に</w:t>
      </w:r>
      <w:r w:rsidR="00D0462D">
        <w:rPr>
          <w:rFonts w:asciiTheme="minorEastAsia" w:hAnsiTheme="minorEastAsia"/>
          <w:szCs w:val="24"/>
        </w:rPr>
        <w:t>充てるため</w:t>
      </w:r>
      <w:r>
        <w:rPr>
          <w:rFonts w:asciiTheme="minorEastAsia" w:hAnsiTheme="minorEastAsia" w:hint="eastAsia"/>
          <w:szCs w:val="24"/>
        </w:rPr>
        <w:t>積立金</w:t>
      </w:r>
      <w:r>
        <w:rPr>
          <w:rFonts w:asciiTheme="minorEastAsia" w:hAnsiTheme="minorEastAsia"/>
          <w:szCs w:val="24"/>
        </w:rPr>
        <w:t>を取り崩すことができる</w:t>
      </w:r>
      <w:r>
        <w:rPr>
          <w:rFonts w:asciiTheme="minorEastAsia" w:hAnsiTheme="minorEastAsia" w:hint="eastAsia"/>
          <w:szCs w:val="24"/>
        </w:rPr>
        <w:t>。</w:t>
      </w:r>
    </w:p>
    <w:p w14:paraId="4690F667" w14:textId="77777777" w:rsidR="003C0B05" w:rsidRPr="003C0B05" w:rsidRDefault="003C0B05" w:rsidP="00FA1331">
      <w:pPr>
        <w:rPr>
          <w:rFonts w:asciiTheme="minorEastAsia" w:hAnsiTheme="minorEastAsia"/>
          <w:sz w:val="24"/>
          <w:szCs w:val="24"/>
        </w:rPr>
      </w:pPr>
    </w:p>
    <w:p w14:paraId="17CE3003" w14:textId="514387C7" w:rsidR="00DB33F0" w:rsidRPr="00FA1331" w:rsidRDefault="00DB33F0" w:rsidP="00CC7D26">
      <w:pPr>
        <w:ind w:firstLineChars="100" w:firstLine="240"/>
        <w:rPr>
          <w:rFonts w:asciiTheme="minorEastAsia" w:hAnsiTheme="minorEastAsia"/>
          <w:sz w:val="24"/>
          <w:szCs w:val="24"/>
        </w:rPr>
      </w:pPr>
      <w:r w:rsidRPr="00FA1331">
        <w:rPr>
          <w:rFonts w:asciiTheme="minorEastAsia" w:hAnsiTheme="minorEastAsia" w:hint="eastAsia"/>
          <w:sz w:val="24"/>
          <w:szCs w:val="24"/>
        </w:rPr>
        <w:t>（管理</w:t>
      </w:r>
      <w:r w:rsidR="00FA1331">
        <w:rPr>
          <w:rFonts w:asciiTheme="minorEastAsia" w:hAnsiTheme="minorEastAsia" w:hint="eastAsia"/>
          <w:sz w:val="24"/>
          <w:szCs w:val="24"/>
        </w:rPr>
        <w:t>方法</w:t>
      </w:r>
      <w:r w:rsidRPr="00FA1331">
        <w:rPr>
          <w:rFonts w:asciiTheme="minorEastAsia" w:hAnsiTheme="minorEastAsia" w:hint="eastAsia"/>
          <w:sz w:val="24"/>
          <w:szCs w:val="24"/>
        </w:rPr>
        <w:t>）</w:t>
      </w:r>
    </w:p>
    <w:p w14:paraId="197739F1" w14:textId="77777777" w:rsidR="00FA1331" w:rsidRDefault="00F85F27" w:rsidP="00FA1331">
      <w:pPr>
        <w:pStyle w:val="a3"/>
        <w:ind w:leftChars="0" w:left="283" w:hangingChars="118" w:hanging="283"/>
        <w:rPr>
          <w:rFonts w:asciiTheme="minorEastAsia" w:hAnsiTheme="minorEastAsia"/>
          <w:szCs w:val="24"/>
        </w:rPr>
      </w:pPr>
      <w:r w:rsidRPr="00CC7D26">
        <w:rPr>
          <w:rFonts w:asciiTheme="majorEastAsia" w:eastAsiaTheme="majorEastAsia" w:hAnsiTheme="majorEastAsia" w:hint="eastAsia"/>
          <w:szCs w:val="24"/>
        </w:rPr>
        <w:lastRenderedPageBreak/>
        <w:t>第６</w:t>
      </w:r>
      <w:r w:rsidRPr="00CC7D26">
        <w:rPr>
          <w:rFonts w:asciiTheme="majorEastAsia" w:eastAsiaTheme="majorEastAsia" w:hAnsiTheme="majorEastAsia"/>
          <w:szCs w:val="24"/>
        </w:rPr>
        <w:t>条</w:t>
      </w:r>
      <w:r w:rsidRPr="00FA1331">
        <w:rPr>
          <w:rFonts w:asciiTheme="minorEastAsia" w:hAnsiTheme="minorEastAsia"/>
          <w:szCs w:val="24"/>
        </w:rPr>
        <w:t xml:space="preserve">　</w:t>
      </w:r>
      <w:r w:rsidR="00DB33F0" w:rsidRPr="00FA1331">
        <w:rPr>
          <w:rFonts w:asciiTheme="minorEastAsia" w:hAnsiTheme="minorEastAsia" w:hint="eastAsia"/>
          <w:szCs w:val="24"/>
        </w:rPr>
        <w:t>積立金</w:t>
      </w:r>
      <w:r w:rsidR="00D81610" w:rsidRPr="00FA1331">
        <w:rPr>
          <w:rFonts w:asciiTheme="minorEastAsia" w:hAnsiTheme="minorEastAsia" w:hint="eastAsia"/>
          <w:szCs w:val="24"/>
        </w:rPr>
        <w:t>の</w:t>
      </w:r>
      <w:r w:rsidR="00DB33F0" w:rsidRPr="00FA1331">
        <w:rPr>
          <w:rFonts w:asciiTheme="minorEastAsia" w:hAnsiTheme="minorEastAsia" w:hint="eastAsia"/>
          <w:szCs w:val="24"/>
        </w:rPr>
        <w:t>管理及び運用の責任者は</w:t>
      </w:r>
      <w:r w:rsidR="00FA1331">
        <w:rPr>
          <w:rFonts w:asciiTheme="minorEastAsia" w:hAnsiTheme="minorEastAsia" w:hint="eastAsia"/>
          <w:szCs w:val="24"/>
        </w:rPr>
        <w:t>、</w:t>
      </w:r>
      <w:r w:rsidR="00DB33F0" w:rsidRPr="00FA1331">
        <w:rPr>
          <w:rFonts w:asciiTheme="minorEastAsia" w:hAnsiTheme="minorEastAsia" w:hint="eastAsia"/>
          <w:szCs w:val="24"/>
        </w:rPr>
        <w:t>理事長とする。</w:t>
      </w:r>
    </w:p>
    <w:p w14:paraId="01E44B97" w14:textId="77777777" w:rsidR="00FA1331" w:rsidRDefault="00FA1331" w:rsidP="00FA1331">
      <w:pPr>
        <w:pStyle w:val="a3"/>
        <w:ind w:leftChars="0" w:left="283" w:hangingChars="118" w:hanging="283"/>
        <w:rPr>
          <w:rFonts w:asciiTheme="minorEastAsia" w:hAnsiTheme="minorEastAsia"/>
          <w:szCs w:val="24"/>
        </w:rPr>
      </w:pPr>
      <w:r>
        <w:rPr>
          <w:rFonts w:asciiTheme="minorEastAsia" w:hAnsiTheme="minorEastAsia" w:hint="eastAsia"/>
          <w:szCs w:val="24"/>
        </w:rPr>
        <w:t>２</w:t>
      </w:r>
      <w:r>
        <w:rPr>
          <w:rFonts w:asciiTheme="minorEastAsia" w:hAnsiTheme="minorEastAsia"/>
          <w:szCs w:val="24"/>
        </w:rPr>
        <w:t xml:space="preserve">　</w:t>
      </w:r>
      <w:r w:rsidR="00C24519" w:rsidRPr="00FA1331">
        <w:rPr>
          <w:rFonts w:asciiTheme="minorEastAsia" w:hAnsiTheme="minorEastAsia" w:hint="eastAsia"/>
          <w:szCs w:val="24"/>
        </w:rPr>
        <w:t>積立金に属する現金は</w:t>
      </w:r>
      <w:r w:rsidR="004262B1" w:rsidRPr="00FA1331">
        <w:rPr>
          <w:rFonts w:asciiTheme="minorEastAsia" w:hAnsiTheme="minorEastAsia" w:hint="eastAsia"/>
          <w:szCs w:val="24"/>
        </w:rPr>
        <w:t>その目的を示す名称をもってその他の積立金及び現金預金とは区分して保管しなければならない。</w:t>
      </w:r>
    </w:p>
    <w:p w14:paraId="179FDE40" w14:textId="6A5A535F" w:rsidR="00FA1331" w:rsidRDefault="00FA1331" w:rsidP="00FA1331">
      <w:pPr>
        <w:pStyle w:val="a3"/>
        <w:ind w:leftChars="0" w:left="283" w:hangingChars="118" w:hanging="283"/>
        <w:rPr>
          <w:rFonts w:asciiTheme="minorEastAsia" w:hAnsiTheme="minorEastAsia"/>
          <w:szCs w:val="24"/>
        </w:rPr>
      </w:pPr>
      <w:r>
        <w:rPr>
          <w:rFonts w:asciiTheme="minorEastAsia" w:hAnsiTheme="minorEastAsia" w:hint="eastAsia"/>
          <w:szCs w:val="24"/>
        </w:rPr>
        <w:t>３</w:t>
      </w:r>
      <w:r>
        <w:rPr>
          <w:rFonts w:asciiTheme="minorEastAsia" w:hAnsiTheme="minorEastAsia"/>
          <w:szCs w:val="24"/>
        </w:rPr>
        <w:t xml:space="preserve">　</w:t>
      </w:r>
      <w:r w:rsidR="004262B1" w:rsidRPr="00FA1331">
        <w:rPr>
          <w:rFonts w:asciiTheme="minorEastAsia" w:hAnsiTheme="minorEastAsia" w:hint="eastAsia"/>
          <w:szCs w:val="24"/>
        </w:rPr>
        <w:t>積立金の運用は金融機関への預貯金</w:t>
      </w:r>
      <w:r w:rsidR="00FE7F49">
        <w:rPr>
          <w:rFonts w:asciiTheme="minorEastAsia" w:hAnsiTheme="minorEastAsia" w:hint="eastAsia"/>
          <w:szCs w:val="24"/>
        </w:rPr>
        <w:t>並びに</w:t>
      </w:r>
      <w:r w:rsidR="00C642CD" w:rsidRPr="00FA1331">
        <w:rPr>
          <w:rFonts w:asciiTheme="minorEastAsia" w:hAnsiTheme="minorEastAsia" w:hint="eastAsia"/>
          <w:szCs w:val="24"/>
        </w:rPr>
        <w:t>国債、地方債及び公社債</w:t>
      </w:r>
      <w:r w:rsidR="004262B1" w:rsidRPr="00FA1331">
        <w:rPr>
          <w:rFonts w:asciiTheme="minorEastAsia" w:hAnsiTheme="minorEastAsia" w:hint="eastAsia"/>
          <w:szCs w:val="24"/>
        </w:rPr>
        <w:t>によるものと</w:t>
      </w:r>
      <w:r w:rsidR="00BB19A6" w:rsidRPr="00FA1331">
        <w:rPr>
          <w:rFonts w:asciiTheme="minorEastAsia" w:hAnsiTheme="minorEastAsia" w:hint="eastAsia"/>
          <w:szCs w:val="24"/>
        </w:rPr>
        <w:t>する。</w:t>
      </w:r>
    </w:p>
    <w:p w14:paraId="225982D1" w14:textId="179B0988" w:rsidR="00774F5C" w:rsidRPr="00FA1331" w:rsidRDefault="00FA1331" w:rsidP="00FA1331">
      <w:pPr>
        <w:pStyle w:val="a3"/>
        <w:ind w:leftChars="0" w:left="283" w:hangingChars="118" w:hanging="283"/>
        <w:rPr>
          <w:rFonts w:asciiTheme="minorEastAsia" w:hAnsiTheme="minorEastAsia"/>
          <w:szCs w:val="24"/>
        </w:rPr>
      </w:pPr>
      <w:r>
        <w:rPr>
          <w:rFonts w:asciiTheme="minorEastAsia" w:hAnsiTheme="minorEastAsia" w:hint="eastAsia"/>
          <w:szCs w:val="24"/>
        </w:rPr>
        <w:t>４</w:t>
      </w:r>
      <w:r>
        <w:rPr>
          <w:rFonts w:asciiTheme="minorEastAsia" w:hAnsiTheme="minorEastAsia"/>
          <w:szCs w:val="24"/>
        </w:rPr>
        <w:t xml:space="preserve">　</w:t>
      </w:r>
      <w:r w:rsidR="00C642CD" w:rsidRPr="00FA1331">
        <w:rPr>
          <w:rFonts w:asciiTheme="minorEastAsia" w:hAnsiTheme="minorEastAsia" w:hint="eastAsia"/>
          <w:szCs w:val="24"/>
        </w:rPr>
        <w:t>前項の国債、地方債及び公社債</w:t>
      </w:r>
      <w:r w:rsidR="00774F5C" w:rsidRPr="00FA1331">
        <w:rPr>
          <w:rFonts w:asciiTheme="minorEastAsia" w:hAnsiTheme="minorEastAsia" w:hint="eastAsia"/>
          <w:szCs w:val="24"/>
        </w:rPr>
        <w:t>は、</w:t>
      </w:r>
      <w:r w:rsidR="00C642CD" w:rsidRPr="00FA1331">
        <w:rPr>
          <w:rFonts w:asciiTheme="minorEastAsia" w:hAnsiTheme="minorEastAsia" w:hint="eastAsia"/>
          <w:szCs w:val="24"/>
        </w:rPr>
        <w:t>元本の償還及び利息の支払いに支障をきたす</w:t>
      </w:r>
      <w:r w:rsidR="00FE7F49">
        <w:rPr>
          <w:rFonts w:asciiTheme="minorEastAsia" w:hAnsiTheme="minorEastAsia" w:hint="eastAsia"/>
          <w:szCs w:val="24"/>
        </w:rPr>
        <w:t>おそれ</w:t>
      </w:r>
      <w:r w:rsidR="00C642CD" w:rsidRPr="00FA1331">
        <w:rPr>
          <w:rFonts w:asciiTheme="minorEastAsia" w:hAnsiTheme="minorEastAsia" w:hint="eastAsia"/>
          <w:szCs w:val="24"/>
        </w:rPr>
        <w:t>のない</w:t>
      </w:r>
      <w:r w:rsidR="00774F5C" w:rsidRPr="00FA1331">
        <w:rPr>
          <w:rFonts w:asciiTheme="minorEastAsia" w:hAnsiTheme="minorEastAsia" w:hint="eastAsia"/>
          <w:szCs w:val="24"/>
        </w:rPr>
        <w:t>ものを対象としなければならない。</w:t>
      </w:r>
    </w:p>
    <w:p w14:paraId="66908B0F" w14:textId="55D1D453" w:rsidR="00774F5C" w:rsidRPr="00FA1331" w:rsidRDefault="00774F5C" w:rsidP="00FA1331">
      <w:pPr>
        <w:pStyle w:val="a3"/>
        <w:ind w:leftChars="0" w:left="0"/>
        <w:rPr>
          <w:rFonts w:asciiTheme="minorEastAsia" w:hAnsiTheme="minorEastAsia"/>
          <w:szCs w:val="24"/>
        </w:rPr>
      </w:pPr>
    </w:p>
    <w:p w14:paraId="6AAA4787" w14:textId="77777777" w:rsidR="008F5629" w:rsidRPr="00FA1331" w:rsidRDefault="008F5629" w:rsidP="00CC7D26">
      <w:pPr>
        <w:ind w:firstLineChars="100" w:firstLine="240"/>
        <w:rPr>
          <w:rFonts w:asciiTheme="minorEastAsia" w:hAnsiTheme="minorEastAsia"/>
          <w:sz w:val="24"/>
          <w:szCs w:val="24"/>
        </w:rPr>
      </w:pPr>
      <w:r w:rsidRPr="00FA1331">
        <w:rPr>
          <w:rFonts w:asciiTheme="minorEastAsia" w:hAnsiTheme="minorEastAsia" w:hint="eastAsia"/>
          <w:sz w:val="24"/>
          <w:szCs w:val="24"/>
        </w:rPr>
        <w:t>（会計）</w:t>
      </w:r>
    </w:p>
    <w:p w14:paraId="2186F012" w14:textId="31C96CD7" w:rsidR="008F5629" w:rsidRPr="00FA1331" w:rsidRDefault="00F85F27" w:rsidP="00FA1331">
      <w:pPr>
        <w:pStyle w:val="a3"/>
        <w:ind w:leftChars="0" w:left="283" w:hangingChars="118" w:hanging="283"/>
        <w:rPr>
          <w:rFonts w:asciiTheme="minorEastAsia" w:hAnsiTheme="minorEastAsia"/>
          <w:szCs w:val="24"/>
        </w:rPr>
      </w:pPr>
      <w:r w:rsidRPr="00CC7D26">
        <w:rPr>
          <w:rFonts w:asciiTheme="majorEastAsia" w:eastAsiaTheme="majorEastAsia" w:hAnsiTheme="majorEastAsia" w:hint="eastAsia"/>
          <w:szCs w:val="24"/>
        </w:rPr>
        <w:t>第</w:t>
      </w:r>
      <w:r w:rsidRPr="00CC7D26">
        <w:rPr>
          <w:rFonts w:asciiTheme="majorEastAsia" w:eastAsiaTheme="majorEastAsia" w:hAnsiTheme="majorEastAsia"/>
          <w:szCs w:val="24"/>
        </w:rPr>
        <w:t>７条</w:t>
      </w:r>
      <w:r w:rsidRPr="00FA1331">
        <w:rPr>
          <w:rFonts w:asciiTheme="minorEastAsia" w:hAnsiTheme="minorEastAsia"/>
          <w:szCs w:val="24"/>
        </w:rPr>
        <w:t xml:space="preserve">　</w:t>
      </w:r>
      <w:r w:rsidR="008F5629" w:rsidRPr="00FA1331">
        <w:rPr>
          <w:rFonts w:asciiTheme="minorEastAsia" w:hAnsiTheme="minorEastAsia" w:hint="eastAsia"/>
          <w:szCs w:val="24"/>
        </w:rPr>
        <w:t>積立金は</w:t>
      </w:r>
      <w:r w:rsidR="00386989" w:rsidRPr="00FA1331">
        <w:rPr>
          <w:rFonts w:asciiTheme="minorEastAsia" w:hAnsiTheme="minorEastAsia" w:hint="eastAsia"/>
          <w:szCs w:val="24"/>
        </w:rPr>
        <w:t>会計区分</w:t>
      </w:r>
      <w:r w:rsidR="00FE7F49">
        <w:rPr>
          <w:rFonts w:asciiTheme="minorEastAsia" w:hAnsiTheme="minorEastAsia" w:hint="eastAsia"/>
          <w:szCs w:val="24"/>
        </w:rPr>
        <w:t>ごと</w:t>
      </w:r>
      <w:r w:rsidR="00154B35" w:rsidRPr="00FA1331">
        <w:rPr>
          <w:rFonts w:asciiTheme="minorEastAsia" w:hAnsiTheme="minorEastAsia" w:hint="eastAsia"/>
          <w:szCs w:val="24"/>
        </w:rPr>
        <w:t>に、貸借対照表の</w:t>
      </w:r>
      <w:r w:rsidR="00260485" w:rsidRPr="00FA1331">
        <w:rPr>
          <w:rFonts w:asciiTheme="minorEastAsia" w:hAnsiTheme="minorEastAsia" w:hint="eastAsia"/>
          <w:szCs w:val="24"/>
        </w:rPr>
        <w:t>資産の部</w:t>
      </w:r>
      <w:r w:rsidR="00FA1331">
        <w:rPr>
          <w:rFonts w:asciiTheme="minorEastAsia" w:hAnsiTheme="minorEastAsia" w:hint="eastAsia"/>
          <w:szCs w:val="24"/>
        </w:rPr>
        <w:t>の</w:t>
      </w:r>
      <w:r w:rsidR="00FA1331">
        <w:rPr>
          <w:rFonts w:asciiTheme="minorEastAsia" w:hAnsiTheme="minorEastAsia"/>
          <w:szCs w:val="24"/>
        </w:rPr>
        <w:t>（款）特定資産</w:t>
      </w:r>
      <w:r w:rsidR="00FE7F49">
        <w:rPr>
          <w:rFonts w:asciiTheme="minorEastAsia" w:hAnsiTheme="minorEastAsia" w:hint="eastAsia"/>
          <w:szCs w:val="24"/>
        </w:rPr>
        <w:t>、</w:t>
      </w:r>
      <w:r w:rsidR="00FA1331">
        <w:rPr>
          <w:rFonts w:asciiTheme="minorEastAsia" w:hAnsiTheme="minorEastAsia"/>
          <w:szCs w:val="24"/>
        </w:rPr>
        <w:t>（</w:t>
      </w:r>
      <w:r w:rsidR="00FA1331">
        <w:rPr>
          <w:rFonts w:asciiTheme="minorEastAsia" w:hAnsiTheme="minorEastAsia" w:hint="eastAsia"/>
          <w:szCs w:val="24"/>
        </w:rPr>
        <w:t>項</w:t>
      </w:r>
      <w:r w:rsidR="00FA1331">
        <w:rPr>
          <w:rFonts w:asciiTheme="minorEastAsia" w:hAnsiTheme="minorEastAsia"/>
          <w:szCs w:val="24"/>
        </w:rPr>
        <w:t>）施設更新積立</w:t>
      </w:r>
      <w:r w:rsidR="00FA1331">
        <w:rPr>
          <w:rFonts w:asciiTheme="minorEastAsia" w:hAnsiTheme="minorEastAsia" w:hint="eastAsia"/>
          <w:szCs w:val="24"/>
        </w:rPr>
        <w:t>資産</w:t>
      </w:r>
      <w:r w:rsidR="005713F7" w:rsidRPr="00FA1331">
        <w:rPr>
          <w:rFonts w:asciiTheme="minorEastAsia" w:hAnsiTheme="minorEastAsia" w:hint="eastAsia"/>
          <w:szCs w:val="24"/>
        </w:rPr>
        <w:t>の名称を付して計上</w:t>
      </w:r>
      <w:r w:rsidR="008F5629" w:rsidRPr="00FA1331">
        <w:rPr>
          <w:rFonts w:asciiTheme="minorEastAsia" w:hAnsiTheme="minorEastAsia" w:hint="eastAsia"/>
          <w:szCs w:val="24"/>
        </w:rPr>
        <w:t>するもの</w:t>
      </w:r>
      <w:r w:rsidR="005713F7" w:rsidRPr="00FA1331">
        <w:rPr>
          <w:rFonts w:asciiTheme="minorEastAsia" w:hAnsiTheme="minorEastAsia" w:hint="eastAsia"/>
          <w:szCs w:val="24"/>
        </w:rPr>
        <w:t>とする。</w:t>
      </w:r>
    </w:p>
    <w:p w14:paraId="50B496D7" w14:textId="46D315CB" w:rsidR="00386989" w:rsidRPr="00FA1331" w:rsidRDefault="000148CA" w:rsidP="00FA1331">
      <w:pPr>
        <w:pStyle w:val="a3"/>
        <w:numPr>
          <w:ilvl w:val="1"/>
          <w:numId w:val="4"/>
        </w:numPr>
        <w:ind w:leftChars="0" w:left="0" w:firstLine="0"/>
        <w:rPr>
          <w:rFonts w:asciiTheme="minorEastAsia" w:hAnsiTheme="minorEastAsia"/>
          <w:szCs w:val="24"/>
        </w:rPr>
      </w:pPr>
      <w:r w:rsidRPr="00FA1331">
        <w:rPr>
          <w:rFonts w:asciiTheme="minorEastAsia" w:hAnsiTheme="minorEastAsia" w:hint="eastAsia"/>
          <w:szCs w:val="24"/>
        </w:rPr>
        <w:t>本規程に基づき積</w:t>
      </w:r>
      <w:r w:rsidR="00FE7F49">
        <w:rPr>
          <w:rFonts w:asciiTheme="minorEastAsia" w:hAnsiTheme="minorEastAsia" w:hint="eastAsia"/>
          <w:szCs w:val="24"/>
        </w:rPr>
        <w:t>み</w:t>
      </w:r>
      <w:r w:rsidRPr="00FA1331">
        <w:rPr>
          <w:rFonts w:asciiTheme="minorEastAsia" w:hAnsiTheme="minorEastAsia" w:hint="eastAsia"/>
          <w:szCs w:val="24"/>
        </w:rPr>
        <w:t>立てた</w:t>
      </w:r>
      <w:r w:rsidR="00154B35" w:rsidRPr="00FA1331">
        <w:rPr>
          <w:rFonts w:asciiTheme="minorEastAsia" w:hAnsiTheme="minorEastAsia" w:hint="eastAsia"/>
          <w:szCs w:val="24"/>
        </w:rPr>
        <w:t>積立金</w:t>
      </w:r>
      <w:r w:rsidRPr="00FA1331">
        <w:rPr>
          <w:rFonts w:asciiTheme="minorEastAsia" w:hAnsiTheme="minorEastAsia" w:hint="eastAsia"/>
          <w:szCs w:val="24"/>
        </w:rPr>
        <w:t>は</w:t>
      </w:r>
      <w:r w:rsidR="00FA1331">
        <w:rPr>
          <w:rFonts w:asciiTheme="minorEastAsia" w:hAnsiTheme="minorEastAsia" w:hint="eastAsia"/>
          <w:szCs w:val="24"/>
        </w:rPr>
        <w:t>、</w:t>
      </w:r>
      <w:r w:rsidRPr="00FA1331">
        <w:rPr>
          <w:rFonts w:asciiTheme="minorEastAsia" w:hAnsiTheme="minorEastAsia" w:hint="eastAsia"/>
          <w:szCs w:val="24"/>
        </w:rPr>
        <w:t>他の</w:t>
      </w:r>
      <w:r w:rsidR="00154B35" w:rsidRPr="00FA1331">
        <w:rPr>
          <w:rFonts w:asciiTheme="minorEastAsia" w:hAnsiTheme="minorEastAsia" w:hint="eastAsia"/>
          <w:szCs w:val="24"/>
        </w:rPr>
        <w:t>会計区分に流用してはならない。</w:t>
      </w:r>
    </w:p>
    <w:p w14:paraId="5233A1BA" w14:textId="77777777" w:rsidR="00774F5C" w:rsidRPr="00FA1331" w:rsidRDefault="00774F5C" w:rsidP="00FA1331">
      <w:pPr>
        <w:rPr>
          <w:rFonts w:asciiTheme="minorEastAsia" w:hAnsiTheme="minorEastAsia"/>
          <w:sz w:val="24"/>
          <w:szCs w:val="24"/>
        </w:rPr>
      </w:pPr>
    </w:p>
    <w:p w14:paraId="3B0B87B4" w14:textId="77777777" w:rsidR="00ED3C4A" w:rsidRPr="00FA1331" w:rsidRDefault="00ED3C4A" w:rsidP="00CC7D26">
      <w:pPr>
        <w:ind w:firstLineChars="100" w:firstLine="240"/>
        <w:rPr>
          <w:rFonts w:asciiTheme="minorEastAsia" w:hAnsiTheme="minorEastAsia"/>
          <w:sz w:val="24"/>
          <w:szCs w:val="24"/>
        </w:rPr>
      </w:pPr>
      <w:r w:rsidRPr="00FA1331">
        <w:rPr>
          <w:rFonts w:asciiTheme="minorEastAsia" w:hAnsiTheme="minorEastAsia" w:hint="eastAsia"/>
          <w:sz w:val="24"/>
          <w:szCs w:val="24"/>
        </w:rPr>
        <w:t>（改廃）</w:t>
      </w:r>
    </w:p>
    <w:p w14:paraId="4461D6D0" w14:textId="5DB48F36" w:rsidR="00ED3C4A" w:rsidRPr="00FA1331" w:rsidRDefault="00F85F27" w:rsidP="006F49E6">
      <w:pPr>
        <w:rPr>
          <w:rFonts w:asciiTheme="minorEastAsia" w:hAnsiTheme="minorEastAsia"/>
          <w:sz w:val="24"/>
          <w:szCs w:val="24"/>
        </w:rPr>
      </w:pPr>
      <w:r w:rsidRPr="00CC7D26">
        <w:rPr>
          <w:rFonts w:asciiTheme="majorEastAsia" w:eastAsiaTheme="majorEastAsia" w:hAnsiTheme="majorEastAsia" w:hint="eastAsia"/>
          <w:sz w:val="24"/>
          <w:szCs w:val="24"/>
        </w:rPr>
        <w:t>第</w:t>
      </w:r>
      <w:r w:rsidRPr="00CC7D26">
        <w:rPr>
          <w:rFonts w:asciiTheme="majorEastAsia" w:eastAsiaTheme="majorEastAsia" w:hAnsiTheme="majorEastAsia"/>
          <w:sz w:val="24"/>
          <w:szCs w:val="24"/>
        </w:rPr>
        <w:t>８条</w:t>
      </w:r>
      <w:r w:rsidRPr="00FA1331">
        <w:rPr>
          <w:rFonts w:asciiTheme="minorEastAsia" w:hAnsiTheme="minorEastAsia"/>
          <w:sz w:val="24"/>
          <w:szCs w:val="24"/>
        </w:rPr>
        <w:t xml:space="preserve">　</w:t>
      </w:r>
      <w:r w:rsidR="00ED3C4A" w:rsidRPr="00FA1331">
        <w:rPr>
          <w:rFonts w:asciiTheme="minorEastAsia" w:hAnsiTheme="minorEastAsia" w:hint="eastAsia"/>
          <w:sz w:val="24"/>
          <w:szCs w:val="24"/>
        </w:rPr>
        <w:t>この規程の改廃については、理事会の</w:t>
      </w:r>
      <w:r w:rsidR="00FA1331">
        <w:rPr>
          <w:rFonts w:asciiTheme="minorEastAsia" w:hAnsiTheme="minorEastAsia" w:hint="eastAsia"/>
          <w:sz w:val="24"/>
          <w:szCs w:val="24"/>
        </w:rPr>
        <w:t>議決</w:t>
      </w:r>
      <w:r w:rsidR="00ED3C4A" w:rsidRPr="00FA1331">
        <w:rPr>
          <w:rFonts w:asciiTheme="minorEastAsia" w:hAnsiTheme="minorEastAsia" w:hint="eastAsia"/>
          <w:sz w:val="24"/>
          <w:szCs w:val="24"/>
        </w:rPr>
        <w:t>を経て行うものとする。</w:t>
      </w:r>
    </w:p>
    <w:p w14:paraId="49419AEF" w14:textId="77777777" w:rsidR="00774F5C" w:rsidRPr="00FA1331" w:rsidRDefault="00774F5C" w:rsidP="006F49E6">
      <w:pPr>
        <w:rPr>
          <w:rFonts w:asciiTheme="minorEastAsia" w:hAnsiTheme="minorEastAsia"/>
          <w:sz w:val="24"/>
          <w:szCs w:val="24"/>
        </w:rPr>
      </w:pPr>
    </w:p>
    <w:p w14:paraId="787ABBE8" w14:textId="58461E6B" w:rsidR="00ED3C4A" w:rsidRPr="00FA1331" w:rsidRDefault="00ED3C4A" w:rsidP="00CC7D26">
      <w:pPr>
        <w:ind w:firstLineChars="100" w:firstLine="240"/>
        <w:rPr>
          <w:rFonts w:asciiTheme="minorEastAsia" w:hAnsiTheme="minorEastAsia"/>
          <w:sz w:val="24"/>
          <w:szCs w:val="24"/>
        </w:rPr>
      </w:pPr>
      <w:r w:rsidRPr="00FA1331">
        <w:rPr>
          <w:rFonts w:asciiTheme="minorEastAsia" w:hAnsiTheme="minorEastAsia" w:hint="eastAsia"/>
          <w:sz w:val="24"/>
          <w:szCs w:val="24"/>
        </w:rPr>
        <w:t>（</w:t>
      </w:r>
      <w:r w:rsidR="00557889" w:rsidRPr="00FA1331">
        <w:rPr>
          <w:rFonts w:asciiTheme="minorEastAsia" w:hAnsiTheme="minorEastAsia" w:hint="eastAsia"/>
          <w:sz w:val="24"/>
          <w:szCs w:val="24"/>
        </w:rPr>
        <w:t>細則</w:t>
      </w:r>
      <w:r w:rsidRPr="00FA1331">
        <w:rPr>
          <w:rFonts w:asciiTheme="minorEastAsia" w:hAnsiTheme="minorEastAsia" w:hint="eastAsia"/>
          <w:sz w:val="24"/>
          <w:szCs w:val="24"/>
        </w:rPr>
        <w:t>）</w:t>
      </w:r>
    </w:p>
    <w:p w14:paraId="1787A506" w14:textId="0101C01B" w:rsidR="00ED3C4A" w:rsidRPr="00FA1331" w:rsidRDefault="00F85F27" w:rsidP="00FA1331">
      <w:pPr>
        <w:ind w:left="283" w:hangingChars="118" w:hanging="283"/>
        <w:rPr>
          <w:rFonts w:asciiTheme="minorEastAsia" w:hAnsiTheme="minorEastAsia"/>
          <w:sz w:val="24"/>
          <w:szCs w:val="24"/>
        </w:rPr>
      </w:pPr>
      <w:r w:rsidRPr="00CC7D26">
        <w:rPr>
          <w:rFonts w:asciiTheme="majorEastAsia" w:eastAsiaTheme="majorEastAsia" w:hAnsiTheme="majorEastAsia" w:hint="eastAsia"/>
          <w:sz w:val="24"/>
          <w:szCs w:val="24"/>
        </w:rPr>
        <w:t>第９条</w:t>
      </w:r>
      <w:r w:rsidRPr="00FA1331">
        <w:rPr>
          <w:rFonts w:asciiTheme="minorEastAsia" w:hAnsiTheme="minorEastAsia" w:hint="eastAsia"/>
          <w:sz w:val="24"/>
          <w:szCs w:val="24"/>
        </w:rPr>
        <w:t xml:space="preserve">　</w:t>
      </w:r>
      <w:r w:rsidR="00ED3C4A" w:rsidRPr="00FA1331">
        <w:rPr>
          <w:rFonts w:asciiTheme="minorEastAsia" w:hAnsiTheme="minorEastAsia" w:hint="eastAsia"/>
          <w:sz w:val="24"/>
          <w:szCs w:val="24"/>
        </w:rPr>
        <w:t>この規程に定めるほか、積立金の取扱いに関し必要な事項は、理事長が別に定める。</w:t>
      </w:r>
    </w:p>
    <w:p w14:paraId="74E19DC9" w14:textId="77777777" w:rsidR="00774F5C" w:rsidRDefault="00774F5C" w:rsidP="00FA1331">
      <w:pPr>
        <w:rPr>
          <w:rFonts w:asciiTheme="minorEastAsia" w:hAnsiTheme="minorEastAsia" w:hint="eastAsia"/>
          <w:sz w:val="24"/>
          <w:szCs w:val="24"/>
        </w:rPr>
      </w:pPr>
    </w:p>
    <w:p w14:paraId="39B26B4B" w14:textId="77777777" w:rsidR="00CC7D26" w:rsidRPr="00FA1331" w:rsidRDefault="00CC7D26" w:rsidP="00FA1331">
      <w:pPr>
        <w:rPr>
          <w:rFonts w:asciiTheme="minorEastAsia" w:hAnsiTheme="minorEastAsia"/>
          <w:sz w:val="24"/>
          <w:szCs w:val="24"/>
        </w:rPr>
      </w:pPr>
      <w:bookmarkStart w:id="0" w:name="_GoBack"/>
      <w:bookmarkEnd w:id="0"/>
    </w:p>
    <w:p w14:paraId="6DCB4EF7" w14:textId="3EEC162A" w:rsidR="00FA1331" w:rsidRPr="00CC7D26" w:rsidRDefault="00ED3C4A" w:rsidP="00C24519">
      <w:pPr>
        <w:rPr>
          <w:rFonts w:asciiTheme="majorEastAsia" w:eastAsiaTheme="majorEastAsia" w:hAnsiTheme="majorEastAsia"/>
          <w:sz w:val="24"/>
          <w:szCs w:val="24"/>
        </w:rPr>
      </w:pPr>
      <w:r w:rsidRPr="00CC7D26">
        <w:rPr>
          <w:rFonts w:asciiTheme="majorEastAsia" w:eastAsiaTheme="majorEastAsia" w:hAnsiTheme="majorEastAsia" w:hint="eastAsia"/>
          <w:sz w:val="24"/>
          <w:szCs w:val="24"/>
        </w:rPr>
        <w:t>附則</w:t>
      </w:r>
    </w:p>
    <w:p w14:paraId="6F44F9AB" w14:textId="0D05D051" w:rsidR="00EA6659" w:rsidRPr="00FA1331" w:rsidRDefault="00FA1331" w:rsidP="00C24519">
      <w:pPr>
        <w:rPr>
          <w:sz w:val="24"/>
          <w:szCs w:val="24"/>
        </w:rPr>
      </w:pPr>
      <w:r>
        <w:rPr>
          <w:rFonts w:asciiTheme="minorEastAsia" w:hAnsiTheme="minorEastAsia" w:hint="eastAsia"/>
          <w:sz w:val="24"/>
          <w:szCs w:val="24"/>
        </w:rPr>
        <w:t xml:space="preserve">　</w:t>
      </w:r>
      <w:r w:rsidR="00ED3C4A" w:rsidRPr="00FA1331">
        <w:rPr>
          <w:rFonts w:asciiTheme="minorEastAsia" w:hAnsiTheme="minorEastAsia" w:hint="eastAsia"/>
          <w:sz w:val="24"/>
          <w:szCs w:val="24"/>
        </w:rPr>
        <w:t>この規程は、</w:t>
      </w:r>
      <w:r w:rsidR="00930208">
        <w:rPr>
          <w:rFonts w:asciiTheme="minorEastAsia" w:hAnsiTheme="minorEastAsia" w:hint="eastAsia"/>
          <w:sz w:val="24"/>
          <w:szCs w:val="24"/>
        </w:rPr>
        <w:t xml:space="preserve">　</w:t>
      </w:r>
      <w:r w:rsidR="00ED3C4A" w:rsidRPr="00FA1331">
        <w:rPr>
          <w:rFonts w:asciiTheme="minorEastAsia" w:hAnsiTheme="minorEastAsia" w:hint="eastAsia"/>
          <w:sz w:val="24"/>
          <w:szCs w:val="24"/>
        </w:rPr>
        <w:t>年</w:t>
      </w:r>
      <w:r w:rsidR="00930208">
        <w:rPr>
          <w:rFonts w:asciiTheme="minorEastAsia" w:hAnsiTheme="minorEastAsia" w:hint="eastAsia"/>
          <w:sz w:val="24"/>
          <w:szCs w:val="24"/>
        </w:rPr>
        <w:t xml:space="preserve">　</w:t>
      </w:r>
      <w:r w:rsidR="00ED3C4A" w:rsidRPr="00FA1331">
        <w:rPr>
          <w:rFonts w:asciiTheme="minorEastAsia" w:hAnsiTheme="minorEastAsia" w:hint="eastAsia"/>
          <w:sz w:val="24"/>
          <w:szCs w:val="24"/>
        </w:rPr>
        <w:t>月</w:t>
      </w:r>
      <w:r w:rsidR="00930208">
        <w:rPr>
          <w:rFonts w:asciiTheme="minorEastAsia" w:hAnsiTheme="minorEastAsia" w:hint="eastAsia"/>
          <w:sz w:val="24"/>
          <w:szCs w:val="24"/>
        </w:rPr>
        <w:t xml:space="preserve">　</w:t>
      </w:r>
      <w:r w:rsidR="00ED3C4A" w:rsidRPr="00FA1331">
        <w:rPr>
          <w:rFonts w:asciiTheme="minorEastAsia" w:hAnsiTheme="minorEastAsia" w:hint="eastAsia"/>
          <w:sz w:val="24"/>
          <w:szCs w:val="24"/>
        </w:rPr>
        <w:t>日から施行する。</w:t>
      </w:r>
    </w:p>
    <w:sectPr w:rsidR="00EA6659" w:rsidRPr="00FA1331" w:rsidSect="00FA1331">
      <w:footerReference w:type="default" r:id="rId8"/>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203A" w14:textId="77777777" w:rsidR="008914FD" w:rsidRDefault="008914FD" w:rsidP="00C61FE9">
      <w:r>
        <w:separator/>
      </w:r>
    </w:p>
  </w:endnote>
  <w:endnote w:type="continuationSeparator" w:id="0">
    <w:p w14:paraId="036F7BCA" w14:textId="77777777" w:rsidR="008914FD" w:rsidRDefault="008914FD" w:rsidP="00C6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4E90" w14:textId="77777777" w:rsidR="004A05C2" w:rsidRDefault="004A05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29EA1" w14:textId="77777777" w:rsidR="008914FD" w:rsidRDefault="008914FD" w:rsidP="00C61FE9">
      <w:r>
        <w:separator/>
      </w:r>
    </w:p>
  </w:footnote>
  <w:footnote w:type="continuationSeparator" w:id="0">
    <w:p w14:paraId="7F3CDD82" w14:textId="77777777" w:rsidR="008914FD" w:rsidRDefault="008914FD" w:rsidP="00C61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8E7"/>
    <w:multiLevelType w:val="multilevel"/>
    <w:tmpl w:val="D5F48A60"/>
    <w:lvl w:ilvl="0">
      <w:start w:val="2"/>
      <w:numFmt w:val="decimalFullWidth"/>
      <w:suff w:val="space"/>
      <w:lvlText w:val="第%1条"/>
      <w:lvlJc w:val="left"/>
      <w:pPr>
        <w:ind w:left="420" w:hanging="420"/>
      </w:pPr>
      <w:rPr>
        <w:rFonts w:hint="eastAsia"/>
      </w:rPr>
    </w:lvl>
    <w:lvl w:ilvl="1">
      <w:start w:val="2"/>
      <w:numFmt w:val="decimalFullWidth"/>
      <w:suff w:val="space"/>
      <w:lvlText w:val="%2"/>
      <w:lvlJc w:val="left"/>
      <w:pPr>
        <w:ind w:left="840" w:hanging="420"/>
      </w:pPr>
      <w:rPr>
        <w:rFonts w:hint="eastAsia"/>
      </w:rPr>
    </w:lvl>
    <w:lvl w:ilvl="2">
      <w:start w:val="1"/>
      <w:numFmt w:val="ideographDigital"/>
      <w:suff w:val="space"/>
      <w:lvlText w:val="%3"/>
      <w:lvlJc w:val="left"/>
      <w:pPr>
        <w:ind w:left="1260" w:hanging="420"/>
      </w:pPr>
      <w:rPr>
        <w:rFonts w:hint="eastAsia"/>
      </w:rPr>
    </w:lvl>
    <w:lvl w:ilvl="3">
      <w:start w:val="1"/>
      <w:numFmt w:val="decimal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C611FF3"/>
    <w:multiLevelType w:val="multilevel"/>
    <w:tmpl w:val="485E917E"/>
    <w:lvl w:ilvl="0">
      <w:start w:val="2"/>
      <w:numFmt w:val="decimalFullWidth"/>
      <w:suff w:val="space"/>
      <w:lvlText w:val="第%1条"/>
      <w:lvlJc w:val="left"/>
      <w:pPr>
        <w:ind w:left="420" w:hanging="420"/>
      </w:pPr>
      <w:rPr>
        <w:rFonts w:hint="eastAsia"/>
      </w:rPr>
    </w:lvl>
    <w:lvl w:ilvl="1">
      <w:start w:val="2"/>
      <w:numFmt w:val="decimalFullWidth"/>
      <w:suff w:val="space"/>
      <w:lvlText w:val="%2"/>
      <w:lvlJc w:val="left"/>
      <w:pPr>
        <w:ind w:left="840" w:hanging="420"/>
      </w:pPr>
      <w:rPr>
        <w:rFonts w:hint="eastAsia"/>
      </w:rPr>
    </w:lvl>
    <w:lvl w:ilvl="2">
      <w:start w:val="1"/>
      <w:numFmt w:val="ideographDigital"/>
      <w:suff w:val="space"/>
      <w:lvlText w:val="%3"/>
      <w:lvlJc w:val="left"/>
      <w:pPr>
        <w:ind w:left="1260" w:hanging="420"/>
      </w:pPr>
      <w:rPr>
        <w:rFonts w:hint="eastAsia"/>
      </w:rPr>
    </w:lvl>
    <w:lvl w:ilvl="3">
      <w:start w:val="1"/>
      <w:numFmt w:val="decimal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3038063E"/>
    <w:multiLevelType w:val="multilevel"/>
    <w:tmpl w:val="8EB2BB92"/>
    <w:lvl w:ilvl="0">
      <w:start w:val="1"/>
      <w:numFmt w:val="decimalFullWidth"/>
      <w:lvlText w:val="第%1条"/>
      <w:lvlJc w:val="left"/>
      <w:pPr>
        <w:ind w:left="420" w:hanging="420"/>
      </w:pPr>
      <w:rPr>
        <w:rFonts w:hint="eastAsia"/>
      </w:rPr>
    </w:lvl>
    <w:lvl w:ilvl="1">
      <w:start w:val="1"/>
      <w:numFmt w:val="decimalFullWidth"/>
      <w:suff w:val="space"/>
      <w:lvlText w:val="%2"/>
      <w:lvlJc w:val="left"/>
      <w:pPr>
        <w:ind w:left="840" w:hanging="420"/>
      </w:pPr>
      <w:rPr>
        <w:rFonts w:hint="eastAsia"/>
      </w:rPr>
    </w:lvl>
    <w:lvl w:ilvl="2">
      <w:start w:val="1"/>
      <w:numFmt w:val="ideographDigital"/>
      <w:suff w:val="space"/>
      <w:lvlText w:val="%3"/>
      <w:lvlJc w:val="left"/>
      <w:pPr>
        <w:ind w:left="1260" w:hanging="420"/>
      </w:pPr>
      <w:rPr>
        <w:rFonts w:hint="eastAsia"/>
      </w:rPr>
    </w:lvl>
    <w:lvl w:ilvl="3">
      <w:start w:val="1"/>
      <w:numFmt w:val="decimal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nsid w:val="37AB6808"/>
    <w:multiLevelType w:val="multilevel"/>
    <w:tmpl w:val="06E60CB4"/>
    <w:lvl w:ilvl="0">
      <w:start w:val="7"/>
      <w:numFmt w:val="decimalFullWidth"/>
      <w:lvlText w:val="第%1条"/>
      <w:lvlJc w:val="left"/>
      <w:pPr>
        <w:ind w:left="420" w:hanging="420"/>
      </w:pPr>
      <w:rPr>
        <w:rFonts w:hint="eastAsia"/>
      </w:rPr>
    </w:lvl>
    <w:lvl w:ilvl="1">
      <w:start w:val="2"/>
      <w:numFmt w:val="decimalFullWidth"/>
      <w:suff w:val="space"/>
      <w:lvlText w:val="%2"/>
      <w:lvlJc w:val="left"/>
      <w:pPr>
        <w:ind w:left="840" w:hanging="420"/>
      </w:pPr>
      <w:rPr>
        <w:rFonts w:hint="eastAsia"/>
      </w:rPr>
    </w:lvl>
    <w:lvl w:ilvl="2">
      <w:start w:val="1"/>
      <w:numFmt w:val="ideographDigital"/>
      <w:suff w:val="space"/>
      <w:lvlText w:val="%3"/>
      <w:lvlJc w:val="left"/>
      <w:pPr>
        <w:ind w:left="1260" w:hanging="420"/>
      </w:pPr>
      <w:rPr>
        <w:rFonts w:hint="eastAsia"/>
      </w:rPr>
    </w:lvl>
    <w:lvl w:ilvl="3">
      <w:start w:val="1"/>
      <w:numFmt w:val="decimal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A2E0082"/>
    <w:multiLevelType w:val="multilevel"/>
    <w:tmpl w:val="DF30BB80"/>
    <w:lvl w:ilvl="0">
      <w:start w:val="1"/>
      <w:numFmt w:val="decimalFullWidth"/>
      <w:suff w:val="space"/>
      <w:lvlText w:val="第%1条"/>
      <w:lvlJc w:val="left"/>
      <w:pPr>
        <w:ind w:left="420" w:hanging="420"/>
      </w:pPr>
      <w:rPr>
        <w:rFonts w:hint="eastAsia"/>
      </w:rPr>
    </w:lvl>
    <w:lvl w:ilvl="1">
      <w:start w:val="1"/>
      <w:numFmt w:val="decimalFullWidth"/>
      <w:suff w:val="space"/>
      <w:lvlText w:val="%2"/>
      <w:lvlJc w:val="left"/>
      <w:pPr>
        <w:ind w:left="840" w:hanging="420"/>
      </w:pPr>
      <w:rPr>
        <w:rFonts w:hint="eastAsia"/>
      </w:rPr>
    </w:lvl>
    <w:lvl w:ilvl="2">
      <w:start w:val="1"/>
      <w:numFmt w:val="ideographDigital"/>
      <w:suff w:val="space"/>
      <w:lvlText w:val="%3"/>
      <w:lvlJc w:val="left"/>
      <w:pPr>
        <w:ind w:left="1260" w:hanging="420"/>
      </w:pPr>
      <w:rPr>
        <w:rFonts w:hint="eastAsia"/>
      </w:rPr>
    </w:lvl>
    <w:lvl w:ilvl="3">
      <w:start w:val="1"/>
      <w:numFmt w:val="decimal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5ABF1C2B"/>
    <w:multiLevelType w:val="multilevel"/>
    <w:tmpl w:val="06E60CB4"/>
    <w:lvl w:ilvl="0">
      <w:start w:val="7"/>
      <w:numFmt w:val="decimalFullWidth"/>
      <w:lvlText w:val="第%1条"/>
      <w:lvlJc w:val="left"/>
      <w:pPr>
        <w:ind w:left="420" w:hanging="420"/>
      </w:pPr>
      <w:rPr>
        <w:rFonts w:hint="eastAsia"/>
      </w:rPr>
    </w:lvl>
    <w:lvl w:ilvl="1">
      <w:start w:val="2"/>
      <w:numFmt w:val="decimalFullWidth"/>
      <w:suff w:val="space"/>
      <w:lvlText w:val="%2"/>
      <w:lvlJc w:val="left"/>
      <w:pPr>
        <w:ind w:left="840" w:hanging="420"/>
      </w:pPr>
      <w:rPr>
        <w:rFonts w:hint="eastAsia"/>
      </w:rPr>
    </w:lvl>
    <w:lvl w:ilvl="2">
      <w:start w:val="1"/>
      <w:numFmt w:val="ideographDigital"/>
      <w:suff w:val="space"/>
      <w:lvlText w:val="%3"/>
      <w:lvlJc w:val="left"/>
      <w:pPr>
        <w:ind w:left="1260" w:hanging="420"/>
      </w:pPr>
      <w:rPr>
        <w:rFonts w:hint="eastAsia"/>
      </w:rPr>
    </w:lvl>
    <w:lvl w:ilvl="3">
      <w:start w:val="1"/>
      <w:numFmt w:val="decimal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730E3739"/>
    <w:multiLevelType w:val="multilevel"/>
    <w:tmpl w:val="C90E9782"/>
    <w:lvl w:ilvl="0">
      <w:start w:val="9"/>
      <w:numFmt w:val="decimalFullWidth"/>
      <w:suff w:val="space"/>
      <w:lvlText w:val="第%1条"/>
      <w:lvlJc w:val="left"/>
      <w:pPr>
        <w:ind w:left="420" w:hanging="420"/>
      </w:pPr>
      <w:rPr>
        <w:rFonts w:hint="eastAsia"/>
      </w:rPr>
    </w:lvl>
    <w:lvl w:ilvl="1">
      <w:start w:val="2"/>
      <w:numFmt w:val="decimalFullWidth"/>
      <w:suff w:val="space"/>
      <w:lvlText w:val="%2"/>
      <w:lvlJc w:val="left"/>
      <w:pPr>
        <w:ind w:left="840" w:hanging="420"/>
      </w:pPr>
      <w:rPr>
        <w:rFonts w:hint="eastAsia"/>
      </w:rPr>
    </w:lvl>
    <w:lvl w:ilvl="2">
      <w:start w:val="1"/>
      <w:numFmt w:val="ideographDigital"/>
      <w:suff w:val="space"/>
      <w:lvlText w:val="%3"/>
      <w:lvlJc w:val="left"/>
      <w:pPr>
        <w:ind w:left="1260" w:hanging="420"/>
      </w:pPr>
      <w:rPr>
        <w:rFonts w:hint="eastAsia"/>
      </w:rPr>
    </w:lvl>
    <w:lvl w:ilvl="3">
      <w:start w:val="1"/>
      <w:numFmt w:val="decimal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77B22EBE"/>
    <w:multiLevelType w:val="multilevel"/>
    <w:tmpl w:val="32160294"/>
    <w:lvl w:ilvl="0">
      <w:start w:val="2"/>
      <w:numFmt w:val="decimalFullWidth"/>
      <w:suff w:val="space"/>
      <w:lvlText w:val="第%1条"/>
      <w:lvlJc w:val="left"/>
      <w:pPr>
        <w:ind w:left="420" w:hanging="420"/>
      </w:pPr>
      <w:rPr>
        <w:rFonts w:hint="eastAsia"/>
      </w:rPr>
    </w:lvl>
    <w:lvl w:ilvl="1">
      <w:start w:val="2"/>
      <w:numFmt w:val="decimalFullWidth"/>
      <w:suff w:val="space"/>
      <w:lvlText w:val="%2"/>
      <w:lvlJc w:val="left"/>
      <w:pPr>
        <w:ind w:left="840" w:hanging="420"/>
      </w:pPr>
      <w:rPr>
        <w:rFonts w:hint="eastAsia"/>
        <w:lang w:val="en-US"/>
      </w:rPr>
    </w:lvl>
    <w:lvl w:ilvl="2">
      <w:start w:val="1"/>
      <w:numFmt w:val="ideographDigital"/>
      <w:suff w:val="space"/>
      <w:lvlText w:val="%3"/>
      <w:lvlJc w:val="left"/>
      <w:pPr>
        <w:ind w:left="1260" w:hanging="420"/>
      </w:pPr>
      <w:rPr>
        <w:rFonts w:hint="eastAsia"/>
      </w:rPr>
    </w:lvl>
    <w:lvl w:ilvl="3">
      <w:start w:val="1"/>
      <w:numFmt w:val="decimal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4A"/>
    <w:rsid w:val="000148CA"/>
    <w:rsid w:val="00154B35"/>
    <w:rsid w:val="00165BA3"/>
    <w:rsid w:val="001762D4"/>
    <w:rsid w:val="00260485"/>
    <w:rsid w:val="00283BB9"/>
    <w:rsid w:val="002A64EF"/>
    <w:rsid w:val="002B1524"/>
    <w:rsid w:val="002D7F65"/>
    <w:rsid w:val="00314B86"/>
    <w:rsid w:val="00386989"/>
    <w:rsid w:val="003C0B05"/>
    <w:rsid w:val="003D52D6"/>
    <w:rsid w:val="003D737A"/>
    <w:rsid w:val="004262B1"/>
    <w:rsid w:val="00437D86"/>
    <w:rsid w:val="004A05C2"/>
    <w:rsid w:val="00557889"/>
    <w:rsid w:val="005713F7"/>
    <w:rsid w:val="006271DA"/>
    <w:rsid w:val="006379D3"/>
    <w:rsid w:val="00651A59"/>
    <w:rsid w:val="00652E33"/>
    <w:rsid w:val="006A7607"/>
    <w:rsid w:val="006D0032"/>
    <w:rsid w:val="006D50DF"/>
    <w:rsid w:val="006F34EF"/>
    <w:rsid w:val="006F49E6"/>
    <w:rsid w:val="00774F5C"/>
    <w:rsid w:val="0086611C"/>
    <w:rsid w:val="00875F74"/>
    <w:rsid w:val="00883F52"/>
    <w:rsid w:val="008914FD"/>
    <w:rsid w:val="008E7767"/>
    <w:rsid w:val="008F5629"/>
    <w:rsid w:val="00930208"/>
    <w:rsid w:val="00951740"/>
    <w:rsid w:val="00957207"/>
    <w:rsid w:val="00AC0E18"/>
    <w:rsid w:val="00B25B5D"/>
    <w:rsid w:val="00BA5B87"/>
    <w:rsid w:val="00BB19A6"/>
    <w:rsid w:val="00C21AEC"/>
    <w:rsid w:val="00C24519"/>
    <w:rsid w:val="00C61C52"/>
    <w:rsid w:val="00C61FE9"/>
    <w:rsid w:val="00C642CD"/>
    <w:rsid w:val="00C75A43"/>
    <w:rsid w:val="00CB3911"/>
    <w:rsid w:val="00CC2EFB"/>
    <w:rsid w:val="00CC57AC"/>
    <w:rsid w:val="00CC7D26"/>
    <w:rsid w:val="00CF5945"/>
    <w:rsid w:val="00CF7C71"/>
    <w:rsid w:val="00D0462D"/>
    <w:rsid w:val="00D54822"/>
    <w:rsid w:val="00D81610"/>
    <w:rsid w:val="00DB33F0"/>
    <w:rsid w:val="00EA6659"/>
    <w:rsid w:val="00ED3C4A"/>
    <w:rsid w:val="00EE6D25"/>
    <w:rsid w:val="00F85F27"/>
    <w:rsid w:val="00FA1331"/>
    <w:rsid w:val="00FD118D"/>
    <w:rsid w:val="00FE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C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331"/>
    <w:pPr>
      <w:ind w:leftChars="400" w:left="840"/>
    </w:pPr>
    <w:rPr>
      <w:sz w:val="24"/>
    </w:rPr>
  </w:style>
  <w:style w:type="paragraph" w:styleId="a4">
    <w:name w:val="Balloon Text"/>
    <w:basedOn w:val="a"/>
    <w:link w:val="a5"/>
    <w:uiPriority w:val="99"/>
    <w:semiHidden/>
    <w:unhideWhenUsed/>
    <w:rsid w:val="005578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889"/>
    <w:rPr>
      <w:rFonts w:asciiTheme="majorHAnsi" w:eastAsiaTheme="majorEastAsia" w:hAnsiTheme="majorHAnsi" w:cstheme="majorBidi"/>
      <w:sz w:val="18"/>
      <w:szCs w:val="18"/>
    </w:rPr>
  </w:style>
  <w:style w:type="paragraph" w:styleId="a6">
    <w:name w:val="header"/>
    <w:basedOn w:val="a"/>
    <w:link w:val="a7"/>
    <w:uiPriority w:val="99"/>
    <w:unhideWhenUsed/>
    <w:rsid w:val="00C61FE9"/>
    <w:pPr>
      <w:tabs>
        <w:tab w:val="center" w:pos="4252"/>
        <w:tab w:val="right" w:pos="8504"/>
      </w:tabs>
      <w:snapToGrid w:val="0"/>
    </w:pPr>
  </w:style>
  <w:style w:type="character" w:customStyle="1" w:styleId="a7">
    <w:name w:val="ヘッダー (文字)"/>
    <w:basedOn w:val="a0"/>
    <w:link w:val="a6"/>
    <w:uiPriority w:val="99"/>
    <w:rsid w:val="00C61FE9"/>
  </w:style>
  <w:style w:type="paragraph" w:styleId="a8">
    <w:name w:val="footer"/>
    <w:basedOn w:val="a"/>
    <w:link w:val="a9"/>
    <w:uiPriority w:val="99"/>
    <w:unhideWhenUsed/>
    <w:rsid w:val="00C61FE9"/>
    <w:pPr>
      <w:tabs>
        <w:tab w:val="center" w:pos="4252"/>
        <w:tab w:val="right" w:pos="8504"/>
      </w:tabs>
      <w:snapToGrid w:val="0"/>
    </w:pPr>
  </w:style>
  <w:style w:type="character" w:customStyle="1" w:styleId="a9">
    <w:name w:val="フッター (文字)"/>
    <w:basedOn w:val="a0"/>
    <w:link w:val="a8"/>
    <w:uiPriority w:val="99"/>
    <w:rsid w:val="00C61FE9"/>
  </w:style>
  <w:style w:type="character" w:styleId="aa">
    <w:name w:val="annotation reference"/>
    <w:basedOn w:val="a0"/>
    <w:uiPriority w:val="99"/>
    <w:semiHidden/>
    <w:unhideWhenUsed/>
    <w:rsid w:val="00C61C52"/>
    <w:rPr>
      <w:sz w:val="18"/>
      <w:szCs w:val="18"/>
    </w:rPr>
  </w:style>
  <w:style w:type="paragraph" w:styleId="ab">
    <w:name w:val="annotation text"/>
    <w:basedOn w:val="a"/>
    <w:link w:val="ac"/>
    <w:uiPriority w:val="99"/>
    <w:semiHidden/>
    <w:unhideWhenUsed/>
    <w:rsid w:val="00C61C52"/>
    <w:pPr>
      <w:jc w:val="left"/>
    </w:pPr>
  </w:style>
  <w:style w:type="character" w:customStyle="1" w:styleId="ac">
    <w:name w:val="コメント文字列 (文字)"/>
    <w:basedOn w:val="a0"/>
    <w:link w:val="ab"/>
    <w:uiPriority w:val="99"/>
    <w:semiHidden/>
    <w:rsid w:val="00C61C52"/>
  </w:style>
  <w:style w:type="paragraph" w:styleId="ad">
    <w:name w:val="annotation subject"/>
    <w:basedOn w:val="ab"/>
    <w:next w:val="ab"/>
    <w:link w:val="ae"/>
    <w:uiPriority w:val="99"/>
    <w:semiHidden/>
    <w:unhideWhenUsed/>
    <w:rsid w:val="00C61C52"/>
    <w:rPr>
      <w:b/>
      <w:bCs/>
    </w:rPr>
  </w:style>
  <w:style w:type="character" w:customStyle="1" w:styleId="ae">
    <w:name w:val="コメント内容 (文字)"/>
    <w:basedOn w:val="ac"/>
    <w:link w:val="ad"/>
    <w:uiPriority w:val="99"/>
    <w:semiHidden/>
    <w:rsid w:val="00C61C52"/>
    <w:rPr>
      <w:b/>
      <w:bCs/>
    </w:rPr>
  </w:style>
  <w:style w:type="paragraph" w:styleId="af">
    <w:name w:val="Revision"/>
    <w:hidden/>
    <w:uiPriority w:val="99"/>
    <w:semiHidden/>
    <w:rsid w:val="00C6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331"/>
    <w:pPr>
      <w:ind w:leftChars="400" w:left="840"/>
    </w:pPr>
    <w:rPr>
      <w:sz w:val="24"/>
    </w:rPr>
  </w:style>
  <w:style w:type="paragraph" w:styleId="a4">
    <w:name w:val="Balloon Text"/>
    <w:basedOn w:val="a"/>
    <w:link w:val="a5"/>
    <w:uiPriority w:val="99"/>
    <w:semiHidden/>
    <w:unhideWhenUsed/>
    <w:rsid w:val="005578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889"/>
    <w:rPr>
      <w:rFonts w:asciiTheme="majorHAnsi" w:eastAsiaTheme="majorEastAsia" w:hAnsiTheme="majorHAnsi" w:cstheme="majorBidi"/>
      <w:sz w:val="18"/>
      <w:szCs w:val="18"/>
    </w:rPr>
  </w:style>
  <w:style w:type="paragraph" w:styleId="a6">
    <w:name w:val="header"/>
    <w:basedOn w:val="a"/>
    <w:link w:val="a7"/>
    <w:uiPriority w:val="99"/>
    <w:unhideWhenUsed/>
    <w:rsid w:val="00C61FE9"/>
    <w:pPr>
      <w:tabs>
        <w:tab w:val="center" w:pos="4252"/>
        <w:tab w:val="right" w:pos="8504"/>
      </w:tabs>
      <w:snapToGrid w:val="0"/>
    </w:pPr>
  </w:style>
  <w:style w:type="character" w:customStyle="1" w:styleId="a7">
    <w:name w:val="ヘッダー (文字)"/>
    <w:basedOn w:val="a0"/>
    <w:link w:val="a6"/>
    <w:uiPriority w:val="99"/>
    <w:rsid w:val="00C61FE9"/>
  </w:style>
  <w:style w:type="paragraph" w:styleId="a8">
    <w:name w:val="footer"/>
    <w:basedOn w:val="a"/>
    <w:link w:val="a9"/>
    <w:uiPriority w:val="99"/>
    <w:unhideWhenUsed/>
    <w:rsid w:val="00C61FE9"/>
    <w:pPr>
      <w:tabs>
        <w:tab w:val="center" w:pos="4252"/>
        <w:tab w:val="right" w:pos="8504"/>
      </w:tabs>
      <w:snapToGrid w:val="0"/>
    </w:pPr>
  </w:style>
  <w:style w:type="character" w:customStyle="1" w:styleId="a9">
    <w:name w:val="フッター (文字)"/>
    <w:basedOn w:val="a0"/>
    <w:link w:val="a8"/>
    <w:uiPriority w:val="99"/>
    <w:rsid w:val="00C61FE9"/>
  </w:style>
  <w:style w:type="character" w:styleId="aa">
    <w:name w:val="annotation reference"/>
    <w:basedOn w:val="a0"/>
    <w:uiPriority w:val="99"/>
    <w:semiHidden/>
    <w:unhideWhenUsed/>
    <w:rsid w:val="00C61C52"/>
    <w:rPr>
      <w:sz w:val="18"/>
      <w:szCs w:val="18"/>
    </w:rPr>
  </w:style>
  <w:style w:type="paragraph" w:styleId="ab">
    <w:name w:val="annotation text"/>
    <w:basedOn w:val="a"/>
    <w:link w:val="ac"/>
    <w:uiPriority w:val="99"/>
    <w:semiHidden/>
    <w:unhideWhenUsed/>
    <w:rsid w:val="00C61C52"/>
    <w:pPr>
      <w:jc w:val="left"/>
    </w:pPr>
  </w:style>
  <w:style w:type="character" w:customStyle="1" w:styleId="ac">
    <w:name w:val="コメント文字列 (文字)"/>
    <w:basedOn w:val="a0"/>
    <w:link w:val="ab"/>
    <w:uiPriority w:val="99"/>
    <w:semiHidden/>
    <w:rsid w:val="00C61C52"/>
  </w:style>
  <w:style w:type="paragraph" w:styleId="ad">
    <w:name w:val="annotation subject"/>
    <w:basedOn w:val="ab"/>
    <w:next w:val="ab"/>
    <w:link w:val="ae"/>
    <w:uiPriority w:val="99"/>
    <w:semiHidden/>
    <w:unhideWhenUsed/>
    <w:rsid w:val="00C61C52"/>
    <w:rPr>
      <w:b/>
      <w:bCs/>
    </w:rPr>
  </w:style>
  <w:style w:type="character" w:customStyle="1" w:styleId="ae">
    <w:name w:val="コメント内容 (文字)"/>
    <w:basedOn w:val="ac"/>
    <w:link w:val="ad"/>
    <w:uiPriority w:val="99"/>
    <w:semiHidden/>
    <w:rsid w:val="00C61C52"/>
    <w:rPr>
      <w:b/>
      <w:bCs/>
    </w:rPr>
  </w:style>
  <w:style w:type="paragraph" w:styleId="af">
    <w:name w:val="Revision"/>
    <w:hidden/>
    <w:uiPriority w:val="99"/>
    <w:semiHidden/>
    <w:rsid w:val="00C6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KPMG</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茨城県</cp:lastModifiedBy>
  <cp:revision>13</cp:revision>
  <cp:lastPrinted>2019-02-06T05:55:00Z</cp:lastPrinted>
  <dcterms:created xsi:type="dcterms:W3CDTF">2018-12-17T06:30:00Z</dcterms:created>
  <dcterms:modified xsi:type="dcterms:W3CDTF">2019-03-11T06:41:00Z</dcterms:modified>
</cp:coreProperties>
</file>