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E6C" w:rsidRDefault="007D05DD">
      <w:pPr>
        <w:rPr>
          <w:rFonts w:asciiTheme="majorEastAsia" w:eastAsiaTheme="majorEastAsia" w:hAnsiTheme="majorEastAsia"/>
          <w:b/>
          <w:sz w:val="28"/>
          <w:szCs w:val="28"/>
        </w:rPr>
      </w:pPr>
      <w:r w:rsidRPr="005D1F76">
        <w:rPr>
          <w:rFonts w:asciiTheme="majorEastAsia" w:eastAsiaTheme="majorEastAsia" w:hAnsiTheme="majorEastAsia"/>
          <w:b/>
          <w:sz w:val="28"/>
          <w:szCs w:val="28"/>
        </w:rPr>
        <w:t>「</w:t>
      </w:r>
      <w:r w:rsidR="004D3BAF">
        <w:rPr>
          <w:rFonts w:asciiTheme="majorEastAsia" w:eastAsiaTheme="majorEastAsia" w:hAnsiTheme="majorEastAsia" w:hint="eastAsia"/>
          <w:b/>
          <w:sz w:val="28"/>
          <w:szCs w:val="28"/>
        </w:rPr>
        <w:t>女性活躍</w:t>
      </w:r>
      <w:r w:rsidR="004D3BAF">
        <w:rPr>
          <w:rFonts w:asciiTheme="majorEastAsia" w:eastAsiaTheme="majorEastAsia" w:hAnsiTheme="majorEastAsia"/>
          <w:b/>
          <w:sz w:val="28"/>
          <w:szCs w:val="28"/>
        </w:rPr>
        <w:t>推進</w:t>
      </w:r>
      <w:r w:rsidR="004D3BAF">
        <w:rPr>
          <w:rFonts w:asciiTheme="majorEastAsia" w:eastAsiaTheme="majorEastAsia" w:hAnsiTheme="majorEastAsia" w:hint="eastAsia"/>
          <w:b/>
          <w:sz w:val="28"/>
          <w:szCs w:val="28"/>
        </w:rPr>
        <w:t>セミナー</w:t>
      </w:r>
      <w:r w:rsidR="004D3BAF">
        <w:rPr>
          <w:rFonts w:asciiTheme="majorEastAsia" w:eastAsiaTheme="majorEastAsia" w:hAnsiTheme="majorEastAsia"/>
          <w:b/>
          <w:sz w:val="28"/>
          <w:szCs w:val="28"/>
        </w:rPr>
        <w:t>（</w:t>
      </w:r>
      <w:r w:rsidR="00C26640">
        <w:rPr>
          <w:rFonts w:asciiTheme="majorEastAsia" w:eastAsiaTheme="majorEastAsia" w:hAnsiTheme="majorEastAsia" w:hint="eastAsia"/>
          <w:b/>
          <w:sz w:val="28"/>
          <w:szCs w:val="28"/>
        </w:rPr>
        <w:t>つくば</w:t>
      </w:r>
      <w:r w:rsidR="00A25BD2">
        <w:rPr>
          <w:rFonts w:asciiTheme="majorEastAsia" w:eastAsiaTheme="majorEastAsia" w:hAnsiTheme="majorEastAsia" w:hint="eastAsia"/>
          <w:b/>
          <w:sz w:val="28"/>
          <w:szCs w:val="28"/>
        </w:rPr>
        <w:t>会場）</w:t>
      </w:r>
      <w:r w:rsidRPr="005D1F76">
        <w:rPr>
          <w:rFonts w:asciiTheme="majorEastAsia" w:eastAsiaTheme="majorEastAsia" w:hAnsiTheme="majorEastAsia"/>
          <w:b/>
          <w:sz w:val="28"/>
          <w:szCs w:val="28"/>
        </w:rPr>
        <w:t>」</w:t>
      </w:r>
      <w:r w:rsidRPr="005D1F76">
        <w:rPr>
          <w:rFonts w:asciiTheme="majorEastAsia" w:eastAsiaTheme="majorEastAsia" w:hAnsiTheme="majorEastAsia" w:hint="eastAsia"/>
          <w:b/>
          <w:sz w:val="28"/>
          <w:szCs w:val="28"/>
        </w:rPr>
        <w:t>を</w:t>
      </w:r>
      <w:r w:rsidRPr="005D1F76">
        <w:rPr>
          <w:rFonts w:asciiTheme="majorEastAsia" w:eastAsiaTheme="majorEastAsia" w:hAnsiTheme="majorEastAsia"/>
          <w:b/>
          <w:sz w:val="28"/>
          <w:szCs w:val="28"/>
        </w:rPr>
        <w:t>開催しました</w:t>
      </w:r>
    </w:p>
    <w:p w:rsidR="00DE55B4" w:rsidRDefault="00DE55B4" w:rsidP="0058409B">
      <w:pPr>
        <w:pStyle w:val="a7"/>
        <w:ind w:leftChars="0" w:left="360"/>
        <w:rPr>
          <w:rFonts w:asciiTheme="majorEastAsia" w:eastAsiaTheme="majorEastAsia" w:hAnsiTheme="majorEastAsia"/>
          <w:sz w:val="22"/>
        </w:rPr>
      </w:pPr>
    </w:p>
    <w:p w:rsidR="0058409B" w:rsidRPr="00A8772F" w:rsidRDefault="0058409B" w:rsidP="0058409B">
      <w:pPr>
        <w:pStyle w:val="a7"/>
        <w:ind w:leftChars="0" w:left="360"/>
        <w:rPr>
          <w:rFonts w:asciiTheme="majorEastAsia" w:eastAsiaTheme="majorEastAsia" w:hAnsiTheme="majorEastAsia"/>
          <w:sz w:val="22"/>
        </w:rPr>
      </w:pPr>
      <w:r w:rsidRPr="00A8772F">
        <w:rPr>
          <w:rFonts w:asciiTheme="majorEastAsia" w:eastAsiaTheme="majorEastAsia" w:hAnsiTheme="majorEastAsia"/>
          <w:sz w:val="22"/>
        </w:rPr>
        <w:t>平成</w:t>
      </w:r>
      <w:r w:rsidR="00A25BD2">
        <w:rPr>
          <w:rFonts w:asciiTheme="majorEastAsia" w:eastAsiaTheme="majorEastAsia" w:hAnsiTheme="majorEastAsia" w:hint="eastAsia"/>
          <w:sz w:val="22"/>
        </w:rPr>
        <w:t>30</w:t>
      </w:r>
      <w:r w:rsidRPr="00A8772F">
        <w:rPr>
          <w:rFonts w:asciiTheme="majorEastAsia" w:eastAsiaTheme="majorEastAsia" w:hAnsiTheme="majorEastAsia"/>
          <w:sz w:val="22"/>
        </w:rPr>
        <w:t>年</w:t>
      </w:r>
      <w:r w:rsidR="00C26640">
        <w:rPr>
          <w:rFonts w:asciiTheme="majorEastAsia" w:eastAsiaTheme="majorEastAsia" w:hAnsiTheme="majorEastAsia" w:hint="eastAsia"/>
          <w:sz w:val="22"/>
        </w:rPr>
        <w:t>8</w:t>
      </w:r>
      <w:r w:rsidRPr="00A8772F">
        <w:rPr>
          <w:rFonts w:asciiTheme="majorEastAsia" w:eastAsiaTheme="majorEastAsia" w:hAnsiTheme="majorEastAsia"/>
          <w:sz w:val="22"/>
        </w:rPr>
        <w:t>月</w:t>
      </w:r>
      <w:r w:rsidR="00C26640">
        <w:rPr>
          <w:rFonts w:asciiTheme="majorEastAsia" w:eastAsiaTheme="majorEastAsia" w:hAnsiTheme="majorEastAsia" w:hint="eastAsia"/>
          <w:sz w:val="22"/>
        </w:rPr>
        <w:t>７</w:t>
      </w:r>
      <w:r w:rsidRPr="00A8772F">
        <w:rPr>
          <w:rFonts w:asciiTheme="majorEastAsia" w:eastAsiaTheme="majorEastAsia" w:hAnsiTheme="majorEastAsia"/>
          <w:sz w:val="22"/>
        </w:rPr>
        <w:t>日（</w:t>
      </w:r>
      <w:r w:rsidR="00A25BD2">
        <w:rPr>
          <w:rFonts w:asciiTheme="majorEastAsia" w:eastAsiaTheme="majorEastAsia" w:hAnsiTheme="majorEastAsia" w:hint="eastAsia"/>
          <w:sz w:val="22"/>
        </w:rPr>
        <w:t>火</w:t>
      </w:r>
      <w:r w:rsidR="003565E3">
        <w:rPr>
          <w:rFonts w:asciiTheme="majorEastAsia" w:eastAsiaTheme="majorEastAsia" w:hAnsiTheme="majorEastAsia" w:hint="eastAsia"/>
          <w:sz w:val="22"/>
        </w:rPr>
        <w:t>曜日</w:t>
      </w:r>
      <w:r w:rsidRPr="00A8772F">
        <w:rPr>
          <w:rFonts w:asciiTheme="majorEastAsia" w:eastAsiaTheme="majorEastAsia" w:hAnsiTheme="majorEastAsia"/>
          <w:sz w:val="22"/>
        </w:rPr>
        <w:t>）13：30～</w:t>
      </w:r>
      <w:r w:rsidRPr="00A8772F">
        <w:rPr>
          <w:rFonts w:asciiTheme="majorEastAsia" w:eastAsiaTheme="majorEastAsia" w:hAnsiTheme="majorEastAsia" w:hint="eastAsia"/>
          <w:sz w:val="22"/>
        </w:rPr>
        <w:t>16：30</w:t>
      </w:r>
    </w:p>
    <w:p w:rsidR="00A67811" w:rsidRDefault="00C26640" w:rsidP="00FB649F">
      <w:pPr>
        <w:pStyle w:val="a7"/>
        <w:tabs>
          <w:tab w:val="left" w:pos="3690"/>
        </w:tabs>
        <w:ind w:leftChars="0" w:left="360"/>
        <w:rPr>
          <w:rFonts w:asciiTheme="majorEastAsia" w:eastAsiaTheme="majorEastAsia" w:hAnsiTheme="majorEastAsia"/>
          <w:sz w:val="22"/>
        </w:rPr>
      </w:pPr>
      <w:r>
        <w:rPr>
          <w:rFonts w:asciiTheme="majorEastAsia" w:eastAsiaTheme="majorEastAsia" w:hAnsiTheme="majorEastAsia" w:hint="eastAsia"/>
          <w:sz w:val="22"/>
        </w:rPr>
        <w:t>イーアスつくば　イーアスA・Bホール</w:t>
      </w:r>
    </w:p>
    <w:p w:rsidR="00E35452" w:rsidRDefault="00791225" w:rsidP="0058409B">
      <w:pPr>
        <w:pStyle w:val="a7"/>
        <w:ind w:leftChars="0" w:left="360"/>
        <w:rPr>
          <w:rFonts w:asciiTheme="majorEastAsia" w:eastAsiaTheme="majorEastAsia" w:hAnsiTheme="majorEastAsia"/>
          <w:sz w:val="22"/>
        </w:rPr>
      </w:pPr>
      <w:r w:rsidRPr="00A8772F">
        <w:rPr>
          <w:rFonts w:asciiTheme="majorEastAsia" w:eastAsiaTheme="majorEastAsia" w:hAnsiTheme="majorEastAsia"/>
          <w:sz w:val="22"/>
        </w:rPr>
        <w:t>参加者　企業の</w:t>
      </w:r>
      <w:r w:rsidR="004D3BAF">
        <w:rPr>
          <w:rFonts w:asciiTheme="majorEastAsia" w:eastAsiaTheme="majorEastAsia" w:hAnsiTheme="majorEastAsia" w:hint="eastAsia"/>
          <w:sz w:val="22"/>
        </w:rPr>
        <w:t>人事担当者</w:t>
      </w:r>
      <w:r w:rsidR="004D3BAF">
        <w:rPr>
          <w:rFonts w:asciiTheme="majorEastAsia" w:eastAsiaTheme="majorEastAsia" w:hAnsiTheme="majorEastAsia"/>
          <w:sz w:val="22"/>
        </w:rPr>
        <w:t>等</w:t>
      </w:r>
      <w:r w:rsidRPr="00A8772F">
        <w:rPr>
          <w:rFonts w:asciiTheme="majorEastAsia" w:eastAsiaTheme="majorEastAsia" w:hAnsiTheme="majorEastAsia"/>
          <w:sz w:val="22"/>
        </w:rPr>
        <w:t xml:space="preserve">　</w:t>
      </w:r>
      <w:r w:rsidR="00A25BD2">
        <w:rPr>
          <w:rFonts w:asciiTheme="majorEastAsia" w:eastAsiaTheme="majorEastAsia" w:hAnsiTheme="majorEastAsia" w:hint="eastAsia"/>
          <w:sz w:val="22"/>
        </w:rPr>
        <w:t>23</w:t>
      </w:r>
      <w:r w:rsidRPr="00A8772F">
        <w:rPr>
          <w:rFonts w:asciiTheme="majorEastAsia" w:eastAsiaTheme="majorEastAsia" w:hAnsiTheme="majorEastAsia"/>
          <w:sz w:val="22"/>
        </w:rPr>
        <w:t>名</w:t>
      </w:r>
    </w:p>
    <w:p w:rsidR="003857A7" w:rsidRPr="00F91770" w:rsidRDefault="003857A7" w:rsidP="0058409B">
      <w:pPr>
        <w:pStyle w:val="a7"/>
        <w:ind w:leftChars="0" w:left="360"/>
        <w:rPr>
          <w:rFonts w:asciiTheme="majorEastAsia" w:eastAsiaTheme="majorEastAsia" w:hAnsiTheme="majorEastAsia"/>
          <w:sz w:val="22"/>
        </w:rPr>
      </w:pPr>
    </w:p>
    <w:p w:rsidR="00A43C51" w:rsidRPr="00861E27" w:rsidRDefault="00035B86" w:rsidP="00791225">
      <w:pPr>
        <w:rPr>
          <w:rFonts w:asciiTheme="majorEastAsia" w:eastAsiaTheme="majorEastAsia" w:hAnsiTheme="majorEastAsia"/>
        </w:rPr>
      </w:pPr>
      <w:r w:rsidRPr="00861E27">
        <w:rPr>
          <w:rFonts w:asciiTheme="majorEastAsia" w:eastAsiaTheme="majorEastAsia" w:hAnsiTheme="majorEastAsia" w:hint="eastAsia"/>
        </w:rPr>
        <w:t>○</w:t>
      </w:r>
      <w:r w:rsidR="00523176">
        <w:rPr>
          <w:rFonts w:asciiTheme="majorEastAsia" w:eastAsiaTheme="majorEastAsia" w:hAnsiTheme="majorEastAsia" w:hint="eastAsia"/>
        </w:rPr>
        <w:t>講義</w:t>
      </w:r>
      <w:r w:rsidRPr="00861E27">
        <w:rPr>
          <w:rFonts w:asciiTheme="majorEastAsia" w:eastAsiaTheme="majorEastAsia" w:hAnsiTheme="majorEastAsia" w:hint="eastAsia"/>
        </w:rPr>
        <w:t xml:space="preserve">　</w:t>
      </w:r>
      <w:r w:rsidRPr="00861E27">
        <w:rPr>
          <w:rFonts w:asciiTheme="majorEastAsia" w:eastAsiaTheme="majorEastAsia" w:hAnsiTheme="majorEastAsia"/>
        </w:rPr>
        <w:t>「</w:t>
      </w:r>
      <w:r w:rsidR="00523176">
        <w:rPr>
          <w:rFonts w:asciiTheme="majorEastAsia" w:eastAsiaTheme="majorEastAsia" w:hAnsiTheme="majorEastAsia" w:hint="eastAsia"/>
        </w:rPr>
        <w:t>女性活躍推進法の概要について</w:t>
      </w:r>
      <w:r w:rsidRPr="00861E27">
        <w:rPr>
          <w:rFonts w:asciiTheme="majorEastAsia" w:eastAsiaTheme="majorEastAsia" w:hAnsiTheme="majorEastAsia"/>
        </w:rPr>
        <w:t>」</w:t>
      </w:r>
    </w:p>
    <w:p w:rsidR="00035B86" w:rsidRDefault="00035B86" w:rsidP="00035B86">
      <w:pPr>
        <w:rPr>
          <w:rFonts w:asciiTheme="majorEastAsia" w:eastAsiaTheme="majorEastAsia" w:hAnsiTheme="majorEastAsia"/>
          <w:sz w:val="22"/>
        </w:rPr>
      </w:pPr>
      <w:r w:rsidRPr="00A8772F">
        <w:rPr>
          <w:rFonts w:asciiTheme="majorEastAsia" w:eastAsiaTheme="majorEastAsia" w:hAnsiTheme="majorEastAsia" w:hint="eastAsia"/>
          <w:sz w:val="22"/>
        </w:rPr>
        <w:t xml:space="preserve">　</w:t>
      </w:r>
      <w:r w:rsidRPr="00A8772F">
        <w:rPr>
          <w:rFonts w:asciiTheme="majorEastAsia" w:eastAsiaTheme="majorEastAsia" w:hAnsiTheme="majorEastAsia"/>
          <w:sz w:val="22"/>
        </w:rPr>
        <w:t xml:space="preserve">　</w:t>
      </w:r>
      <w:r w:rsidRPr="00A8772F">
        <w:rPr>
          <w:rFonts w:asciiTheme="majorEastAsia" w:eastAsiaTheme="majorEastAsia" w:hAnsiTheme="majorEastAsia" w:hint="eastAsia"/>
          <w:sz w:val="22"/>
        </w:rPr>
        <w:t xml:space="preserve">　</w:t>
      </w:r>
      <w:r w:rsidRPr="00A8772F">
        <w:rPr>
          <w:rFonts w:asciiTheme="majorEastAsia" w:eastAsiaTheme="majorEastAsia" w:hAnsiTheme="majorEastAsia"/>
          <w:sz w:val="22"/>
        </w:rPr>
        <w:t>講師：</w:t>
      </w:r>
      <w:r w:rsidR="00A43C51">
        <w:rPr>
          <w:rFonts w:asciiTheme="majorEastAsia" w:eastAsiaTheme="majorEastAsia" w:hAnsiTheme="majorEastAsia" w:hint="eastAsia"/>
          <w:sz w:val="22"/>
        </w:rPr>
        <w:t>山極</w:t>
      </w:r>
      <w:r w:rsidR="00A43C51">
        <w:rPr>
          <w:rFonts w:asciiTheme="majorEastAsia" w:eastAsiaTheme="majorEastAsia" w:hAnsiTheme="majorEastAsia"/>
          <w:sz w:val="22"/>
        </w:rPr>
        <w:t xml:space="preserve">　</w:t>
      </w:r>
      <w:r w:rsidR="00A43C51">
        <w:rPr>
          <w:rFonts w:asciiTheme="majorEastAsia" w:eastAsiaTheme="majorEastAsia" w:hAnsiTheme="majorEastAsia" w:hint="eastAsia"/>
          <w:sz w:val="22"/>
        </w:rPr>
        <w:t>清子</w:t>
      </w:r>
      <w:r w:rsidRPr="00A8772F">
        <w:rPr>
          <w:rFonts w:asciiTheme="majorEastAsia" w:eastAsiaTheme="majorEastAsia" w:hAnsiTheme="majorEastAsia"/>
          <w:sz w:val="22"/>
        </w:rPr>
        <w:t>氏（</w:t>
      </w:r>
      <w:r w:rsidR="00A43C51">
        <w:rPr>
          <w:rFonts w:asciiTheme="majorEastAsia" w:eastAsiaTheme="majorEastAsia" w:hAnsiTheme="majorEastAsia" w:hint="eastAsia"/>
          <w:sz w:val="22"/>
        </w:rPr>
        <w:t>株式会社</w:t>
      </w:r>
      <w:r w:rsidR="00A43C51">
        <w:rPr>
          <w:rFonts w:asciiTheme="majorEastAsia" w:eastAsiaTheme="majorEastAsia" w:hAnsiTheme="majorEastAsia"/>
          <w:sz w:val="22"/>
        </w:rPr>
        <w:t>wiwiw</w:t>
      </w:r>
      <w:r w:rsidR="00523176">
        <w:rPr>
          <w:rFonts w:asciiTheme="majorEastAsia" w:eastAsiaTheme="majorEastAsia" w:hAnsiTheme="majorEastAsia" w:hint="eastAsia"/>
          <w:sz w:val="22"/>
        </w:rPr>
        <w:t>代表取締役社長</w:t>
      </w:r>
      <w:r w:rsidRPr="00A8772F">
        <w:rPr>
          <w:rFonts w:asciiTheme="majorEastAsia" w:eastAsiaTheme="majorEastAsia" w:hAnsiTheme="majorEastAsia"/>
          <w:sz w:val="22"/>
        </w:rPr>
        <w:t>）</w:t>
      </w:r>
    </w:p>
    <w:p w:rsidR="001C557D" w:rsidRDefault="001C557D" w:rsidP="00035B86">
      <w:pPr>
        <w:rPr>
          <w:rFonts w:asciiTheme="majorEastAsia" w:eastAsiaTheme="majorEastAsia" w:hAnsiTheme="majorEastAsia"/>
          <w:sz w:val="22"/>
        </w:rPr>
      </w:pPr>
    </w:p>
    <w:p w:rsidR="001C557D" w:rsidRDefault="001C557D" w:rsidP="001C557D">
      <w:pPr>
        <w:rPr>
          <w:rFonts w:ascii="ＭＳ ゴシック" w:eastAsia="ＭＳ ゴシック" w:hAnsi="ＭＳ ゴシック"/>
        </w:rPr>
      </w:pPr>
      <w:r>
        <w:rPr>
          <w:rFonts w:ascii="ＭＳ ゴシック" w:eastAsia="ＭＳ ゴシック" w:hAnsi="ＭＳ ゴシック" w:hint="eastAsia"/>
        </w:rPr>
        <w:t>まず</w:t>
      </w:r>
      <w:r>
        <w:rPr>
          <w:rFonts w:ascii="ＭＳ ゴシック" w:eastAsia="ＭＳ ゴシック" w:hAnsi="ＭＳ ゴシック"/>
        </w:rPr>
        <w:t>，</w:t>
      </w:r>
      <w:r>
        <w:rPr>
          <w:rFonts w:ascii="ＭＳ ゴシック" w:eastAsia="ＭＳ ゴシック" w:hAnsi="ＭＳ ゴシック" w:hint="eastAsia"/>
        </w:rPr>
        <w:t>山極</w:t>
      </w:r>
      <w:r>
        <w:rPr>
          <w:rFonts w:ascii="ＭＳ ゴシック" w:eastAsia="ＭＳ ゴシック" w:hAnsi="ＭＳ ゴシック"/>
        </w:rPr>
        <w:t>講師</w:t>
      </w:r>
      <w:r w:rsidRPr="005D1F76">
        <w:rPr>
          <w:rFonts w:ascii="ＭＳ ゴシック" w:eastAsia="ＭＳ ゴシック" w:hAnsi="ＭＳ ゴシック" w:hint="eastAsia"/>
        </w:rPr>
        <w:t>から</w:t>
      </w:r>
      <w:r>
        <w:rPr>
          <w:rFonts w:ascii="ＭＳ ゴシック" w:eastAsia="ＭＳ ゴシック" w:hAnsi="ＭＳ ゴシック" w:hint="eastAsia"/>
        </w:rPr>
        <w:t>，企業の女性活躍推進を取り巻く社会の動向として，女性活躍推進法の背景や，女性の活躍を進めていく必要性について講義いただきました。</w:t>
      </w:r>
    </w:p>
    <w:p w:rsidR="00236E04" w:rsidRDefault="00C26640" w:rsidP="00236E04">
      <w:pPr>
        <w:rPr>
          <w:rFonts w:asciiTheme="majorEastAsia" w:eastAsiaTheme="majorEastAsia" w:hAnsiTheme="majorEastAsia"/>
        </w:rPr>
      </w:pPr>
      <w:r w:rsidRPr="00C26640">
        <w:rPr>
          <w:rFonts w:asciiTheme="majorEastAsia" w:eastAsiaTheme="majorEastAsia" w:hAnsiTheme="majorEastAsia"/>
          <w:noProof/>
          <w:sz w:val="22"/>
        </w:rPr>
        <w:drawing>
          <wp:inline distT="0" distB="0" distL="0" distR="0">
            <wp:extent cx="3263265" cy="2175510"/>
            <wp:effectExtent l="0" t="0" r="0" b="0"/>
            <wp:docPr id="3" name="図 3" descr="Z:\女性活躍\# H30\女性活躍推進事業\女性活躍推進セミナー\13.写真\つくば\IMG_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女性活躍\# H30\女性活躍推進事業\女性活躍推進セミナー\13.写真\つくば\IMG_10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3636" cy="2175757"/>
                    </a:xfrm>
                    <a:prstGeom prst="rect">
                      <a:avLst/>
                    </a:prstGeom>
                    <a:noFill/>
                    <a:ln>
                      <a:noFill/>
                    </a:ln>
                  </pic:spPr>
                </pic:pic>
              </a:graphicData>
            </a:graphic>
          </wp:inline>
        </w:drawing>
      </w:r>
      <w:r w:rsidR="001C557D">
        <w:rPr>
          <w:rFonts w:asciiTheme="majorEastAsia" w:eastAsiaTheme="majorEastAsia" w:hAnsiTheme="majorEastAsia"/>
          <w:sz w:val="22"/>
        </w:rPr>
        <w:br w:type="textWrapping" w:clear="all"/>
      </w:r>
      <w:r w:rsidR="00236E04" w:rsidRPr="00861E27">
        <w:rPr>
          <w:rFonts w:asciiTheme="majorEastAsia" w:eastAsiaTheme="majorEastAsia" w:hAnsiTheme="majorEastAsia" w:hint="eastAsia"/>
        </w:rPr>
        <w:t>○</w:t>
      </w:r>
      <w:r w:rsidR="00236E04">
        <w:rPr>
          <w:rFonts w:asciiTheme="majorEastAsia" w:eastAsiaTheme="majorEastAsia" w:hAnsiTheme="majorEastAsia" w:hint="eastAsia"/>
        </w:rPr>
        <w:t>県内優良企業事例発表</w:t>
      </w:r>
    </w:p>
    <w:p w:rsidR="00236E04" w:rsidRDefault="00236E04" w:rsidP="00236E04">
      <w:pPr>
        <w:rPr>
          <w:rFonts w:asciiTheme="majorEastAsia" w:eastAsiaTheme="majorEastAsia" w:hAnsiTheme="majorEastAsia"/>
        </w:rPr>
      </w:pPr>
      <w:r>
        <w:rPr>
          <w:rFonts w:asciiTheme="majorEastAsia" w:eastAsiaTheme="majorEastAsia" w:hAnsiTheme="majorEastAsia" w:hint="eastAsia"/>
        </w:rPr>
        <w:t xml:space="preserve">　</w:t>
      </w:r>
      <w:r w:rsidR="00526391">
        <w:rPr>
          <w:rFonts w:asciiTheme="majorEastAsia" w:eastAsiaTheme="majorEastAsia" w:hAnsiTheme="majorEastAsia" w:hint="eastAsia"/>
        </w:rPr>
        <w:t>【</w:t>
      </w:r>
      <w:r w:rsidR="00C26640">
        <w:rPr>
          <w:rFonts w:asciiTheme="majorEastAsia" w:eastAsiaTheme="majorEastAsia" w:hAnsiTheme="majorEastAsia" w:hint="eastAsia"/>
        </w:rPr>
        <w:t>京三電機株式会社　人事総務部人事課担当課長　西島千聡</w:t>
      </w:r>
      <w:r w:rsidR="009A0E17">
        <w:rPr>
          <w:rFonts w:asciiTheme="majorEastAsia" w:eastAsiaTheme="majorEastAsia" w:hAnsiTheme="majorEastAsia" w:hint="eastAsia"/>
        </w:rPr>
        <w:t>様の発表ポイント</w:t>
      </w:r>
      <w:r w:rsidR="00526391">
        <w:rPr>
          <w:rFonts w:asciiTheme="majorEastAsia" w:eastAsiaTheme="majorEastAsia" w:hAnsiTheme="majorEastAsia" w:hint="eastAsia"/>
        </w:rPr>
        <w:t>】</w:t>
      </w:r>
    </w:p>
    <w:p w:rsidR="00C26640" w:rsidRDefault="00C26640" w:rsidP="00CC4861">
      <w:pPr>
        <w:tabs>
          <w:tab w:val="left" w:pos="0"/>
        </w:tabs>
        <w:ind w:leftChars="24" w:left="710" w:hangingChars="300" w:hanging="660"/>
        <w:rPr>
          <w:rFonts w:asciiTheme="majorEastAsia" w:eastAsiaTheme="majorEastAsia" w:hAnsiTheme="majorEastAsia"/>
          <w:sz w:val="22"/>
        </w:rPr>
      </w:pPr>
      <w:r w:rsidRPr="0072712F">
        <w:rPr>
          <w:rFonts w:asciiTheme="majorEastAsia" w:eastAsiaTheme="majorEastAsia" w:hAnsiTheme="majorEastAsia" w:hint="eastAsia"/>
          <w:sz w:val="22"/>
        </w:rPr>
        <w:t xml:space="preserve">　　・</w:t>
      </w:r>
      <w:r w:rsidR="00CC4861">
        <w:rPr>
          <w:rFonts w:asciiTheme="majorEastAsia" w:eastAsiaTheme="majorEastAsia" w:hAnsiTheme="majorEastAsia" w:hint="eastAsia"/>
          <w:sz w:val="22"/>
        </w:rPr>
        <w:t>ダイバーシティとは何か？を正しく理解し，</w:t>
      </w:r>
      <w:r w:rsidR="004238B7">
        <w:rPr>
          <w:rFonts w:asciiTheme="majorEastAsia" w:eastAsiaTheme="majorEastAsia" w:hAnsiTheme="majorEastAsia" w:hint="eastAsia"/>
          <w:sz w:val="22"/>
        </w:rPr>
        <w:t>会社全体で意識統一するため，トップメッセージの周知。</w:t>
      </w:r>
    </w:p>
    <w:p w:rsidR="004238B7" w:rsidRDefault="004238B7" w:rsidP="00CC4861">
      <w:pPr>
        <w:tabs>
          <w:tab w:val="left" w:pos="0"/>
        </w:tabs>
        <w:ind w:leftChars="24" w:left="71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・各部門ごとに意識の徹底。品質管理大会特別講演会の開催など。</w:t>
      </w:r>
    </w:p>
    <w:p w:rsidR="004238B7" w:rsidRDefault="004238B7" w:rsidP="004238B7">
      <w:pPr>
        <w:tabs>
          <w:tab w:val="left" w:pos="0"/>
        </w:tabs>
        <w:ind w:leftChars="24" w:left="71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・女性の採用数が少ないことから，女子学生対象に，女性社員による工場見学会の実施。</w:t>
      </w:r>
    </w:p>
    <w:p w:rsidR="00C26640" w:rsidRDefault="00C26640" w:rsidP="004238B7">
      <w:pPr>
        <w:tabs>
          <w:tab w:val="left" w:pos="0"/>
        </w:tabs>
        <w:ind w:leftChars="24" w:left="710" w:hangingChars="300" w:hanging="660"/>
        <w:rPr>
          <w:rFonts w:asciiTheme="majorEastAsia" w:eastAsiaTheme="majorEastAsia" w:hAnsiTheme="majorEastAsia"/>
          <w:sz w:val="22"/>
        </w:rPr>
      </w:pPr>
      <w:r w:rsidRPr="0072712F">
        <w:rPr>
          <w:rFonts w:asciiTheme="majorEastAsia" w:eastAsiaTheme="majorEastAsia" w:hAnsiTheme="majorEastAsia" w:hint="eastAsia"/>
          <w:sz w:val="22"/>
        </w:rPr>
        <w:t xml:space="preserve">　　</w:t>
      </w:r>
      <w:r w:rsidR="004238B7">
        <w:rPr>
          <w:rFonts w:asciiTheme="majorEastAsia" w:eastAsiaTheme="majorEastAsia" w:hAnsiTheme="majorEastAsia" w:hint="eastAsia"/>
          <w:sz w:val="22"/>
        </w:rPr>
        <w:t>・ロールモデル，役職者育成に向けての女性リーダー育成プログラムの作成。</w:t>
      </w:r>
    </w:p>
    <w:p w:rsidR="009A0E17" w:rsidRDefault="009A0E17" w:rsidP="004238B7">
      <w:pPr>
        <w:tabs>
          <w:tab w:val="left" w:pos="0"/>
        </w:tabs>
        <w:ind w:leftChars="24" w:left="71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・ワーク・ライフ・バランスを実現するために何をすべきか考える研修会の実施。</w:t>
      </w:r>
    </w:p>
    <w:p w:rsidR="008059E6" w:rsidRDefault="008059E6" w:rsidP="004238B7">
      <w:pPr>
        <w:tabs>
          <w:tab w:val="left" w:pos="0"/>
        </w:tabs>
        <w:ind w:leftChars="24" w:left="680" w:hangingChars="300" w:hanging="630"/>
        <w:rPr>
          <w:rFonts w:asciiTheme="majorEastAsia" w:eastAsiaTheme="majorEastAsia" w:hAnsiTheme="majorEastAsia"/>
          <w:sz w:val="22"/>
        </w:rPr>
      </w:pPr>
      <w:r w:rsidRPr="00E7713C">
        <w:rPr>
          <w:rFonts w:asciiTheme="majorEastAsia" w:eastAsiaTheme="majorEastAsia" w:hAnsiTheme="majorEastAsia"/>
          <w:noProof/>
        </w:rPr>
        <w:drawing>
          <wp:inline distT="0" distB="0" distL="0" distR="0" wp14:anchorId="55F1AD54" wp14:editId="33934CA7">
            <wp:extent cx="3071813" cy="2047875"/>
            <wp:effectExtent l="0" t="0" r="0" b="0"/>
            <wp:docPr id="5" name="図 5" descr="Z:\女性活躍\# H30\女性活躍推進事業\女性活躍推進セミナー\13.写真\つくば\IMG_0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女性活躍\# H30\女性活躍推進事業\女性活躍推進セミナー\13.写真\つくば\IMG_08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5598" cy="2050399"/>
                    </a:xfrm>
                    <a:prstGeom prst="rect">
                      <a:avLst/>
                    </a:prstGeom>
                    <a:noFill/>
                    <a:ln>
                      <a:noFill/>
                    </a:ln>
                  </pic:spPr>
                </pic:pic>
              </a:graphicData>
            </a:graphic>
          </wp:inline>
        </w:drawing>
      </w:r>
    </w:p>
    <w:p w:rsidR="00DE55B4" w:rsidRDefault="00526391" w:rsidP="00C26640">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p>
    <w:p w:rsidR="00050C10" w:rsidRDefault="00526391" w:rsidP="00C26640">
      <w:pPr>
        <w:ind w:left="420" w:hangingChars="200" w:hanging="420"/>
        <w:rPr>
          <w:rFonts w:asciiTheme="majorEastAsia" w:eastAsiaTheme="majorEastAsia" w:hAnsiTheme="majorEastAsia"/>
        </w:rPr>
      </w:pPr>
      <w:bookmarkStart w:id="0" w:name="_GoBack"/>
      <w:bookmarkEnd w:id="0"/>
      <w:r>
        <w:rPr>
          <w:rFonts w:asciiTheme="majorEastAsia" w:eastAsiaTheme="majorEastAsia" w:hAnsiTheme="majorEastAsia" w:hint="eastAsia"/>
        </w:rPr>
        <w:lastRenderedPageBreak/>
        <w:t>【</w:t>
      </w:r>
      <w:r w:rsidR="00C26640">
        <w:rPr>
          <w:rFonts w:asciiTheme="majorEastAsia" w:eastAsiaTheme="majorEastAsia" w:hAnsiTheme="majorEastAsia" w:hint="eastAsia"/>
        </w:rPr>
        <w:t>関彰商事株式会社　参事　小森太一郎</w:t>
      </w:r>
      <w:r w:rsidR="009A0E17">
        <w:rPr>
          <w:rFonts w:asciiTheme="majorEastAsia" w:eastAsiaTheme="majorEastAsia" w:hAnsiTheme="majorEastAsia" w:hint="eastAsia"/>
        </w:rPr>
        <w:t>様の発表ポイント</w:t>
      </w:r>
      <w:r>
        <w:rPr>
          <w:rFonts w:asciiTheme="majorEastAsia" w:eastAsiaTheme="majorEastAsia" w:hAnsiTheme="majorEastAsia" w:hint="eastAsia"/>
        </w:rPr>
        <w:t>】</w:t>
      </w:r>
    </w:p>
    <w:p w:rsidR="00E7713C" w:rsidRDefault="00D0208A" w:rsidP="009A0E17">
      <w:pPr>
        <w:tabs>
          <w:tab w:val="left" w:pos="0"/>
        </w:tabs>
        <w:ind w:leftChars="100" w:left="840" w:hangingChars="300" w:hanging="630"/>
        <w:rPr>
          <w:rFonts w:ascii="ＭＳ ゴシック" w:eastAsia="ＭＳ ゴシック" w:hAnsi="ＭＳ ゴシック"/>
          <w:sz w:val="22"/>
        </w:rPr>
      </w:pPr>
      <w:r>
        <w:rPr>
          <w:rFonts w:asciiTheme="majorEastAsia" w:eastAsiaTheme="majorEastAsia" w:hAnsiTheme="majorEastAsia" w:hint="eastAsia"/>
        </w:rPr>
        <w:t xml:space="preserve">　　</w:t>
      </w:r>
      <w:r w:rsidR="009A0E17">
        <w:rPr>
          <w:rFonts w:ascii="ＭＳ ゴシック" w:eastAsia="ＭＳ ゴシック" w:hAnsi="ＭＳ ゴシック" w:hint="eastAsia"/>
          <w:sz w:val="22"/>
        </w:rPr>
        <w:t>・営業職，技術職への配置を視野に入れた女性の積極採用。</w:t>
      </w:r>
    </w:p>
    <w:p w:rsidR="009A0E17" w:rsidRDefault="009A0E17" w:rsidP="009A0E17">
      <w:pPr>
        <w:tabs>
          <w:tab w:val="left" w:pos="0"/>
        </w:tabs>
        <w:ind w:leftChars="100" w:left="87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・非正規雇用から正規雇用へ転換も可とする多様なキャリアコースへの登用。</w:t>
      </w:r>
    </w:p>
    <w:p w:rsidR="00E7713C" w:rsidRDefault="009A0E17" w:rsidP="00E7713C">
      <w:pPr>
        <w:tabs>
          <w:tab w:val="left" w:pos="0"/>
        </w:tabs>
        <w:ind w:leftChars="100" w:left="87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・女性社員のキャリアアップを支援するため，資格取得奨励金制度や，自己啓発支援制度などの積極的な活用。</w:t>
      </w:r>
    </w:p>
    <w:p w:rsidR="008059E6" w:rsidRDefault="008059E6" w:rsidP="00E7713C">
      <w:pPr>
        <w:tabs>
          <w:tab w:val="left" w:pos="0"/>
        </w:tabs>
        <w:ind w:leftChars="100" w:left="87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・女性社員の座談会の実施。女性社員が抱える様々な悩みや不安を知ることで，社内の現状</w:t>
      </w:r>
      <w:r w:rsidR="00730344">
        <w:rPr>
          <w:rFonts w:ascii="ＭＳ ゴシック" w:eastAsia="ＭＳ ゴシック" w:hAnsi="ＭＳ ゴシック" w:hint="eastAsia"/>
          <w:sz w:val="22"/>
        </w:rPr>
        <w:t>を把握。</w:t>
      </w:r>
    </w:p>
    <w:p w:rsidR="00730344" w:rsidRDefault="00730344" w:rsidP="00E7713C">
      <w:pPr>
        <w:tabs>
          <w:tab w:val="left" w:pos="0"/>
        </w:tabs>
        <w:ind w:leftChars="100" w:left="87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・それにより，女性社員の意見を反映し，産休・育休制度を「社内報」で周知。</w:t>
      </w:r>
    </w:p>
    <w:p w:rsidR="00730344" w:rsidRDefault="00730344" w:rsidP="00E7713C">
      <w:pPr>
        <w:tabs>
          <w:tab w:val="left" w:pos="0"/>
        </w:tabs>
        <w:ind w:leftChars="100" w:left="87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・社内ロールモデルの育成。</w:t>
      </w:r>
    </w:p>
    <w:p w:rsidR="00730344" w:rsidRDefault="00730344" w:rsidP="00E7713C">
      <w:pPr>
        <w:tabs>
          <w:tab w:val="left" w:pos="0"/>
        </w:tabs>
        <w:ind w:leftChars="100" w:left="870" w:hangingChars="300" w:hanging="660"/>
        <w:rPr>
          <w:rFonts w:ascii="ＭＳ ゴシック" w:eastAsia="ＭＳ ゴシック" w:hAnsi="ＭＳ ゴシック" w:hint="eastAsia"/>
          <w:sz w:val="22"/>
        </w:rPr>
      </w:pPr>
      <w:r>
        <w:rPr>
          <w:rFonts w:ascii="ＭＳ ゴシック" w:eastAsia="ＭＳ ゴシック" w:hAnsi="ＭＳ ゴシック" w:hint="eastAsia"/>
          <w:sz w:val="22"/>
        </w:rPr>
        <w:t xml:space="preserve">　　・育児短時間勤務制度の導入など。</w:t>
      </w:r>
    </w:p>
    <w:p w:rsidR="00D0208A" w:rsidRPr="00E7713C" w:rsidRDefault="00E7713C" w:rsidP="00D0208A">
      <w:pPr>
        <w:ind w:left="420" w:hangingChars="200" w:hanging="420"/>
        <w:rPr>
          <w:rFonts w:asciiTheme="majorEastAsia" w:eastAsiaTheme="majorEastAsia" w:hAnsiTheme="majorEastAsia"/>
        </w:rPr>
      </w:pPr>
      <w:r w:rsidRPr="00E7713C">
        <w:rPr>
          <w:rFonts w:asciiTheme="majorEastAsia" w:eastAsiaTheme="majorEastAsia" w:hAnsiTheme="majorEastAsia"/>
          <w:noProof/>
        </w:rPr>
        <w:drawing>
          <wp:inline distT="0" distB="0" distL="0" distR="0">
            <wp:extent cx="3209925" cy="2139950"/>
            <wp:effectExtent l="0" t="0" r="9525" b="0"/>
            <wp:docPr id="7" name="図 7" descr="Z:\女性活躍\# H30\女性活躍推進事業\女性活躍推進セミナー\13.写真\つくば\IMG_0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女性活躍\# H30\女性活躍推進事業\女性活躍推進セミナー\13.写真\つくば\IMG_08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2045" cy="2141363"/>
                    </a:xfrm>
                    <a:prstGeom prst="rect">
                      <a:avLst/>
                    </a:prstGeom>
                    <a:noFill/>
                    <a:ln>
                      <a:noFill/>
                    </a:ln>
                  </pic:spPr>
                </pic:pic>
              </a:graphicData>
            </a:graphic>
          </wp:inline>
        </w:drawing>
      </w:r>
    </w:p>
    <w:p w:rsidR="00526391" w:rsidRDefault="00EC4197" w:rsidP="00526391">
      <w:pPr>
        <w:rPr>
          <w:rFonts w:asciiTheme="majorEastAsia" w:eastAsiaTheme="majorEastAsia" w:hAnsiTheme="majorEastAsia"/>
        </w:rPr>
      </w:pPr>
      <w:r>
        <w:rPr>
          <w:rFonts w:asciiTheme="majorEastAsia" w:eastAsiaTheme="majorEastAsia" w:hAnsiTheme="majorEastAsia" w:hint="eastAsia"/>
        </w:rPr>
        <w:t xml:space="preserve">　</w:t>
      </w:r>
      <w:r w:rsidR="0073714B">
        <w:rPr>
          <w:rFonts w:asciiTheme="majorEastAsia" w:eastAsiaTheme="majorEastAsia" w:hAnsiTheme="majorEastAsia" w:hint="eastAsia"/>
        </w:rPr>
        <w:t>〇</w:t>
      </w:r>
      <w:r w:rsidR="00526391">
        <w:rPr>
          <w:rFonts w:asciiTheme="majorEastAsia" w:eastAsiaTheme="majorEastAsia" w:hAnsiTheme="majorEastAsia" w:hint="eastAsia"/>
        </w:rPr>
        <w:t>講師と発表企業のQ＆A</w:t>
      </w:r>
    </w:p>
    <w:p w:rsidR="00E7713C" w:rsidRPr="00DD1313" w:rsidRDefault="00415259" w:rsidP="00E7713C">
      <w:pPr>
        <w:tabs>
          <w:tab w:val="left" w:pos="0"/>
        </w:tabs>
        <w:ind w:left="660" w:hangingChars="300" w:hanging="660"/>
        <w:rPr>
          <w:rFonts w:ascii="ＭＳ ゴシック" w:eastAsia="ＭＳ ゴシック" w:hAnsi="ＭＳ ゴシック"/>
          <w:sz w:val="22"/>
        </w:rPr>
      </w:pPr>
      <w:r>
        <w:rPr>
          <w:rFonts w:asciiTheme="majorEastAsia" w:eastAsiaTheme="majorEastAsia" w:hAnsiTheme="majorEastAsia"/>
          <w:sz w:val="22"/>
        </w:rPr>
        <w:t xml:space="preserve">　</w:t>
      </w:r>
      <w:r w:rsidR="00E7713C" w:rsidRPr="00DD1313">
        <w:rPr>
          <w:rFonts w:ascii="ＭＳ ゴシック" w:eastAsia="ＭＳ ゴシック" w:hAnsi="ＭＳ ゴシック" w:hint="eastAsia"/>
          <w:sz w:val="22"/>
        </w:rPr>
        <w:t>・「女性活躍の推進体制について何かアドバイスは？」の講師からの質問に対して。</w:t>
      </w:r>
    </w:p>
    <w:p w:rsidR="00E7713C" w:rsidRPr="00DD1313" w:rsidRDefault="00E7713C" w:rsidP="00E7713C">
      <w:pPr>
        <w:tabs>
          <w:tab w:val="left" w:pos="0"/>
        </w:tabs>
        <w:ind w:left="880" w:hangingChars="400" w:hanging="880"/>
        <w:rPr>
          <w:rFonts w:ascii="ＭＳ ゴシック" w:eastAsia="ＭＳ ゴシック" w:hAnsi="ＭＳ ゴシック"/>
          <w:sz w:val="22"/>
        </w:rPr>
      </w:pPr>
      <w:r w:rsidRPr="00DD1313">
        <w:rPr>
          <w:rFonts w:ascii="ＭＳ ゴシック" w:eastAsia="ＭＳ ゴシック" w:hAnsi="ＭＳ ゴシック"/>
          <w:sz w:val="22"/>
        </w:rPr>
        <w:t xml:space="preserve">　</w:t>
      </w:r>
      <w:r w:rsidRPr="00DD1313">
        <w:rPr>
          <w:rFonts w:ascii="ＭＳ ゴシック" w:eastAsia="ＭＳ ゴシック" w:hAnsi="ＭＳ ゴシック" w:hint="eastAsia"/>
          <w:sz w:val="22"/>
        </w:rPr>
        <w:t>京三電機からは，女性活躍を進めていくために，上から引っ張った。推進チーム</w:t>
      </w:r>
    </w:p>
    <w:p w:rsidR="00E7713C" w:rsidRPr="00DD1313" w:rsidRDefault="00E7713C" w:rsidP="00E7713C">
      <w:pPr>
        <w:tabs>
          <w:tab w:val="left" w:pos="0"/>
        </w:tabs>
        <w:ind w:leftChars="100" w:left="870" w:hangingChars="300" w:hanging="660"/>
        <w:rPr>
          <w:rFonts w:ascii="ＭＳ ゴシック" w:eastAsia="ＭＳ ゴシック" w:hAnsi="ＭＳ ゴシック"/>
          <w:sz w:val="22"/>
        </w:rPr>
      </w:pPr>
      <w:r w:rsidRPr="00DD1313">
        <w:rPr>
          <w:rFonts w:ascii="ＭＳ ゴシック" w:eastAsia="ＭＳ ゴシック" w:hAnsi="ＭＳ ゴシック" w:hint="eastAsia"/>
          <w:sz w:val="22"/>
        </w:rPr>
        <w:t>のメンバーは推進力がある人をチョイスした。などの回答。</w:t>
      </w:r>
    </w:p>
    <w:p w:rsidR="00DD1313" w:rsidRPr="00DD1313" w:rsidRDefault="00E7713C" w:rsidP="00E7713C">
      <w:pPr>
        <w:tabs>
          <w:tab w:val="left" w:pos="0"/>
        </w:tabs>
        <w:ind w:left="880" w:hangingChars="400" w:hanging="880"/>
        <w:rPr>
          <w:rFonts w:ascii="ＭＳ ゴシック" w:eastAsia="ＭＳ ゴシック" w:hAnsi="ＭＳ ゴシック"/>
          <w:sz w:val="22"/>
        </w:rPr>
      </w:pPr>
      <w:r w:rsidRPr="00DD1313">
        <w:rPr>
          <w:rFonts w:ascii="ＭＳ ゴシック" w:eastAsia="ＭＳ ゴシック" w:hAnsi="ＭＳ ゴシック" w:hint="eastAsia"/>
          <w:sz w:val="22"/>
        </w:rPr>
        <w:t xml:space="preserve">　関彰商事からは，人事部が役割を果たし，巻き込める適任者をつけて取り組んだと</w:t>
      </w:r>
    </w:p>
    <w:p w:rsidR="00E7713C" w:rsidRPr="00DD1313" w:rsidRDefault="00E7713C" w:rsidP="00DD1313">
      <w:pPr>
        <w:tabs>
          <w:tab w:val="left" w:pos="0"/>
        </w:tabs>
        <w:ind w:leftChars="100" w:left="870" w:hangingChars="300" w:hanging="660"/>
        <w:rPr>
          <w:rFonts w:ascii="ＭＳ ゴシック" w:eastAsia="ＭＳ ゴシック" w:hAnsi="ＭＳ ゴシック"/>
          <w:sz w:val="22"/>
        </w:rPr>
      </w:pPr>
      <w:r w:rsidRPr="00DD1313">
        <w:rPr>
          <w:rFonts w:ascii="ＭＳ ゴシック" w:eastAsia="ＭＳ ゴシック" w:hAnsi="ＭＳ ゴシック" w:hint="eastAsia"/>
          <w:sz w:val="22"/>
        </w:rPr>
        <w:t>の回答。</w:t>
      </w:r>
    </w:p>
    <w:p w:rsidR="00E7713C" w:rsidRPr="00DD1313" w:rsidRDefault="00E7713C" w:rsidP="00E7713C">
      <w:pPr>
        <w:tabs>
          <w:tab w:val="left" w:pos="0"/>
        </w:tabs>
        <w:ind w:left="880" w:hangingChars="400" w:hanging="880"/>
        <w:rPr>
          <w:rFonts w:ascii="ＭＳ ゴシック" w:eastAsia="ＭＳ ゴシック" w:hAnsi="ＭＳ ゴシック"/>
          <w:sz w:val="22"/>
        </w:rPr>
      </w:pPr>
      <w:r w:rsidRPr="00DD1313">
        <w:rPr>
          <w:rFonts w:ascii="ＭＳ ゴシック" w:eastAsia="ＭＳ ゴシック" w:hAnsi="ＭＳ ゴシック" w:hint="eastAsia"/>
          <w:sz w:val="22"/>
        </w:rPr>
        <w:t xml:space="preserve">　・「認定を取るためのアドバイスは？」の講師からの質問に対して。</w:t>
      </w:r>
    </w:p>
    <w:p w:rsidR="00E7713C" w:rsidRDefault="00E7713C" w:rsidP="00DD1313">
      <w:pPr>
        <w:ind w:left="220" w:hangingChars="100" w:hanging="220"/>
        <w:rPr>
          <w:rFonts w:ascii="ＭＳ ゴシック" w:eastAsia="ＭＳ ゴシック" w:hAnsi="ＭＳ ゴシック"/>
          <w:sz w:val="22"/>
        </w:rPr>
      </w:pPr>
      <w:r w:rsidRPr="00DD1313">
        <w:rPr>
          <w:rFonts w:ascii="ＭＳ ゴシック" w:eastAsia="ＭＳ ゴシック" w:hAnsi="ＭＳ ゴシック" w:hint="eastAsia"/>
          <w:sz w:val="22"/>
        </w:rPr>
        <w:t xml:space="preserve">　両社とも，クリアできるものから始める。できるものから取りかかり，一つずつ積み上げていく。労働局とのやりとりなども含め，丁寧に向き合った</w:t>
      </w:r>
      <w:r w:rsidR="00730344">
        <w:rPr>
          <w:rFonts w:ascii="ＭＳ ゴシック" w:eastAsia="ＭＳ ゴシック" w:hAnsi="ＭＳ ゴシック" w:hint="eastAsia"/>
          <w:sz w:val="22"/>
        </w:rPr>
        <w:t>。</w:t>
      </w:r>
    </w:p>
    <w:p w:rsidR="00730344" w:rsidRDefault="00730344" w:rsidP="00DD1313">
      <w:pPr>
        <w:ind w:left="220" w:hangingChars="100" w:hanging="220"/>
        <w:rPr>
          <w:rFonts w:ascii="ＭＳ ゴシック" w:eastAsia="ＭＳ ゴシック" w:hAnsi="ＭＳ ゴシック" w:hint="eastAsia"/>
          <w:sz w:val="22"/>
        </w:rPr>
      </w:pPr>
      <w:r>
        <w:rPr>
          <w:rFonts w:ascii="ＭＳ ゴシック" w:eastAsia="ＭＳ ゴシック" w:hAnsi="ＭＳ ゴシック" w:hint="eastAsia"/>
          <w:sz w:val="22"/>
        </w:rPr>
        <w:t>発表企業様より，以上のような回答がありました。</w:t>
      </w:r>
    </w:p>
    <w:p w:rsidR="00526391" w:rsidRDefault="00DD1313" w:rsidP="0073714B">
      <w:pPr>
        <w:ind w:leftChars="200" w:left="640" w:hangingChars="100" w:hanging="220"/>
        <w:rPr>
          <w:rFonts w:asciiTheme="majorEastAsia" w:eastAsiaTheme="majorEastAsia" w:hAnsiTheme="majorEastAsia"/>
          <w:sz w:val="22"/>
        </w:rPr>
      </w:pPr>
      <w:r w:rsidRPr="00DD1313">
        <w:rPr>
          <w:rFonts w:asciiTheme="majorEastAsia" w:eastAsiaTheme="majorEastAsia" w:hAnsiTheme="majorEastAsia"/>
          <w:noProof/>
          <w:sz w:val="22"/>
        </w:rPr>
        <w:drawing>
          <wp:inline distT="0" distB="0" distL="0" distR="0">
            <wp:extent cx="3215640" cy="2143760"/>
            <wp:effectExtent l="0" t="0" r="3810" b="8890"/>
            <wp:docPr id="8" name="図 8" descr="Z:\女性活躍\# H30\女性活躍推進事業\女性活躍推進セミナー\13.写真\つくば\IMG_0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女性活躍\# H30\女性活躍推進事業\女性活躍推進セミナー\13.写真\つくば\IMG_086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5997" cy="2143998"/>
                    </a:xfrm>
                    <a:prstGeom prst="rect">
                      <a:avLst/>
                    </a:prstGeom>
                    <a:noFill/>
                    <a:ln>
                      <a:noFill/>
                    </a:ln>
                  </pic:spPr>
                </pic:pic>
              </a:graphicData>
            </a:graphic>
          </wp:inline>
        </w:drawing>
      </w:r>
    </w:p>
    <w:p w:rsidR="00526391" w:rsidRDefault="0073714B" w:rsidP="00415259">
      <w:pPr>
        <w:ind w:leftChars="100" w:left="630" w:hangingChars="200" w:hanging="420"/>
        <w:rPr>
          <w:rFonts w:asciiTheme="majorEastAsia" w:eastAsiaTheme="majorEastAsia" w:hAnsiTheme="majorEastAsia"/>
        </w:rPr>
      </w:pPr>
      <w:r>
        <w:rPr>
          <w:rFonts w:asciiTheme="majorEastAsia" w:eastAsiaTheme="majorEastAsia" w:hAnsiTheme="majorEastAsia" w:hint="eastAsia"/>
        </w:rPr>
        <w:lastRenderedPageBreak/>
        <w:t>〇</w:t>
      </w:r>
      <w:r w:rsidR="00E93EDA">
        <w:rPr>
          <w:rFonts w:asciiTheme="majorEastAsia" w:eastAsiaTheme="majorEastAsia" w:hAnsiTheme="majorEastAsia" w:hint="eastAsia"/>
        </w:rPr>
        <w:t>グループディスカッション</w:t>
      </w:r>
    </w:p>
    <w:p w:rsidR="00E93EDA" w:rsidRDefault="00E93EDA" w:rsidP="00415259">
      <w:pPr>
        <w:ind w:leftChars="100" w:left="630" w:hangingChars="200" w:hanging="420"/>
        <w:rPr>
          <w:rFonts w:asciiTheme="majorEastAsia" w:eastAsiaTheme="majorEastAsia" w:hAnsiTheme="majorEastAsia"/>
        </w:rPr>
      </w:pPr>
      <w:r>
        <w:rPr>
          <w:rFonts w:asciiTheme="majorEastAsia" w:eastAsiaTheme="majorEastAsia" w:hAnsiTheme="majorEastAsia" w:hint="eastAsia"/>
        </w:rPr>
        <w:t>女性活躍を進める上で，課題となっている「採用」「定着」「管理職登用」。それぞれが抱える課</w:t>
      </w:r>
    </w:p>
    <w:p w:rsidR="00E93EDA" w:rsidRDefault="00E93EDA" w:rsidP="00415259">
      <w:pPr>
        <w:ind w:leftChars="100" w:left="630" w:hangingChars="200" w:hanging="420"/>
        <w:rPr>
          <w:rFonts w:asciiTheme="majorEastAsia" w:eastAsiaTheme="majorEastAsia" w:hAnsiTheme="majorEastAsia"/>
        </w:rPr>
      </w:pPr>
      <w:r>
        <w:rPr>
          <w:rFonts w:asciiTheme="majorEastAsia" w:eastAsiaTheme="majorEastAsia" w:hAnsiTheme="majorEastAsia" w:hint="eastAsia"/>
        </w:rPr>
        <w:t>題ごとにグループで分かれ，現状を話し合い，課題解決に向けた具体的方策について話し合い</w:t>
      </w:r>
    </w:p>
    <w:p w:rsidR="00E93EDA" w:rsidRDefault="00E93EDA" w:rsidP="00415259">
      <w:pPr>
        <w:ind w:leftChars="100" w:left="630" w:hangingChars="200" w:hanging="420"/>
        <w:rPr>
          <w:rFonts w:asciiTheme="majorEastAsia" w:eastAsiaTheme="majorEastAsia" w:hAnsiTheme="majorEastAsia"/>
        </w:rPr>
      </w:pPr>
      <w:r>
        <w:rPr>
          <w:rFonts w:asciiTheme="majorEastAsia" w:eastAsiaTheme="majorEastAsia" w:hAnsiTheme="majorEastAsia" w:hint="eastAsia"/>
        </w:rPr>
        <w:t>ました。</w:t>
      </w:r>
    </w:p>
    <w:p w:rsidR="00526391" w:rsidRDefault="006B448A" w:rsidP="00415259">
      <w:pPr>
        <w:ind w:leftChars="100" w:left="650" w:hangingChars="200" w:hanging="440"/>
        <w:rPr>
          <w:rFonts w:asciiTheme="majorEastAsia" w:eastAsiaTheme="majorEastAsia" w:hAnsiTheme="majorEastAsia"/>
          <w:sz w:val="22"/>
        </w:rPr>
      </w:pPr>
      <w:r w:rsidRPr="006B448A">
        <w:rPr>
          <w:rFonts w:asciiTheme="majorEastAsia" w:eastAsiaTheme="majorEastAsia" w:hAnsiTheme="majorEastAsia"/>
          <w:noProof/>
          <w:sz w:val="22"/>
        </w:rPr>
        <w:drawing>
          <wp:inline distT="0" distB="0" distL="0" distR="0">
            <wp:extent cx="3444240" cy="2296160"/>
            <wp:effectExtent l="0" t="0" r="3810" b="8890"/>
            <wp:docPr id="12" name="図 12" descr="Z:\女性活躍\# H30\女性活躍推進事業\女性活躍推進セミナー\13.写真\つくば\IMG_0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女性活躍\# H30\女性活躍推進事業\女性活躍推進セミナー\13.写真\つくば\IMG_088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4240" cy="2296160"/>
                    </a:xfrm>
                    <a:prstGeom prst="rect">
                      <a:avLst/>
                    </a:prstGeom>
                    <a:noFill/>
                    <a:ln>
                      <a:noFill/>
                    </a:ln>
                  </pic:spPr>
                </pic:pic>
              </a:graphicData>
            </a:graphic>
          </wp:inline>
        </w:drawing>
      </w:r>
    </w:p>
    <w:p w:rsidR="009075F9" w:rsidRDefault="0073714B" w:rsidP="009075F9">
      <w:pPr>
        <w:ind w:leftChars="100" w:left="630" w:hangingChars="200" w:hanging="420"/>
        <w:rPr>
          <w:rFonts w:asciiTheme="majorEastAsia" w:eastAsiaTheme="majorEastAsia" w:hAnsiTheme="majorEastAsia"/>
        </w:rPr>
      </w:pPr>
      <w:r>
        <w:rPr>
          <w:rFonts w:asciiTheme="majorEastAsia" w:eastAsiaTheme="majorEastAsia" w:hAnsiTheme="majorEastAsia" w:hint="eastAsia"/>
        </w:rPr>
        <w:t>〇</w:t>
      </w:r>
      <w:r w:rsidR="009075F9">
        <w:rPr>
          <w:rFonts w:asciiTheme="majorEastAsia" w:eastAsiaTheme="majorEastAsia" w:hAnsiTheme="majorEastAsia" w:hint="eastAsia"/>
        </w:rPr>
        <w:t>発表</w:t>
      </w:r>
    </w:p>
    <w:p w:rsidR="00730344" w:rsidRDefault="006B448A" w:rsidP="006B448A">
      <w:pPr>
        <w:tabs>
          <w:tab w:val="left" w:pos="0"/>
        </w:tabs>
        <w:ind w:leftChars="300" w:left="850" w:hangingChars="100" w:hanging="220"/>
        <w:rPr>
          <w:rFonts w:ascii="ＭＳ ゴシック" w:eastAsia="ＭＳ ゴシック" w:hAnsi="ＭＳ ゴシック"/>
          <w:sz w:val="22"/>
        </w:rPr>
      </w:pPr>
      <w:r w:rsidRPr="000F1C59">
        <w:rPr>
          <w:rFonts w:ascii="ＭＳ ゴシック" w:eastAsia="ＭＳ ゴシック" w:hAnsi="ＭＳ ゴシック"/>
          <w:sz w:val="22"/>
        </w:rPr>
        <w:t>「採用」グループ</w:t>
      </w:r>
    </w:p>
    <w:p w:rsidR="006B448A" w:rsidRPr="000F1C59" w:rsidRDefault="00730344" w:rsidP="006B448A">
      <w:pPr>
        <w:tabs>
          <w:tab w:val="left" w:pos="0"/>
        </w:tabs>
        <w:ind w:leftChars="300" w:left="85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6B448A" w:rsidRPr="000F1C59">
        <w:rPr>
          <w:rFonts w:ascii="ＭＳ ゴシック" w:eastAsia="ＭＳ ゴシック" w:hAnsi="ＭＳ ゴシック" w:hint="eastAsia"/>
          <w:sz w:val="22"/>
        </w:rPr>
        <w:t>なかなか人が集まらない現状があり，非常に苦労しているとのこと。</w:t>
      </w:r>
    </w:p>
    <w:p w:rsidR="00730344" w:rsidRDefault="006B448A" w:rsidP="006B448A">
      <w:pPr>
        <w:tabs>
          <w:tab w:val="left" w:pos="0"/>
        </w:tabs>
        <w:ind w:leftChars="300" w:left="850" w:hangingChars="100" w:hanging="220"/>
        <w:rPr>
          <w:rFonts w:ascii="ＭＳ ゴシック" w:eastAsia="ＭＳ ゴシック" w:hAnsi="ＭＳ ゴシック"/>
          <w:sz w:val="22"/>
        </w:rPr>
      </w:pPr>
      <w:r w:rsidRPr="000F1C59">
        <w:rPr>
          <w:rFonts w:ascii="ＭＳ ゴシック" w:eastAsia="ＭＳ ゴシック" w:hAnsi="ＭＳ ゴシック" w:hint="eastAsia"/>
          <w:sz w:val="22"/>
        </w:rPr>
        <w:t>「定着」グループ</w:t>
      </w:r>
    </w:p>
    <w:p w:rsidR="006B448A" w:rsidRPr="000F1C59" w:rsidRDefault="00730344" w:rsidP="00730344">
      <w:pPr>
        <w:tabs>
          <w:tab w:val="left" w:pos="0"/>
        </w:tabs>
        <w:ind w:leftChars="300" w:left="85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6B448A" w:rsidRPr="000F1C59">
        <w:rPr>
          <w:rFonts w:ascii="ＭＳ ゴシック" w:eastAsia="ＭＳ ゴシック" w:hAnsi="ＭＳ ゴシック" w:hint="eastAsia"/>
          <w:sz w:val="22"/>
        </w:rPr>
        <w:t>いまだに結婚すれば女性は仕事を辞めるというような企業風土に問題がある会社もあ</w:t>
      </w:r>
      <w:r>
        <w:rPr>
          <w:rFonts w:ascii="ＭＳ ゴシック" w:eastAsia="ＭＳ ゴシック" w:hAnsi="ＭＳ ゴシック" w:hint="eastAsia"/>
          <w:sz w:val="22"/>
        </w:rPr>
        <w:t>り，社員や管理職の意識改革も必要。</w:t>
      </w:r>
    </w:p>
    <w:p w:rsidR="00730344" w:rsidRDefault="006B448A" w:rsidP="006B448A">
      <w:pPr>
        <w:tabs>
          <w:tab w:val="left" w:pos="0"/>
        </w:tabs>
        <w:ind w:leftChars="300" w:left="850" w:hangingChars="100" w:hanging="220"/>
        <w:rPr>
          <w:rFonts w:ascii="ＭＳ ゴシック" w:eastAsia="ＭＳ ゴシック" w:hAnsi="ＭＳ ゴシック"/>
          <w:sz w:val="22"/>
        </w:rPr>
      </w:pPr>
      <w:r w:rsidRPr="000F1C59">
        <w:rPr>
          <w:rFonts w:ascii="ＭＳ ゴシック" w:eastAsia="ＭＳ ゴシック" w:hAnsi="ＭＳ ゴシック"/>
          <w:sz w:val="22"/>
        </w:rPr>
        <w:t>「管理職」グループ</w:t>
      </w:r>
    </w:p>
    <w:p w:rsidR="00DE55B4" w:rsidRDefault="00730344" w:rsidP="00730344">
      <w:pPr>
        <w:tabs>
          <w:tab w:val="left" w:pos="0"/>
        </w:tabs>
        <w:ind w:leftChars="300" w:left="85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6B448A" w:rsidRPr="000F1C59">
        <w:rPr>
          <w:rFonts w:ascii="ＭＳ ゴシック" w:eastAsia="ＭＳ ゴシック" w:hAnsi="ＭＳ ゴシック" w:hint="eastAsia"/>
          <w:sz w:val="22"/>
        </w:rPr>
        <w:t>女性が管理職として活躍するためには，男性管理職の理解が必要。</w:t>
      </w:r>
    </w:p>
    <w:p w:rsidR="006B448A" w:rsidRDefault="00DE55B4" w:rsidP="00730344">
      <w:pPr>
        <w:tabs>
          <w:tab w:val="left" w:pos="0"/>
        </w:tabs>
        <w:ind w:leftChars="300" w:left="85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6B448A" w:rsidRPr="000F1C59">
        <w:rPr>
          <w:rFonts w:ascii="ＭＳ ゴシック" w:eastAsia="ＭＳ ゴシック" w:hAnsi="ＭＳ ゴシック" w:hint="eastAsia"/>
          <w:sz w:val="22"/>
        </w:rPr>
        <w:t>なかなか女性管理職になりてがないのも，責任を持ちたくない，や，ロールモデルが身近にいないから不安であるなどの声があり，管理職の仕事に関して理解不足であることが否めない</w:t>
      </w:r>
      <w:r>
        <w:rPr>
          <w:rFonts w:ascii="ＭＳ ゴシック" w:eastAsia="ＭＳ ゴシック" w:hAnsi="ＭＳ ゴシック" w:hint="eastAsia"/>
          <w:sz w:val="22"/>
        </w:rPr>
        <w:t>。</w:t>
      </w:r>
    </w:p>
    <w:p w:rsidR="00DE55B4" w:rsidRPr="00DE55B4" w:rsidRDefault="00DE55B4" w:rsidP="00730344">
      <w:pPr>
        <w:tabs>
          <w:tab w:val="left" w:pos="0"/>
        </w:tabs>
        <w:ind w:leftChars="300" w:left="850" w:hangingChars="100" w:hanging="220"/>
        <w:rPr>
          <w:rFonts w:ascii="ＭＳ ゴシック" w:eastAsia="ＭＳ ゴシック" w:hAnsi="ＭＳ ゴシック" w:hint="eastAsia"/>
          <w:sz w:val="22"/>
        </w:rPr>
      </w:pPr>
      <w:r>
        <w:rPr>
          <w:rFonts w:ascii="ＭＳ ゴシック" w:eastAsia="ＭＳ ゴシック" w:hAnsi="ＭＳ ゴシック" w:hint="eastAsia"/>
          <w:sz w:val="22"/>
        </w:rPr>
        <w:t xml:space="preserve">　各グループから，このような意見が挙がりました。</w:t>
      </w:r>
    </w:p>
    <w:p w:rsidR="0073714B" w:rsidRDefault="006B448A" w:rsidP="001C557D">
      <w:pPr>
        <w:ind w:leftChars="100" w:left="630" w:hangingChars="200" w:hanging="420"/>
        <w:rPr>
          <w:rFonts w:asciiTheme="majorEastAsia" w:eastAsiaTheme="majorEastAsia" w:hAnsiTheme="majorEastAsia"/>
        </w:rPr>
      </w:pPr>
      <w:r w:rsidRPr="006B448A">
        <w:rPr>
          <w:rFonts w:asciiTheme="majorEastAsia" w:eastAsiaTheme="majorEastAsia" w:hAnsiTheme="majorEastAsia"/>
          <w:noProof/>
        </w:rPr>
        <w:drawing>
          <wp:inline distT="0" distB="0" distL="0" distR="0">
            <wp:extent cx="3606165" cy="2404110"/>
            <wp:effectExtent l="0" t="0" r="0" b="0"/>
            <wp:docPr id="13" name="図 13" descr="Z:\女性活躍\# H30\女性活躍推進事業\女性活躍推進セミナー\13.写真\つくば\IMG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女性活躍\# H30\女性活躍推進事業\女性活躍推進セミナー\13.写真\つくば\IMG_10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6770" cy="2404513"/>
                    </a:xfrm>
                    <a:prstGeom prst="rect">
                      <a:avLst/>
                    </a:prstGeom>
                    <a:noFill/>
                    <a:ln>
                      <a:noFill/>
                    </a:ln>
                  </pic:spPr>
                </pic:pic>
              </a:graphicData>
            </a:graphic>
          </wp:inline>
        </w:drawing>
      </w:r>
    </w:p>
    <w:p w:rsidR="006B448A" w:rsidRDefault="006B448A" w:rsidP="001C557D">
      <w:pPr>
        <w:ind w:leftChars="100" w:left="630" w:hangingChars="200" w:hanging="420"/>
        <w:rPr>
          <w:rFonts w:asciiTheme="majorEastAsia" w:eastAsiaTheme="majorEastAsia" w:hAnsiTheme="majorEastAsia"/>
        </w:rPr>
      </w:pPr>
    </w:p>
    <w:p w:rsidR="006B448A" w:rsidRDefault="006B448A" w:rsidP="001C557D">
      <w:pPr>
        <w:ind w:leftChars="100" w:left="630" w:hangingChars="200" w:hanging="420"/>
        <w:rPr>
          <w:rFonts w:asciiTheme="majorEastAsia" w:eastAsiaTheme="majorEastAsia" w:hAnsiTheme="majorEastAsia"/>
        </w:rPr>
      </w:pPr>
    </w:p>
    <w:p w:rsidR="001C557D" w:rsidRDefault="001C557D" w:rsidP="001C557D">
      <w:pPr>
        <w:ind w:leftChars="100" w:left="630" w:hangingChars="200" w:hanging="420"/>
        <w:rPr>
          <w:rFonts w:asciiTheme="majorEastAsia" w:eastAsiaTheme="majorEastAsia" w:hAnsiTheme="majorEastAsia"/>
        </w:rPr>
      </w:pPr>
      <w:r w:rsidRPr="00861E27">
        <w:rPr>
          <w:rFonts w:asciiTheme="majorEastAsia" w:eastAsiaTheme="majorEastAsia" w:hAnsiTheme="majorEastAsia" w:hint="eastAsia"/>
        </w:rPr>
        <w:lastRenderedPageBreak/>
        <w:t>○</w:t>
      </w:r>
      <w:r>
        <w:rPr>
          <w:rFonts w:asciiTheme="majorEastAsia" w:eastAsiaTheme="majorEastAsia" w:hAnsiTheme="majorEastAsia" w:hint="eastAsia"/>
        </w:rPr>
        <w:t>山極講師によるまとめ</w:t>
      </w:r>
    </w:p>
    <w:p w:rsidR="006B448A" w:rsidRPr="006B448A" w:rsidRDefault="006B448A" w:rsidP="006B448A">
      <w:pPr>
        <w:tabs>
          <w:tab w:val="left" w:pos="0"/>
        </w:tabs>
        <w:ind w:leftChars="300" w:left="850" w:hangingChars="100" w:hanging="220"/>
        <w:rPr>
          <w:rFonts w:ascii="ＭＳ ゴシック" w:eastAsia="ＭＳ ゴシック" w:hAnsi="ＭＳ ゴシック"/>
          <w:sz w:val="22"/>
        </w:rPr>
      </w:pPr>
      <w:r w:rsidRPr="006B448A">
        <w:rPr>
          <w:rFonts w:ascii="ＭＳ ゴシック" w:eastAsia="ＭＳ ゴシック" w:hAnsi="ＭＳ ゴシック"/>
          <w:sz w:val="22"/>
        </w:rPr>
        <w:t>・採用</w:t>
      </w:r>
      <w:r w:rsidRPr="006B448A">
        <w:rPr>
          <w:rFonts w:ascii="ＭＳ ゴシック" w:eastAsia="ＭＳ ゴシック" w:hAnsi="ＭＳ ゴシック" w:hint="eastAsia"/>
          <w:sz w:val="22"/>
        </w:rPr>
        <w:t>を増やしていくためには，</w:t>
      </w:r>
      <w:r>
        <w:rPr>
          <w:rFonts w:ascii="ＭＳ ゴシック" w:eastAsia="ＭＳ ゴシック" w:hAnsi="ＭＳ ゴシック" w:hint="eastAsia"/>
          <w:sz w:val="22"/>
        </w:rPr>
        <w:t>積極的に大学にアプローチをして採用に力を入れる必要があるとのこと</w:t>
      </w:r>
      <w:r w:rsidRPr="006B448A">
        <w:rPr>
          <w:rFonts w:ascii="ＭＳ ゴシック" w:eastAsia="ＭＳ ゴシック" w:hAnsi="ＭＳ ゴシック" w:hint="eastAsia"/>
          <w:sz w:val="22"/>
        </w:rPr>
        <w:t>。</w:t>
      </w:r>
    </w:p>
    <w:p w:rsidR="006B448A" w:rsidRPr="006B448A" w:rsidRDefault="006B448A" w:rsidP="006B448A">
      <w:pPr>
        <w:tabs>
          <w:tab w:val="left" w:pos="0"/>
        </w:tabs>
        <w:ind w:leftChars="300" w:left="850" w:hangingChars="100" w:hanging="220"/>
        <w:rPr>
          <w:rFonts w:ascii="ＭＳ ゴシック" w:eastAsia="ＭＳ ゴシック" w:hAnsi="ＭＳ ゴシック"/>
          <w:sz w:val="22"/>
        </w:rPr>
      </w:pPr>
      <w:r w:rsidRPr="006B448A">
        <w:rPr>
          <w:rFonts w:ascii="ＭＳ ゴシック" w:eastAsia="ＭＳ ゴシック" w:hAnsi="ＭＳ ゴシック" w:hint="eastAsia"/>
          <w:sz w:val="22"/>
        </w:rPr>
        <w:t>・インターンシップや企業見学会，ホームページなど，職場を身近に感じられるような取組を行うことで，学生の意識も変わってくる。</w:t>
      </w:r>
    </w:p>
    <w:p w:rsidR="00DE55B4" w:rsidRDefault="006B448A" w:rsidP="006B448A">
      <w:pPr>
        <w:tabs>
          <w:tab w:val="left" w:pos="0"/>
        </w:tabs>
        <w:ind w:leftChars="300" w:left="850" w:hangingChars="100" w:hanging="220"/>
        <w:rPr>
          <w:rFonts w:ascii="ＭＳ ゴシック" w:eastAsia="ＭＳ ゴシック" w:hAnsi="ＭＳ ゴシック"/>
          <w:sz w:val="22"/>
        </w:rPr>
      </w:pPr>
      <w:r w:rsidRPr="006B448A">
        <w:rPr>
          <w:rFonts w:ascii="ＭＳ ゴシック" w:eastAsia="ＭＳ ゴシック" w:hAnsi="ＭＳ ゴシック" w:hint="eastAsia"/>
          <w:sz w:val="22"/>
        </w:rPr>
        <w:t>・茨城では，遠慮がちで少し抵抗があるかもしれないが，積極的にメディアに連絡をするなどの仕掛けをしていくことも必要</w:t>
      </w:r>
      <w:r w:rsidR="00DE55B4">
        <w:rPr>
          <w:rFonts w:ascii="ＭＳ ゴシック" w:eastAsia="ＭＳ ゴシック" w:hAnsi="ＭＳ ゴシック" w:hint="eastAsia"/>
          <w:sz w:val="22"/>
        </w:rPr>
        <w:t>。</w:t>
      </w:r>
    </w:p>
    <w:p w:rsidR="006B448A" w:rsidRPr="006B448A" w:rsidRDefault="006B448A" w:rsidP="006B448A">
      <w:pPr>
        <w:tabs>
          <w:tab w:val="left" w:pos="0"/>
        </w:tabs>
        <w:ind w:leftChars="300" w:left="850" w:hangingChars="100" w:hanging="220"/>
        <w:rPr>
          <w:rFonts w:ascii="ＭＳ ゴシック" w:eastAsia="ＭＳ ゴシック" w:hAnsi="ＭＳ ゴシック"/>
          <w:sz w:val="22"/>
        </w:rPr>
      </w:pPr>
      <w:r w:rsidRPr="006B448A">
        <w:rPr>
          <w:rFonts w:ascii="ＭＳ ゴシック" w:eastAsia="ＭＳ ゴシック" w:hAnsi="ＭＳ ゴシック" w:hint="eastAsia"/>
          <w:sz w:val="22"/>
        </w:rPr>
        <w:t>・定着を促すためには，女性社員が育児休業など仕事から離れている時期をブランクにせず，オンラインで勉強をするなどブラッシュアップするため</w:t>
      </w:r>
      <w:r w:rsidR="001D7683">
        <w:rPr>
          <w:rFonts w:ascii="ＭＳ ゴシック" w:eastAsia="ＭＳ ゴシック" w:hAnsi="ＭＳ ゴシック" w:hint="eastAsia"/>
          <w:sz w:val="22"/>
        </w:rPr>
        <w:t>の研修期間と捉えるように，企業としても働きかけをすることが大事</w:t>
      </w:r>
      <w:r w:rsidRPr="006B448A">
        <w:rPr>
          <w:rFonts w:ascii="ＭＳ ゴシック" w:eastAsia="ＭＳ ゴシック" w:hAnsi="ＭＳ ゴシック" w:hint="eastAsia"/>
          <w:sz w:val="22"/>
        </w:rPr>
        <w:t>。仕事とかけ離れない意識を持たせるため</w:t>
      </w:r>
      <w:r w:rsidR="001D7683">
        <w:rPr>
          <w:rFonts w:ascii="ＭＳ ゴシック" w:eastAsia="ＭＳ ゴシック" w:hAnsi="ＭＳ ゴシック" w:hint="eastAsia"/>
          <w:sz w:val="22"/>
        </w:rPr>
        <w:t>にも重要</w:t>
      </w:r>
      <w:r w:rsidRPr="006B448A">
        <w:rPr>
          <w:rFonts w:ascii="ＭＳ ゴシック" w:eastAsia="ＭＳ ゴシック" w:hAnsi="ＭＳ ゴシック" w:hint="eastAsia"/>
          <w:sz w:val="22"/>
        </w:rPr>
        <w:t>。</w:t>
      </w:r>
    </w:p>
    <w:p w:rsidR="006B448A" w:rsidRPr="006B448A" w:rsidRDefault="006B448A" w:rsidP="006B448A">
      <w:pPr>
        <w:tabs>
          <w:tab w:val="left" w:pos="0"/>
        </w:tabs>
        <w:ind w:leftChars="300" w:left="850" w:hangingChars="100" w:hanging="220"/>
        <w:rPr>
          <w:rFonts w:ascii="ＭＳ ゴシック" w:eastAsia="ＭＳ ゴシック" w:hAnsi="ＭＳ ゴシック"/>
          <w:sz w:val="22"/>
        </w:rPr>
      </w:pPr>
      <w:r w:rsidRPr="006B448A">
        <w:rPr>
          <w:rFonts w:ascii="ＭＳ ゴシック" w:eastAsia="ＭＳ ゴシック" w:hAnsi="ＭＳ ゴシック" w:hint="eastAsia"/>
          <w:sz w:val="22"/>
        </w:rPr>
        <w:t>・「管理職登用」については，女性管理職を何パーセントまで伸ばすというような数値目標を立てて取り組み，管理職候補の女性社員に対しても，スキルや技術を３年かけて育てていく必要がある。３０人登用したかったら，１５０人の管理職候補を確保ピックアップしておくくらい。</w:t>
      </w:r>
    </w:p>
    <w:p w:rsidR="006B448A" w:rsidRPr="006B448A" w:rsidRDefault="006B448A" w:rsidP="006B448A">
      <w:pPr>
        <w:tabs>
          <w:tab w:val="left" w:pos="0"/>
        </w:tabs>
        <w:ind w:leftChars="300" w:left="850" w:hangingChars="100" w:hanging="220"/>
        <w:rPr>
          <w:rFonts w:ascii="ＭＳ ゴシック" w:eastAsia="ＭＳ ゴシック" w:hAnsi="ＭＳ ゴシック"/>
          <w:sz w:val="22"/>
        </w:rPr>
      </w:pPr>
      <w:r w:rsidRPr="006B448A">
        <w:rPr>
          <w:rFonts w:ascii="ＭＳ ゴシック" w:eastAsia="ＭＳ ゴシック" w:hAnsi="ＭＳ ゴシック" w:hint="eastAsia"/>
          <w:sz w:val="22"/>
        </w:rPr>
        <w:t>・入社時から，能力，意欲のある人を見極めておく</w:t>
      </w:r>
      <w:r w:rsidR="001D7683">
        <w:rPr>
          <w:rFonts w:ascii="ＭＳ ゴシック" w:eastAsia="ＭＳ ゴシック" w:hAnsi="ＭＳ ゴシック" w:hint="eastAsia"/>
          <w:sz w:val="22"/>
        </w:rPr>
        <w:t>ことも大事な戦略である</w:t>
      </w:r>
      <w:r w:rsidRPr="006B448A">
        <w:rPr>
          <w:rFonts w:ascii="ＭＳ ゴシック" w:eastAsia="ＭＳ ゴシック" w:hAnsi="ＭＳ ゴシック" w:hint="eastAsia"/>
          <w:sz w:val="22"/>
        </w:rPr>
        <w:t>。</w:t>
      </w:r>
    </w:p>
    <w:p w:rsidR="006B448A" w:rsidRPr="006B448A" w:rsidRDefault="006B448A" w:rsidP="006B448A">
      <w:pPr>
        <w:tabs>
          <w:tab w:val="left" w:pos="0"/>
        </w:tabs>
        <w:ind w:leftChars="300" w:left="850" w:hangingChars="100" w:hanging="220"/>
        <w:rPr>
          <w:rFonts w:ascii="ＭＳ ゴシック" w:eastAsia="ＭＳ ゴシック" w:hAnsi="ＭＳ ゴシック"/>
          <w:sz w:val="22"/>
        </w:rPr>
      </w:pPr>
      <w:r w:rsidRPr="006B448A">
        <w:rPr>
          <w:rFonts w:ascii="ＭＳ ゴシック" w:eastAsia="ＭＳ ゴシック" w:hAnsi="ＭＳ ゴシック" w:hint="eastAsia"/>
          <w:sz w:val="22"/>
        </w:rPr>
        <w:t>・部下の管理職，育成に対する上司の意識が大事。人をいかに活かすかが大事</w:t>
      </w:r>
      <w:r w:rsidR="00DE55B4">
        <w:rPr>
          <w:rFonts w:ascii="ＭＳ ゴシック" w:eastAsia="ＭＳ ゴシック" w:hAnsi="ＭＳ ゴシック" w:hint="eastAsia"/>
          <w:sz w:val="22"/>
        </w:rPr>
        <w:t>であるとのこと。</w:t>
      </w:r>
    </w:p>
    <w:p w:rsidR="006B448A" w:rsidRPr="006B448A" w:rsidRDefault="001D7683" w:rsidP="001C557D">
      <w:pPr>
        <w:ind w:leftChars="100" w:left="65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1D7683">
        <w:rPr>
          <w:rFonts w:ascii="ＭＳ ゴシック" w:eastAsia="ＭＳ ゴシック" w:hAnsi="ＭＳ ゴシック"/>
          <w:noProof/>
          <w:sz w:val="22"/>
        </w:rPr>
        <w:drawing>
          <wp:inline distT="0" distB="0" distL="0" distR="0">
            <wp:extent cx="3444240" cy="2296160"/>
            <wp:effectExtent l="0" t="0" r="3810" b="8890"/>
            <wp:docPr id="14" name="図 14" descr="Z:\女性活躍\# H30\女性活躍推進事業\女性活躍推進セミナー\13.写真\つくば\IMG_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女性活躍\# H30\女性活躍推進事業\女性活躍推進セミナー\13.写真\つくば\IMG_103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4629" cy="2296419"/>
                    </a:xfrm>
                    <a:prstGeom prst="rect">
                      <a:avLst/>
                    </a:prstGeom>
                    <a:noFill/>
                    <a:ln>
                      <a:noFill/>
                    </a:ln>
                  </pic:spPr>
                </pic:pic>
              </a:graphicData>
            </a:graphic>
          </wp:inline>
        </w:drawing>
      </w:r>
    </w:p>
    <w:sectPr w:rsidR="006B448A" w:rsidRPr="006B448A" w:rsidSect="00791225">
      <w:pgSz w:w="11906" w:h="16838" w:code="9"/>
      <w:pgMar w:top="1134" w:right="1418" w:bottom="1134"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722" w:rsidRDefault="00B27722" w:rsidP="00B27722">
      <w:r>
        <w:separator/>
      </w:r>
    </w:p>
  </w:endnote>
  <w:endnote w:type="continuationSeparator" w:id="0">
    <w:p w:rsidR="00B27722" w:rsidRDefault="00B27722" w:rsidP="00B2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722" w:rsidRDefault="00B27722" w:rsidP="00B27722">
      <w:r>
        <w:separator/>
      </w:r>
    </w:p>
  </w:footnote>
  <w:footnote w:type="continuationSeparator" w:id="0">
    <w:p w:rsidR="00B27722" w:rsidRDefault="00B27722" w:rsidP="00B27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16290"/>
    <w:multiLevelType w:val="hybridMultilevel"/>
    <w:tmpl w:val="9C90D822"/>
    <w:lvl w:ilvl="0" w:tplc="0A580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8C5AC2"/>
    <w:multiLevelType w:val="hybridMultilevel"/>
    <w:tmpl w:val="478AD1C0"/>
    <w:lvl w:ilvl="0" w:tplc="7A546912">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7420422D"/>
    <w:multiLevelType w:val="hybridMultilevel"/>
    <w:tmpl w:val="79285A04"/>
    <w:lvl w:ilvl="0" w:tplc="B7F845F6">
      <w:start w:val="1"/>
      <w:numFmt w:val="decimal"/>
      <w:lvlText w:val="第%1部"/>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5DD"/>
    <w:rsid w:val="0001024D"/>
    <w:rsid w:val="00016EBA"/>
    <w:rsid w:val="00027CB2"/>
    <w:rsid w:val="00035B86"/>
    <w:rsid w:val="00050C10"/>
    <w:rsid w:val="000526A4"/>
    <w:rsid w:val="0009730C"/>
    <w:rsid w:val="000A5509"/>
    <w:rsid w:val="000C2050"/>
    <w:rsid w:val="000F1C59"/>
    <w:rsid w:val="00131676"/>
    <w:rsid w:val="001B78F5"/>
    <w:rsid w:val="001C481B"/>
    <w:rsid w:val="001C557D"/>
    <w:rsid w:val="001D599E"/>
    <w:rsid w:val="001D7683"/>
    <w:rsid w:val="00236E04"/>
    <w:rsid w:val="00242AA9"/>
    <w:rsid w:val="002750AB"/>
    <w:rsid w:val="002B0E20"/>
    <w:rsid w:val="002C1E6C"/>
    <w:rsid w:val="002F5D6B"/>
    <w:rsid w:val="003067BC"/>
    <w:rsid w:val="0033151C"/>
    <w:rsid w:val="0035016A"/>
    <w:rsid w:val="003565E3"/>
    <w:rsid w:val="003622B2"/>
    <w:rsid w:val="00376E97"/>
    <w:rsid w:val="003857A7"/>
    <w:rsid w:val="00390F58"/>
    <w:rsid w:val="003F6098"/>
    <w:rsid w:val="0041472F"/>
    <w:rsid w:val="00415259"/>
    <w:rsid w:val="004238B7"/>
    <w:rsid w:val="00430BC2"/>
    <w:rsid w:val="004342D8"/>
    <w:rsid w:val="0047309C"/>
    <w:rsid w:val="004A0245"/>
    <w:rsid w:val="004A2C3D"/>
    <w:rsid w:val="004A77BC"/>
    <w:rsid w:val="004B31B7"/>
    <w:rsid w:val="004C655C"/>
    <w:rsid w:val="004D3BAF"/>
    <w:rsid w:val="00523176"/>
    <w:rsid w:val="00526391"/>
    <w:rsid w:val="00527C09"/>
    <w:rsid w:val="00547DFA"/>
    <w:rsid w:val="0055339A"/>
    <w:rsid w:val="00571CB6"/>
    <w:rsid w:val="0058409B"/>
    <w:rsid w:val="005C4C34"/>
    <w:rsid w:val="005D1F76"/>
    <w:rsid w:val="005D2797"/>
    <w:rsid w:val="005D7149"/>
    <w:rsid w:val="005D7B3B"/>
    <w:rsid w:val="00613BE5"/>
    <w:rsid w:val="00651D60"/>
    <w:rsid w:val="00661CBE"/>
    <w:rsid w:val="00667766"/>
    <w:rsid w:val="006B448A"/>
    <w:rsid w:val="006E17C7"/>
    <w:rsid w:val="0072712F"/>
    <w:rsid w:val="00730344"/>
    <w:rsid w:val="0073714B"/>
    <w:rsid w:val="007429A4"/>
    <w:rsid w:val="00791225"/>
    <w:rsid w:val="00795AFF"/>
    <w:rsid w:val="007B1C82"/>
    <w:rsid w:val="007C4150"/>
    <w:rsid w:val="007D05DD"/>
    <w:rsid w:val="007D0BD3"/>
    <w:rsid w:val="007D2741"/>
    <w:rsid w:val="00800BB8"/>
    <w:rsid w:val="008059E6"/>
    <w:rsid w:val="00861E27"/>
    <w:rsid w:val="00862917"/>
    <w:rsid w:val="008936A6"/>
    <w:rsid w:val="008B1183"/>
    <w:rsid w:val="008D095A"/>
    <w:rsid w:val="008E4715"/>
    <w:rsid w:val="008F5F84"/>
    <w:rsid w:val="00904C1D"/>
    <w:rsid w:val="009075F9"/>
    <w:rsid w:val="00932FA0"/>
    <w:rsid w:val="00933A11"/>
    <w:rsid w:val="00962EE5"/>
    <w:rsid w:val="009A0E17"/>
    <w:rsid w:val="009B6204"/>
    <w:rsid w:val="009E7269"/>
    <w:rsid w:val="00A25BD2"/>
    <w:rsid w:val="00A33DEC"/>
    <w:rsid w:val="00A43C51"/>
    <w:rsid w:val="00A603C0"/>
    <w:rsid w:val="00A67811"/>
    <w:rsid w:val="00A8772F"/>
    <w:rsid w:val="00AD0828"/>
    <w:rsid w:val="00B020FA"/>
    <w:rsid w:val="00B23480"/>
    <w:rsid w:val="00B27722"/>
    <w:rsid w:val="00B32325"/>
    <w:rsid w:val="00B32469"/>
    <w:rsid w:val="00B45935"/>
    <w:rsid w:val="00BA4640"/>
    <w:rsid w:val="00BE36DB"/>
    <w:rsid w:val="00C16A00"/>
    <w:rsid w:val="00C26640"/>
    <w:rsid w:val="00C26BF9"/>
    <w:rsid w:val="00C32E81"/>
    <w:rsid w:val="00C608B3"/>
    <w:rsid w:val="00C700B3"/>
    <w:rsid w:val="00CC4861"/>
    <w:rsid w:val="00CC7C84"/>
    <w:rsid w:val="00CE09A3"/>
    <w:rsid w:val="00CE16D2"/>
    <w:rsid w:val="00CF6CB8"/>
    <w:rsid w:val="00D0208A"/>
    <w:rsid w:val="00D160B8"/>
    <w:rsid w:val="00D24460"/>
    <w:rsid w:val="00D40337"/>
    <w:rsid w:val="00D438B0"/>
    <w:rsid w:val="00D83050"/>
    <w:rsid w:val="00D94BCE"/>
    <w:rsid w:val="00DA280C"/>
    <w:rsid w:val="00DD1313"/>
    <w:rsid w:val="00DE55B4"/>
    <w:rsid w:val="00E15CBC"/>
    <w:rsid w:val="00E35452"/>
    <w:rsid w:val="00E7713C"/>
    <w:rsid w:val="00E93EDA"/>
    <w:rsid w:val="00EB0393"/>
    <w:rsid w:val="00EC4197"/>
    <w:rsid w:val="00F30C30"/>
    <w:rsid w:val="00F876D8"/>
    <w:rsid w:val="00F91770"/>
    <w:rsid w:val="00FB649F"/>
    <w:rsid w:val="00FC4663"/>
    <w:rsid w:val="00FD54FD"/>
    <w:rsid w:val="00FE28EA"/>
    <w:rsid w:val="00FE5686"/>
    <w:rsid w:val="00FE5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8E6D09B8-5998-47CE-BF81-EB318E00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8409B"/>
    <w:pPr>
      <w:jc w:val="center"/>
    </w:pPr>
    <w:rPr>
      <w:sz w:val="24"/>
      <w:szCs w:val="24"/>
    </w:rPr>
  </w:style>
  <w:style w:type="character" w:customStyle="1" w:styleId="a4">
    <w:name w:val="記 (文字)"/>
    <w:basedOn w:val="a0"/>
    <w:link w:val="a3"/>
    <w:uiPriority w:val="99"/>
    <w:rsid w:val="0058409B"/>
    <w:rPr>
      <w:sz w:val="24"/>
      <w:szCs w:val="24"/>
    </w:rPr>
  </w:style>
  <w:style w:type="paragraph" w:styleId="a5">
    <w:name w:val="Closing"/>
    <w:basedOn w:val="a"/>
    <w:link w:val="a6"/>
    <w:uiPriority w:val="99"/>
    <w:unhideWhenUsed/>
    <w:rsid w:val="0058409B"/>
    <w:pPr>
      <w:jc w:val="right"/>
    </w:pPr>
    <w:rPr>
      <w:sz w:val="24"/>
      <w:szCs w:val="24"/>
    </w:rPr>
  </w:style>
  <w:style w:type="character" w:customStyle="1" w:styleId="a6">
    <w:name w:val="結語 (文字)"/>
    <w:basedOn w:val="a0"/>
    <w:link w:val="a5"/>
    <w:uiPriority w:val="99"/>
    <w:rsid w:val="0058409B"/>
    <w:rPr>
      <w:sz w:val="24"/>
      <w:szCs w:val="24"/>
    </w:rPr>
  </w:style>
  <w:style w:type="paragraph" w:styleId="a7">
    <w:name w:val="List Paragraph"/>
    <w:basedOn w:val="a"/>
    <w:uiPriority w:val="34"/>
    <w:qFormat/>
    <w:rsid w:val="0058409B"/>
    <w:pPr>
      <w:ind w:leftChars="400" w:left="840"/>
    </w:pPr>
  </w:style>
  <w:style w:type="paragraph" w:styleId="a8">
    <w:name w:val="Balloon Text"/>
    <w:basedOn w:val="a"/>
    <w:link w:val="a9"/>
    <w:uiPriority w:val="99"/>
    <w:semiHidden/>
    <w:unhideWhenUsed/>
    <w:rsid w:val="00A877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772F"/>
    <w:rPr>
      <w:rFonts w:asciiTheme="majorHAnsi" w:eastAsiaTheme="majorEastAsia" w:hAnsiTheme="majorHAnsi" w:cstheme="majorBidi"/>
      <w:sz w:val="18"/>
      <w:szCs w:val="18"/>
    </w:rPr>
  </w:style>
  <w:style w:type="paragraph" w:styleId="aa">
    <w:name w:val="header"/>
    <w:basedOn w:val="a"/>
    <w:link w:val="ab"/>
    <w:uiPriority w:val="99"/>
    <w:unhideWhenUsed/>
    <w:rsid w:val="00B27722"/>
    <w:pPr>
      <w:tabs>
        <w:tab w:val="center" w:pos="4252"/>
        <w:tab w:val="right" w:pos="8504"/>
      </w:tabs>
      <w:snapToGrid w:val="0"/>
    </w:pPr>
  </w:style>
  <w:style w:type="character" w:customStyle="1" w:styleId="ab">
    <w:name w:val="ヘッダー (文字)"/>
    <w:basedOn w:val="a0"/>
    <w:link w:val="aa"/>
    <w:uiPriority w:val="99"/>
    <w:rsid w:val="00B27722"/>
  </w:style>
  <w:style w:type="paragraph" w:styleId="ac">
    <w:name w:val="footer"/>
    <w:basedOn w:val="a"/>
    <w:link w:val="ad"/>
    <w:uiPriority w:val="99"/>
    <w:unhideWhenUsed/>
    <w:rsid w:val="00B27722"/>
    <w:pPr>
      <w:tabs>
        <w:tab w:val="center" w:pos="4252"/>
        <w:tab w:val="right" w:pos="8504"/>
      </w:tabs>
      <w:snapToGrid w:val="0"/>
    </w:pPr>
  </w:style>
  <w:style w:type="character" w:customStyle="1" w:styleId="ad">
    <w:name w:val="フッター (文字)"/>
    <w:basedOn w:val="a0"/>
    <w:link w:val="ac"/>
    <w:uiPriority w:val="99"/>
    <w:rsid w:val="00B27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C57EF-C715-44BD-AAE4-41897F16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4</Pages>
  <Words>289</Words>
  <Characters>1652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ibaraki</dc:creator>
  <cp:lastModifiedBy>Windows User</cp:lastModifiedBy>
  <cp:revision>44</cp:revision>
  <cp:lastPrinted>2017-07-27T02:34:00Z</cp:lastPrinted>
  <dcterms:created xsi:type="dcterms:W3CDTF">2016-02-18T13:42:00Z</dcterms:created>
  <dcterms:modified xsi:type="dcterms:W3CDTF">2018-08-31T01:23:00Z</dcterms:modified>
</cp:coreProperties>
</file>