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8D" w:rsidRDefault="000D138D" w:rsidP="000D138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-377190</wp:posOffset>
                </wp:positionV>
                <wp:extent cx="1304925" cy="495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Default="000D138D" w:rsidP="000D13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95pt;margin-top:-29.7pt;width:10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HR1A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" filled="f" stroked="f">
                <v:textbox inset="5.85pt,.7pt,5.85pt,.7pt">
                  <w:txbxContent>
                    <w:p w:rsidR="000D138D" w:rsidRDefault="000D138D" w:rsidP="000D138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t>令和５</w:t>
      </w:r>
      <w:r>
        <w:rPr>
          <w:rFonts w:ascii="ＭＳ ゴシック" w:eastAsia="ＭＳ ゴシック" w:hAnsi="ＭＳ ゴシック" w:hint="eastAsia"/>
          <w:sz w:val="24"/>
        </w:rPr>
        <w:t>年度茨城県リスキリング推進企業表彰　推薦調書</w:t>
      </w:r>
    </w:p>
    <w:p w:rsidR="000D138D" w:rsidRDefault="000D138D" w:rsidP="000D138D">
      <w:pPr>
        <w:jc w:val="center"/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0D138D" w:rsidRDefault="000D138D" w:rsidP="000D138D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推薦者（企業・団体名）</w:t>
      </w:r>
    </w:p>
    <w:p w:rsidR="000D138D" w:rsidRDefault="000D138D" w:rsidP="000D138D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jc w:val="center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（代表者）　　　　　　　　　　　　 </w:t>
      </w:r>
      <w:r>
        <w:rPr>
          <w:rFonts w:ascii="ＭＳ ゴシック" w:eastAsia="ＭＳ ゴシック" w:hAnsi="ＭＳ ゴシック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0D138D" w:rsidRDefault="000D138D" w:rsidP="000D138D">
      <w:pPr>
        <w:ind w:right="840"/>
        <w:rPr>
          <w:rFonts w:ascii="ＭＳ ゴシック" w:eastAsia="ＭＳ ゴシック" w:hAnsi="ＭＳ ゴシック"/>
          <w:szCs w:val="21"/>
          <w:u w:val="single"/>
        </w:rPr>
      </w:pPr>
    </w:p>
    <w:p w:rsidR="000D138D" w:rsidRDefault="000D138D" w:rsidP="000D138D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令和５年度茨城県リスキリング推進企業表彰について、下記のとおり推薦します。</w:t>
      </w:r>
    </w:p>
    <w:p w:rsidR="000D138D" w:rsidRDefault="000D138D" w:rsidP="000D138D">
      <w:pPr>
        <w:ind w:right="840"/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ind w:right="840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D138D" w:rsidRDefault="000D138D" w:rsidP="000D138D">
      <w:pPr>
        <w:ind w:right="84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◆被推薦企業の概要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6"/>
        <w:gridCol w:w="552"/>
        <w:gridCol w:w="1668"/>
        <w:gridCol w:w="239"/>
        <w:gridCol w:w="361"/>
        <w:gridCol w:w="2124"/>
      </w:tblGrid>
      <w:tr w:rsidR="000D138D" w:rsidTr="000D138D">
        <w:trPr>
          <w:trHeight w:val="494"/>
        </w:trPr>
        <w:tc>
          <w:tcPr>
            <w:tcW w:w="1838" w:type="dxa"/>
            <w:shd w:val="clear" w:color="auto" w:fill="auto"/>
            <w:vAlign w:val="center"/>
          </w:tcPr>
          <w:p w:rsidR="000D138D" w:rsidRDefault="000D138D" w:rsidP="00D539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0D138D" w:rsidRDefault="000D138D" w:rsidP="00D539E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企業・団体名称</w:t>
            </w:r>
          </w:p>
        </w:tc>
        <w:tc>
          <w:tcPr>
            <w:tcW w:w="7790" w:type="dxa"/>
            <w:gridSpan w:val="6"/>
            <w:shd w:val="clear" w:color="auto" w:fill="auto"/>
            <w:vAlign w:val="center"/>
          </w:tcPr>
          <w:p w:rsidR="000D138D" w:rsidRDefault="000D138D" w:rsidP="00D539E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D138D" w:rsidTr="000D138D">
        <w:trPr>
          <w:trHeight w:val="687"/>
        </w:trPr>
        <w:tc>
          <w:tcPr>
            <w:tcW w:w="1838" w:type="dxa"/>
            <w:shd w:val="clear" w:color="auto" w:fill="auto"/>
            <w:vAlign w:val="center"/>
          </w:tcPr>
          <w:p w:rsidR="000D138D" w:rsidRDefault="000D138D" w:rsidP="00D539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0D138D" w:rsidRDefault="000D138D" w:rsidP="00D539E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代表者役職・氏名</w:t>
            </w:r>
          </w:p>
        </w:tc>
        <w:tc>
          <w:tcPr>
            <w:tcW w:w="7790" w:type="dxa"/>
            <w:gridSpan w:val="6"/>
            <w:shd w:val="clear" w:color="auto" w:fill="auto"/>
            <w:vAlign w:val="center"/>
          </w:tcPr>
          <w:p w:rsidR="000D138D" w:rsidRDefault="000D138D" w:rsidP="00D539E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D138D" w:rsidTr="000D138D">
        <w:tc>
          <w:tcPr>
            <w:tcW w:w="1838" w:type="dxa"/>
            <w:shd w:val="clear" w:color="auto" w:fill="auto"/>
            <w:vAlign w:val="center"/>
          </w:tcPr>
          <w:p w:rsidR="000D138D" w:rsidRDefault="000D138D" w:rsidP="00D53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所在地・連絡先</w:t>
            </w:r>
          </w:p>
        </w:tc>
        <w:tc>
          <w:tcPr>
            <w:tcW w:w="7790" w:type="dxa"/>
            <w:gridSpan w:val="6"/>
            <w:shd w:val="clear" w:color="auto" w:fill="auto"/>
          </w:tcPr>
          <w:p w:rsidR="000D138D" w:rsidRDefault="000D138D" w:rsidP="00D539E8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0D138D" w:rsidRDefault="000D138D" w:rsidP="00D539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D138D" w:rsidRDefault="000D138D" w:rsidP="00D539E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  <w:p w:rsidR="000D138D" w:rsidRDefault="000D138D" w:rsidP="00D539E8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主要業種</w:t>
            </w:r>
          </w:p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（主なもの１つ）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農業、林業、漁業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鉱業、採石業、砂利採取業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建設業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電気・ガス・熱供給・水道業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情報通信業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運輸業、郵便業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卸売業、小売業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金融業、保険業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不動産業、物品賃貸業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学術研究、専門・技術ｻｰﾋﾞｽ業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宿泊業、飲食サービス業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生活関連サービス業、娯楽業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教育、学習支援業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医療、福祉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複合サービス事業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サービス業（他に分類されないもの）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製造業（細分類を次から選んでください）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食料品・飼料製造業等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繊維工業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木材・木製品製造業等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ﾊﾟﾙﾌﾟ･紙･印刷･梱包関連業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化学工業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石油・石炭製品製造業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ﾌﾟﾗｽﾁｯｸ・ｺﾞﾑ製品製造業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鉄鋼業・非鉄金属製造業等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汎用・生産用・業務用機械器具製造業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輸送用機械器具製造業</w:t>
            </w:r>
          </w:p>
        </w:tc>
      </w:tr>
      <w:tr w:rsidR="000D138D" w:rsidTr="000D138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138D" w:rsidRDefault="000D138D" w:rsidP="00D539E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電子部品・電気機械器具・情報通信機械器具製造業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8D" w:rsidRDefault="000D138D" w:rsidP="00D539E8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 その他の製造業</w:t>
            </w:r>
          </w:p>
        </w:tc>
      </w:tr>
      <w:tr w:rsidR="000D138D" w:rsidTr="000D138D">
        <w:trPr>
          <w:trHeight w:val="553"/>
        </w:trPr>
        <w:tc>
          <w:tcPr>
            <w:tcW w:w="1838" w:type="dxa"/>
            <w:shd w:val="clear" w:color="auto" w:fill="auto"/>
            <w:vAlign w:val="center"/>
          </w:tcPr>
          <w:p w:rsidR="000D138D" w:rsidRDefault="000D138D" w:rsidP="00D53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7790" w:type="dxa"/>
            <w:gridSpan w:val="6"/>
            <w:shd w:val="clear" w:color="auto" w:fill="auto"/>
            <w:vAlign w:val="center"/>
          </w:tcPr>
          <w:p w:rsidR="000D138D" w:rsidRDefault="000D138D" w:rsidP="00D539E8">
            <w:pPr>
              <w:wordWrap w:val="0"/>
              <w:ind w:right="840"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人　</w:t>
            </w:r>
          </w:p>
        </w:tc>
      </w:tr>
    </w:tbl>
    <w:p w:rsidR="000D138D" w:rsidRDefault="000D138D" w:rsidP="000D138D">
      <w:pPr>
        <w:jc w:val="left"/>
        <w:rPr>
          <w:rFonts w:ascii="ＭＳ 明朝" w:hAnsi="ＭＳ 明朝" w:hint="eastAsia"/>
          <w:sz w:val="24"/>
        </w:rPr>
      </w:pPr>
    </w:p>
    <w:p w:rsidR="000D138D" w:rsidRDefault="000D138D" w:rsidP="000D138D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◆被推薦企業の状況</w:t>
      </w:r>
    </w:p>
    <w:tbl>
      <w:tblPr>
        <w:tblpPr w:leftFromText="142" w:rightFromText="142" w:vertAnchor="text" w:horzAnchor="margin" w:tblpXSpec="right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0D138D" w:rsidTr="000D138D">
        <w:trPr>
          <w:trHeight w:val="1170"/>
        </w:trPr>
        <w:tc>
          <w:tcPr>
            <w:tcW w:w="5976" w:type="dxa"/>
            <w:shd w:val="clear" w:color="auto" w:fill="auto"/>
          </w:tcPr>
          <w:p w:rsidR="000D138D" w:rsidRDefault="000D138D" w:rsidP="000D138D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作成者（所属）</w:t>
            </w:r>
          </w:p>
          <w:p w:rsidR="000D138D" w:rsidRDefault="000D138D" w:rsidP="000D138D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（職名・氏名）</w:t>
            </w:r>
          </w:p>
          <w:p w:rsidR="000D138D" w:rsidRDefault="000D138D" w:rsidP="000D138D">
            <w:pPr>
              <w:spacing w:line="276" w:lineRule="auto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（TEL）（内線）</w:t>
            </w:r>
          </w:p>
        </w:tc>
      </w:tr>
    </w:tbl>
    <w:p w:rsidR="000D138D" w:rsidRDefault="000D138D" w:rsidP="000D138D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（別紙）取組内容のとおり</w:t>
      </w:r>
    </w:p>
    <w:p w:rsidR="000D138D" w:rsidRDefault="000D138D" w:rsidP="000D138D">
      <w:pPr>
        <w:jc w:val="left"/>
        <w:rPr>
          <w:rFonts w:ascii="ＭＳ 明朝" w:hAnsi="ＭＳ 明朝"/>
          <w:kern w:val="0"/>
          <w:sz w:val="24"/>
        </w:rPr>
      </w:pPr>
    </w:p>
    <w:p w:rsidR="000D138D" w:rsidRDefault="000D138D" w:rsidP="000D138D">
      <w:pPr>
        <w:jc w:val="left"/>
        <w:rPr>
          <w:rFonts w:ascii="ＭＳ 明朝" w:hAnsi="ＭＳ 明朝" w:hint="eastAsia"/>
          <w:kern w:val="0"/>
          <w:sz w:val="24"/>
        </w:rPr>
      </w:pPr>
    </w:p>
    <w:p w:rsidR="000D138D" w:rsidRDefault="000D138D" w:rsidP="000D138D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kern w:val="0"/>
          <w:sz w:val="24"/>
        </w:rPr>
        <w:br w:type="page"/>
      </w: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（別紙）</w:t>
      </w:r>
      <w:r>
        <w:rPr>
          <w:rFonts w:ascii="ＭＳ ゴシック" w:eastAsia="ＭＳ ゴシック" w:hAnsi="ＭＳ ゴシック" w:hint="eastAsia"/>
          <w:sz w:val="24"/>
        </w:rPr>
        <w:t>取組内容</w:t>
      </w:r>
    </w:p>
    <w:p w:rsidR="000D138D" w:rsidRDefault="000D138D" w:rsidP="000D138D">
      <w:pPr>
        <w:rPr>
          <w:rFonts w:ascii="ＭＳ ゴシック" w:eastAsia="ＭＳ ゴシック" w:hAnsi="ＭＳ ゴシック"/>
          <w:sz w:val="24"/>
        </w:rPr>
      </w:pPr>
    </w:p>
    <w:p w:rsidR="000D138D" w:rsidRPr="000D138D" w:rsidRDefault="000D138D" w:rsidP="000D138D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実施した取組等についてできるだけ具体的・定量的に記載してください。</w:t>
      </w:r>
      <w:r w:rsidRPr="000D138D">
        <w:rPr>
          <w:rFonts w:ascii="ＭＳ 明朝" w:hAnsi="ＭＳ 明朝" w:hint="eastAsia"/>
          <w:szCs w:val="21"/>
        </w:rPr>
        <w:t>（１～４の大項目すべてにおいて記載してください。ただし、小項目については、必ずしもすべて記載する必要はありません）</w:t>
      </w:r>
    </w:p>
    <w:p w:rsidR="000D138D" w:rsidRPr="000D138D" w:rsidRDefault="000D138D" w:rsidP="000D138D">
      <w:pPr>
        <w:ind w:left="210" w:hangingChars="100" w:hanging="210"/>
        <w:rPr>
          <w:rFonts w:ascii="ＭＳ 明朝" w:hAnsi="ＭＳ 明朝" w:hint="eastAsia"/>
          <w:szCs w:val="21"/>
        </w:rPr>
      </w:pPr>
      <w:r w:rsidRPr="000D138D">
        <w:rPr>
          <w:rFonts w:ascii="ＭＳ 明朝" w:hAnsi="ＭＳ 明朝" w:hint="eastAsia"/>
          <w:szCs w:val="21"/>
        </w:rPr>
        <w:t>※　関連する資料等があれば添付してください。</w:t>
      </w:r>
    </w:p>
    <w:p w:rsidR="000D138D" w:rsidRDefault="000D138D" w:rsidP="000D138D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記載いただいた内容について、電話等により確認をさせていただく場合があります。</w:t>
      </w:r>
    </w:p>
    <w:p w:rsidR="000D138D" w:rsidRDefault="000D138D" w:rsidP="000D138D">
      <w:pPr>
        <w:rPr>
          <w:rFonts w:ascii="ＭＳ ゴシック" w:eastAsia="ＭＳ ゴシック" w:hAnsi="ＭＳ ゴシック"/>
          <w:sz w:val="24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 w:val="24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リスキリングの方針決定・体制整備に係る取組み</w:t>
      </w: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（１）人事戦略の策定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507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（２）推進体制の整備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482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470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リスキリング環境の整備に係る取組み</w:t>
      </w: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（１）スキル習得時間確保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412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470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　スキル習得機会の提供に係る取組み</w:t>
      </w: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（１）研修の実施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345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（２）資格試験受験料・対策講座受講料の支援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330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（３）キャリア形成支援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330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202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評価・処遇の改善に係る取組み</w:t>
      </w: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（１）人事評価・処遇の制度整備と運営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412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（２）スキル活用の機会提供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328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D138D" w:rsidRDefault="000D138D" w:rsidP="000D138D">
      <w:pPr>
        <w:rPr>
          <w:rFonts w:ascii="ＭＳ ゴシック" w:eastAsia="ＭＳ ゴシック" w:hAnsi="ＭＳ ゴシック"/>
          <w:szCs w:val="21"/>
        </w:rPr>
      </w:pPr>
    </w:p>
    <w:p w:rsidR="000D138D" w:rsidRDefault="000D138D" w:rsidP="000D1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D138D" w:rsidTr="00D539E8">
        <w:trPr>
          <w:trHeight w:val="1125"/>
        </w:trPr>
        <w:tc>
          <w:tcPr>
            <w:tcW w:w="9444" w:type="dxa"/>
            <w:shd w:val="clear" w:color="auto" w:fill="auto"/>
          </w:tcPr>
          <w:p w:rsidR="000D138D" w:rsidRDefault="000D138D" w:rsidP="00D539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9242D" w:rsidRDefault="0029242D">
      <w:pPr>
        <w:rPr>
          <w:rFonts w:hint="eastAsia"/>
        </w:rPr>
      </w:pPr>
    </w:p>
    <w:sectPr w:rsidR="0029242D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8D"/>
    <w:rsid w:val="00066E8D"/>
    <w:rsid w:val="000D138D"/>
    <w:rsid w:val="002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FF3A6D"/>
  <w15:chartTrackingRefBased/>
  <w15:docId w15:val="{804AE93E-3217-4C14-9FCD-B3EC103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2023-10-16T04:30:00Z</dcterms:created>
  <dcterms:modified xsi:type="dcterms:W3CDTF">2023-10-16T04:33:00Z</dcterms:modified>
</cp:coreProperties>
</file>