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5630" w14:textId="77777777" w:rsidR="00FC5D5E" w:rsidRPr="00F1729E" w:rsidRDefault="00FC5D5E" w:rsidP="00FC5D5E">
      <w:pPr>
        <w:ind w:right="-20"/>
        <w:rPr>
          <w:rFonts w:hAnsi="ＭＳ 明朝"/>
          <w:color w:val="000000" w:themeColor="text1"/>
          <w:kern w:val="0"/>
        </w:rPr>
      </w:pPr>
      <w:bookmarkStart w:id="0" w:name="_Hlk207108083"/>
      <w:r w:rsidRPr="00F1729E">
        <w:rPr>
          <w:rFonts w:hAnsi="ＭＳ 明朝" w:hint="eastAsia"/>
          <w:color w:val="000000" w:themeColor="text1"/>
          <w:kern w:val="0"/>
        </w:rPr>
        <w:t>別添２</w:t>
      </w:r>
    </w:p>
    <w:p w14:paraId="502E7782" w14:textId="77777777" w:rsidR="00FC5D5E" w:rsidRPr="00F1729E" w:rsidRDefault="00FC5D5E" w:rsidP="00FC5D5E">
      <w:pPr>
        <w:ind w:right="-20"/>
        <w:rPr>
          <w:rFonts w:hAnsi="ＭＳ 明朝"/>
          <w:color w:val="000000" w:themeColor="text1"/>
          <w:kern w:val="0"/>
          <w:szCs w:val="28"/>
        </w:rPr>
      </w:pPr>
      <w:r w:rsidRPr="00F1729E">
        <w:rPr>
          <w:rFonts w:hAnsi="ＭＳ 明朝" w:hint="eastAsia"/>
          <w:color w:val="000000" w:themeColor="text1"/>
          <w:kern w:val="0"/>
          <w:szCs w:val="28"/>
        </w:rPr>
        <w:t>イ　支援業務の概要に関する事項</w:t>
      </w:r>
    </w:p>
    <w:tbl>
      <w:tblPr>
        <w:tblStyle w:val="a3"/>
        <w:tblpPr w:leftFromText="142" w:rightFromText="142" w:vertAnchor="text" w:horzAnchor="margin" w:tblpY="206"/>
        <w:tblW w:w="9776" w:type="dxa"/>
        <w:tblLook w:val="04A0" w:firstRow="1" w:lastRow="0" w:firstColumn="1" w:lastColumn="0" w:noHBand="0" w:noVBand="1"/>
      </w:tblPr>
      <w:tblGrid>
        <w:gridCol w:w="1266"/>
        <w:gridCol w:w="4255"/>
        <w:gridCol w:w="4255"/>
      </w:tblGrid>
      <w:tr w:rsidR="00F1729E" w:rsidRPr="00F1729E" w14:paraId="0CA793BB" w14:textId="77777777" w:rsidTr="00ED2D47">
        <w:trPr>
          <w:trHeight w:val="818"/>
        </w:trPr>
        <w:tc>
          <w:tcPr>
            <w:tcW w:w="1266" w:type="dxa"/>
            <w:vAlign w:val="center"/>
          </w:tcPr>
          <w:p w14:paraId="43077BFA" w14:textId="77777777" w:rsidR="00E46612" w:rsidRPr="00F1729E" w:rsidRDefault="00171BF9" w:rsidP="00171BF9">
            <w:pPr>
              <w:spacing w:line="32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fitText w:val="1050" w:id="-656677884"/>
              </w:rPr>
              <w:t>支援業務を</w:t>
            </w:r>
          </w:p>
          <w:p w14:paraId="10C2653A" w14:textId="698233BB" w:rsidR="00DB0FB6" w:rsidRPr="00F1729E" w:rsidRDefault="00171BF9" w:rsidP="00171BF9">
            <w:pPr>
              <w:spacing w:line="320" w:lineRule="exact"/>
              <w:ind w:right="-23"/>
              <w:rPr>
                <w:rFonts w:hAnsi="ＭＳ 明朝"/>
                <w:color w:val="000000" w:themeColor="text1"/>
                <w:kern w:val="0"/>
                <w:szCs w:val="28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行</w:t>
            </w:r>
            <w:r w:rsidR="00E46612"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う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区域</w:t>
            </w:r>
          </w:p>
        </w:tc>
        <w:tc>
          <w:tcPr>
            <w:tcW w:w="8510" w:type="dxa"/>
            <w:gridSpan w:val="2"/>
          </w:tcPr>
          <w:p w14:paraId="0CB22A28" w14:textId="77777777" w:rsidR="00DB0FB6" w:rsidRPr="00F1729E" w:rsidRDefault="00DB0FB6" w:rsidP="00DB0FB6">
            <w:pPr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県全域</w:t>
            </w:r>
          </w:p>
          <w:p w14:paraId="2A07E9F8" w14:textId="77777777" w:rsidR="00DB0FB6" w:rsidRPr="00F1729E" w:rsidRDefault="00DB0FB6" w:rsidP="00DB0FB6">
            <w:pPr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Cs w:val="28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一部の市町村（　　　　　　　　　　　　　　　　　　　　　　　　　　　）</w:t>
            </w:r>
          </w:p>
        </w:tc>
      </w:tr>
      <w:tr w:rsidR="00F1729E" w:rsidRPr="00F1729E" w14:paraId="5D0E96E2" w14:textId="77777777" w:rsidTr="00ED2D47">
        <w:trPr>
          <w:cantSplit/>
          <w:trHeight w:val="573"/>
        </w:trPr>
        <w:tc>
          <w:tcPr>
            <w:tcW w:w="1266" w:type="dxa"/>
            <w:vMerge w:val="restart"/>
            <w:textDirection w:val="tbRlV"/>
            <w:vAlign w:val="center"/>
          </w:tcPr>
          <w:p w14:paraId="13DB2F19" w14:textId="77777777" w:rsidR="00DB0FB6" w:rsidRPr="00F1729E" w:rsidRDefault="00DB0FB6" w:rsidP="00DB0FB6">
            <w:pPr>
              <w:spacing w:line="320" w:lineRule="exact"/>
              <w:ind w:left="113" w:right="-23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sz w:val="21"/>
              </w:rPr>
              <w:t>住宅確保要配慮者の範囲</w:t>
            </w:r>
          </w:p>
        </w:tc>
        <w:tc>
          <w:tcPr>
            <w:tcW w:w="8510" w:type="dxa"/>
            <w:gridSpan w:val="2"/>
            <w:vAlign w:val="center"/>
          </w:tcPr>
          <w:p w14:paraId="5AAA9478" w14:textId="0304259B" w:rsidR="00DB0FB6" w:rsidRPr="00F1729E" w:rsidRDefault="00BD3A34" w:rsidP="00D122A3">
            <w:pPr>
              <w:spacing w:line="280" w:lineRule="exact"/>
              <w:ind w:right="-23"/>
              <w:jc w:val="left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□ </w:t>
            </w:r>
            <w:r w:rsidR="00DB0FB6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すべての住宅確保要配慮者</w:t>
            </w:r>
          </w:p>
        </w:tc>
      </w:tr>
      <w:tr w:rsidR="00F1729E" w:rsidRPr="00F1729E" w14:paraId="176AA1F3" w14:textId="77777777" w:rsidTr="00EC3EB4">
        <w:trPr>
          <w:trHeight w:val="718"/>
        </w:trPr>
        <w:tc>
          <w:tcPr>
            <w:tcW w:w="1266" w:type="dxa"/>
            <w:vMerge/>
            <w:vAlign w:val="center"/>
          </w:tcPr>
          <w:p w14:paraId="13BF4D65" w14:textId="77777777" w:rsidR="00DB0FB6" w:rsidRPr="00F1729E" w:rsidRDefault="00DB0FB6" w:rsidP="00DB0FB6">
            <w:pPr>
              <w:spacing w:line="320" w:lineRule="exact"/>
              <w:ind w:right="-23"/>
              <w:rPr>
                <w:rFonts w:hAnsi="ＭＳ 明朝"/>
                <w:color w:val="000000" w:themeColor="text1"/>
                <w:kern w:val="0"/>
                <w:szCs w:val="28"/>
              </w:rPr>
            </w:pPr>
          </w:p>
        </w:tc>
        <w:tc>
          <w:tcPr>
            <w:tcW w:w="4255" w:type="dxa"/>
            <w:vAlign w:val="center"/>
          </w:tcPr>
          <w:p w14:paraId="2D08E7BF" w14:textId="77777777" w:rsidR="00DB0FB6" w:rsidRPr="00F1729E" w:rsidRDefault="00DB0FB6" w:rsidP="00DB0FB6">
            <w:pPr>
              <w:spacing w:line="280" w:lineRule="exact"/>
              <w:ind w:right="-23"/>
              <w:jc w:val="center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法及び省令で定める者</w:t>
            </w:r>
          </w:p>
        </w:tc>
        <w:tc>
          <w:tcPr>
            <w:tcW w:w="4255" w:type="dxa"/>
            <w:vAlign w:val="center"/>
          </w:tcPr>
          <w:p w14:paraId="49AF4BE0" w14:textId="77777777" w:rsidR="00DB0FB6" w:rsidRPr="00F1729E" w:rsidRDefault="00DB0FB6" w:rsidP="00DB0FB6">
            <w:pPr>
              <w:spacing w:line="280" w:lineRule="exact"/>
              <w:ind w:right="-23"/>
              <w:jc w:val="center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茨城県住宅確保要配慮者賃貸住宅</w:t>
            </w:r>
          </w:p>
          <w:p w14:paraId="64FEA0C5" w14:textId="77777777" w:rsidR="00DB0FB6" w:rsidRPr="00F1729E" w:rsidRDefault="00DB0FB6" w:rsidP="00DB0FB6">
            <w:pPr>
              <w:spacing w:line="280" w:lineRule="exact"/>
              <w:ind w:right="-23"/>
              <w:jc w:val="center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供給促進計画で定める者</w:t>
            </w:r>
          </w:p>
        </w:tc>
      </w:tr>
      <w:tr w:rsidR="00F1729E" w:rsidRPr="00F1729E" w14:paraId="7AAE7882" w14:textId="77777777" w:rsidTr="00A529D4">
        <w:trPr>
          <w:trHeight w:val="7779"/>
        </w:trPr>
        <w:tc>
          <w:tcPr>
            <w:tcW w:w="1266" w:type="dxa"/>
            <w:vMerge/>
          </w:tcPr>
          <w:p w14:paraId="70D3AED5" w14:textId="77777777" w:rsidR="00DB0FB6" w:rsidRPr="00F1729E" w:rsidRDefault="00DB0FB6" w:rsidP="00DB0FB6">
            <w:pPr>
              <w:spacing w:line="320" w:lineRule="exact"/>
              <w:ind w:right="-23"/>
              <w:rPr>
                <w:rFonts w:hAnsi="ＭＳ 明朝"/>
                <w:color w:val="000000" w:themeColor="text1"/>
                <w:sz w:val="21"/>
              </w:rPr>
            </w:pPr>
          </w:p>
        </w:tc>
        <w:tc>
          <w:tcPr>
            <w:tcW w:w="4255" w:type="dxa"/>
          </w:tcPr>
          <w:p w14:paraId="03E70D21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低額所得者</w:t>
            </w:r>
          </w:p>
          <w:p w14:paraId="51EF6641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被災者（発災後３年以内）</w:t>
            </w:r>
          </w:p>
          <w:p w14:paraId="6832BF73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高齢者</w:t>
            </w:r>
          </w:p>
          <w:p w14:paraId="453BAF27" w14:textId="77777777" w:rsidR="004973C5" w:rsidRPr="00F1729E" w:rsidRDefault="00DB0FB6" w:rsidP="004973C5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障害者</w:t>
            </w:r>
          </w:p>
          <w:p w14:paraId="36167B18" w14:textId="128E6A32" w:rsidR="004973C5" w:rsidRPr="00F1729E" w:rsidRDefault="00B70CCE" w:rsidP="00B70CCE">
            <w:pPr>
              <w:spacing w:line="240" w:lineRule="exact"/>
              <w:ind w:firstLineChars="200" w:firstLine="360"/>
              <w:rPr>
                <w:rFonts w:hAnsi="ＭＳ 明朝"/>
                <w:color w:val="000000" w:themeColor="text1"/>
                <w:kern w:val="0"/>
                <w:sz w:val="18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 xml:space="preserve">□ </w:t>
            </w:r>
            <w:r w:rsidR="00DB0FB6"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>身体障害者</w:t>
            </w:r>
          </w:p>
          <w:p w14:paraId="37325479" w14:textId="7C8CB908" w:rsidR="004973C5" w:rsidRPr="00F1729E" w:rsidRDefault="00B70CCE" w:rsidP="00B70CCE">
            <w:pPr>
              <w:spacing w:line="240" w:lineRule="exact"/>
              <w:ind w:firstLineChars="200" w:firstLine="360"/>
              <w:rPr>
                <w:rFonts w:hAnsi="ＭＳ 明朝"/>
                <w:color w:val="000000" w:themeColor="text1"/>
                <w:kern w:val="0"/>
                <w:sz w:val="18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 xml:space="preserve">□ </w:t>
            </w:r>
            <w:r w:rsidR="00DB0FB6"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>知的障害者</w:t>
            </w:r>
          </w:p>
          <w:p w14:paraId="3A7B582B" w14:textId="78576E23" w:rsidR="004973C5" w:rsidRPr="00F1729E" w:rsidRDefault="00B70CCE" w:rsidP="00B70CCE">
            <w:pPr>
              <w:spacing w:line="240" w:lineRule="exact"/>
              <w:ind w:firstLineChars="200" w:firstLine="360"/>
              <w:rPr>
                <w:rFonts w:hAnsi="ＭＳ 明朝"/>
                <w:color w:val="000000" w:themeColor="text1"/>
                <w:kern w:val="0"/>
                <w:sz w:val="18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 xml:space="preserve">□ </w:t>
            </w:r>
            <w:r w:rsidR="00DB0FB6"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>精神障害者</w:t>
            </w:r>
          </w:p>
          <w:p w14:paraId="38BCA103" w14:textId="3BA27EBD" w:rsidR="00DB0FB6" w:rsidRPr="00F1729E" w:rsidRDefault="00B70CCE" w:rsidP="00B70CCE">
            <w:pPr>
              <w:spacing w:line="240" w:lineRule="exact"/>
              <w:ind w:firstLineChars="200" w:firstLine="360"/>
              <w:rPr>
                <w:rFonts w:hAnsi="ＭＳ 明朝"/>
                <w:color w:val="000000" w:themeColor="text1"/>
                <w:kern w:val="0"/>
                <w:sz w:val="18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 xml:space="preserve">□ </w:t>
            </w:r>
            <w:r w:rsidR="00DB0FB6" w:rsidRPr="00F1729E">
              <w:rPr>
                <w:rFonts w:hAnsi="ＭＳ 明朝" w:hint="eastAsia"/>
                <w:color w:val="000000" w:themeColor="text1"/>
                <w:kern w:val="0"/>
                <w:sz w:val="18"/>
                <w:szCs w:val="20"/>
              </w:rPr>
              <w:t>その他の障害者</w:t>
            </w:r>
          </w:p>
          <w:p w14:paraId="3779CD3A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子どもを養育している者</w:t>
            </w:r>
          </w:p>
          <w:p w14:paraId="56C2FB71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外国人</w:t>
            </w:r>
          </w:p>
          <w:p w14:paraId="113501EF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中国残留邦人</w:t>
            </w:r>
          </w:p>
          <w:p w14:paraId="3997E62C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児童虐待を受けた者</w:t>
            </w:r>
          </w:p>
          <w:p w14:paraId="1365F03E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ハンセン病療養所入所者</w:t>
            </w:r>
          </w:p>
          <w:p w14:paraId="48BE2E39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ＤＶ被害者</w:t>
            </w:r>
          </w:p>
          <w:p w14:paraId="43002749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北朝鮮拉致被害者</w:t>
            </w:r>
          </w:p>
          <w:p w14:paraId="77EFE88B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犯罪被害者</w:t>
            </w:r>
          </w:p>
          <w:p w14:paraId="49B91235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保護観察対象者</w:t>
            </w:r>
          </w:p>
          <w:p w14:paraId="5BFC62E1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刑の執行等のため矯正施設に</w:t>
            </w:r>
          </w:p>
          <w:p w14:paraId="7C6A3397" w14:textId="77777777" w:rsidR="00DB0FB6" w:rsidRPr="00F1729E" w:rsidRDefault="00DB0FB6" w:rsidP="00BD3A34">
            <w:pPr>
              <w:spacing w:line="240" w:lineRule="exact"/>
              <w:ind w:firstLineChars="150" w:firstLine="315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収容されていた者</w:t>
            </w:r>
          </w:p>
          <w:p w14:paraId="114A309A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困難な問題を抱える女性</w:t>
            </w:r>
          </w:p>
          <w:p w14:paraId="66374A73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生活困窮者</w:t>
            </w:r>
          </w:p>
          <w:p w14:paraId="72301B0E" w14:textId="77777777" w:rsidR="00DB0FB6" w:rsidRPr="00F1729E" w:rsidRDefault="00DB0FB6" w:rsidP="00DB0FB6">
            <w:pPr>
              <w:spacing w:line="380" w:lineRule="exact"/>
              <w:rPr>
                <w:rFonts w:hAnsi="ＭＳ 明朝"/>
                <w:color w:val="000000" w:themeColor="text1"/>
                <w:kern w:val="0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</w:rPr>
              <w:t>□ 東日本大震災等の大規模災害の被災者</w:t>
            </w:r>
          </w:p>
        </w:tc>
        <w:tc>
          <w:tcPr>
            <w:tcW w:w="4255" w:type="dxa"/>
          </w:tcPr>
          <w:p w14:paraId="3A8ADCE6" w14:textId="46D9703D" w:rsidR="00DB0FB6" w:rsidRPr="00F1729E" w:rsidRDefault="00DB0FB6" w:rsidP="00DA3599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海外からの引揚者</w:t>
            </w:r>
          </w:p>
          <w:p w14:paraId="7C494449" w14:textId="1EB3B1F9" w:rsidR="00DB0FB6" w:rsidRPr="00F1729E" w:rsidRDefault="00DB0FB6" w:rsidP="00DA3599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新婚世帯</w:t>
            </w:r>
          </w:p>
          <w:p w14:paraId="21CD9178" w14:textId="77777777" w:rsidR="00DB0FB6" w:rsidRPr="00F1729E" w:rsidRDefault="00DB0FB6" w:rsidP="00DB0FB6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原子爆弾被爆者</w:t>
            </w:r>
          </w:p>
          <w:p w14:paraId="66526043" w14:textId="77777777" w:rsidR="00DB0FB6" w:rsidRPr="00F1729E" w:rsidRDefault="00DB0FB6" w:rsidP="00DB0FB6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戦傷病者</w:t>
            </w:r>
          </w:p>
          <w:p w14:paraId="0143E8F9" w14:textId="6EBF60D1" w:rsidR="00DB0FB6" w:rsidRPr="00F1729E" w:rsidRDefault="00DB0FB6" w:rsidP="00DA3599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児童養護施設退所者</w:t>
            </w:r>
          </w:p>
          <w:p w14:paraId="254D4AE3" w14:textId="3EF21714" w:rsidR="00DB0FB6" w:rsidRPr="00F1729E" w:rsidRDefault="00DB0FB6" w:rsidP="00DA3599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ＬＧＢＴをはじめとする</w:t>
            </w:r>
          </w:p>
          <w:p w14:paraId="213EA34F" w14:textId="77777777" w:rsidR="00DB0FB6" w:rsidRPr="00F1729E" w:rsidRDefault="00DB0FB6" w:rsidP="00BD3A34">
            <w:pPr>
              <w:tabs>
                <w:tab w:val="left" w:pos="748"/>
              </w:tabs>
              <w:spacing w:line="240" w:lineRule="exact"/>
              <w:ind w:right="-23" w:firstLineChars="150" w:firstLine="315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性的マイノリティ</w:t>
            </w:r>
          </w:p>
          <w:p w14:paraId="7B0BDF8E" w14:textId="686C3C7F" w:rsidR="00DB0FB6" w:rsidRPr="00F1729E" w:rsidRDefault="00DB0FB6" w:rsidP="00DA3599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ＵＩＪターンによる転入者</w:t>
            </w:r>
          </w:p>
          <w:p w14:paraId="118C4895" w14:textId="1B59B300" w:rsidR="00DB0FB6" w:rsidRPr="00F1729E" w:rsidRDefault="00DB0FB6" w:rsidP="00DA3599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住宅確保要配慮者に対して必要な</w:t>
            </w:r>
          </w:p>
          <w:p w14:paraId="4DC92CE8" w14:textId="77777777" w:rsidR="00DB0FB6" w:rsidRPr="00F1729E" w:rsidRDefault="00DB0FB6" w:rsidP="00BD3A34">
            <w:pPr>
              <w:tabs>
                <w:tab w:val="left" w:pos="748"/>
              </w:tabs>
              <w:spacing w:line="240" w:lineRule="exact"/>
              <w:ind w:right="-23" w:firstLineChars="150" w:firstLine="315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生活支援等を行う者</w:t>
            </w:r>
          </w:p>
          <w:p w14:paraId="39CCA3A3" w14:textId="5B34B8D3" w:rsidR="00DB0FB6" w:rsidRPr="00F1729E" w:rsidRDefault="00DB0FB6" w:rsidP="00DA3599">
            <w:pPr>
              <w:spacing w:line="380" w:lineRule="exact"/>
              <w:ind w:left="210" w:right="-23" w:hangingChars="100" w:hanging="210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妊婦のいる世帯</w:t>
            </w:r>
          </w:p>
        </w:tc>
      </w:tr>
      <w:tr w:rsidR="00F1729E" w:rsidRPr="00F1729E" w14:paraId="57691CED" w14:textId="77777777" w:rsidTr="00ED2D47">
        <w:trPr>
          <w:cantSplit/>
          <w:trHeight w:val="2679"/>
        </w:trPr>
        <w:tc>
          <w:tcPr>
            <w:tcW w:w="1266" w:type="dxa"/>
            <w:textDirection w:val="tbRlV"/>
            <w:vAlign w:val="center"/>
          </w:tcPr>
          <w:p w14:paraId="1251FA55" w14:textId="77777777" w:rsidR="00DB0FB6" w:rsidRPr="00F1729E" w:rsidRDefault="00DB0FB6" w:rsidP="00DB0FB6">
            <w:pPr>
              <w:spacing w:line="320" w:lineRule="exact"/>
              <w:ind w:left="113" w:right="-23"/>
              <w:jc w:val="center"/>
              <w:rPr>
                <w:rFonts w:hAnsi="ＭＳ 明朝"/>
                <w:color w:val="000000" w:themeColor="text1"/>
                <w:sz w:val="21"/>
              </w:rPr>
            </w:pPr>
            <w:r w:rsidRPr="00F1729E">
              <w:rPr>
                <w:rFonts w:hAnsi="ＭＳ 明朝" w:hint="eastAsia"/>
                <w:color w:val="000000" w:themeColor="text1"/>
                <w:sz w:val="21"/>
              </w:rPr>
              <w:t>実施する支援業務</w:t>
            </w:r>
          </w:p>
        </w:tc>
        <w:tc>
          <w:tcPr>
            <w:tcW w:w="8510" w:type="dxa"/>
            <w:gridSpan w:val="2"/>
            <w:vAlign w:val="center"/>
          </w:tcPr>
          <w:p w14:paraId="6DFD3FF4" w14:textId="77777777" w:rsidR="00DB0FB6" w:rsidRPr="00F1729E" w:rsidRDefault="00DB0FB6" w:rsidP="00DB0FB6">
            <w:pPr>
              <w:tabs>
                <w:tab w:val="left" w:pos="748"/>
              </w:tabs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16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 xml:space="preserve">□ </w:t>
            </w:r>
            <w:bookmarkStart w:id="1" w:name="_Hlk207264141"/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法第62条第１号に掲げる業務</w:t>
            </w:r>
            <w:bookmarkEnd w:id="1"/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（登録住宅の入居者への家賃債務保証）</w:t>
            </w:r>
          </w:p>
          <w:p w14:paraId="278B72DF" w14:textId="77777777" w:rsidR="00DB0FB6" w:rsidRPr="00F1729E" w:rsidRDefault="00DB0FB6" w:rsidP="00DB0FB6">
            <w:pPr>
              <w:tabs>
                <w:tab w:val="left" w:pos="748"/>
              </w:tabs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16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□ 法第62条第２号に掲げる業務（賃貸住宅への円滑な入居に係る情報提供・相談）</w:t>
            </w:r>
          </w:p>
          <w:p w14:paraId="2BC298F9" w14:textId="77777777" w:rsidR="00DB0FB6" w:rsidRPr="00F1729E" w:rsidRDefault="00DB0FB6" w:rsidP="00DB0FB6">
            <w:pPr>
              <w:tabs>
                <w:tab w:val="left" w:pos="748"/>
              </w:tabs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16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□ 法第62条第３号に掲げる業務（見守りなど要配慮者への生活支援）</w:t>
            </w:r>
          </w:p>
          <w:p w14:paraId="637358A1" w14:textId="77777777" w:rsidR="00DB0FB6" w:rsidRPr="00F1729E" w:rsidRDefault="00DB0FB6" w:rsidP="00DB0FB6">
            <w:pPr>
              <w:tabs>
                <w:tab w:val="left" w:pos="748"/>
              </w:tabs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16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□ 法第62条第４号に掲げる業務（賃貸人への賃貸住宅の供給の促進に関する情報提供）</w:t>
            </w:r>
          </w:p>
          <w:p w14:paraId="5B1BFFF7" w14:textId="77777777" w:rsidR="00DB0FB6" w:rsidRPr="00F1729E" w:rsidRDefault="00DB0FB6" w:rsidP="00DB0FB6">
            <w:pPr>
              <w:tabs>
                <w:tab w:val="left" w:pos="748"/>
              </w:tabs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16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□ 法第62条第５号に掲げる業務（残置物処理等）</w:t>
            </w:r>
          </w:p>
          <w:p w14:paraId="5C377AA6" w14:textId="77777777" w:rsidR="00DB0FB6" w:rsidRPr="00F1729E" w:rsidRDefault="00DB0FB6" w:rsidP="00DB0FB6">
            <w:pPr>
              <w:tabs>
                <w:tab w:val="left" w:pos="748"/>
              </w:tabs>
              <w:spacing w:line="400" w:lineRule="exact"/>
              <w:ind w:right="-23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□ 法第62条第６号に掲げる業務（上記に掲げる各業務に附帯する業務）</w:t>
            </w:r>
          </w:p>
        </w:tc>
      </w:tr>
    </w:tbl>
    <w:p w14:paraId="24FA07E4" w14:textId="270D7E49" w:rsidR="00DB0FB6" w:rsidRPr="00F1729E" w:rsidRDefault="004B3844" w:rsidP="00FC5D5E">
      <w:pPr>
        <w:ind w:right="-20"/>
        <w:rPr>
          <w:rFonts w:hAnsi="ＭＳ 明朝"/>
          <w:color w:val="000000" w:themeColor="text1"/>
          <w:kern w:val="0"/>
          <w:szCs w:val="28"/>
        </w:rPr>
      </w:pPr>
      <w:r w:rsidRPr="00F1729E">
        <w:rPr>
          <w:rFonts w:hAnsi="ＭＳ 明朝"/>
          <w:color w:val="000000" w:themeColor="text1"/>
          <w:kern w:val="0"/>
          <w:szCs w:val="28"/>
        </w:rPr>
        <w:br w:type="page"/>
      </w:r>
    </w:p>
    <w:p w14:paraId="38A2ED0C" w14:textId="77777777" w:rsidR="00813454" w:rsidRPr="00F1729E" w:rsidRDefault="00813454" w:rsidP="00162A2C">
      <w:pPr>
        <w:spacing w:line="320" w:lineRule="exact"/>
        <w:ind w:right="-23"/>
        <w:jc w:val="left"/>
        <w:rPr>
          <w:rFonts w:hAnsi="ＭＳ 明朝"/>
          <w:color w:val="000000" w:themeColor="text1"/>
          <w:sz w:val="21"/>
          <w:szCs w:val="21"/>
        </w:rPr>
        <w:sectPr w:rsidR="00813454" w:rsidRPr="00F1729E" w:rsidSect="00162A13">
          <w:pgSz w:w="11906" w:h="16838" w:code="9"/>
          <w:pgMar w:top="1418" w:right="1418" w:bottom="1191" w:left="1418" w:header="510" w:footer="794" w:gutter="0"/>
          <w:cols w:space="425"/>
          <w:docGrid w:type="lines" w:linePitch="466" w:charSpace="-2714"/>
        </w:sectPr>
      </w:pPr>
    </w:p>
    <w:bookmarkEnd w:id="0"/>
    <w:p w14:paraId="4E050D71" w14:textId="7F8999EE" w:rsidR="00366A39" w:rsidRPr="00F1729E" w:rsidRDefault="0099524F" w:rsidP="00FC5D5E">
      <w:pPr>
        <w:ind w:right="-20"/>
        <w:rPr>
          <w:rFonts w:hAnsi="ＭＳ 明朝"/>
          <w:color w:val="000000" w:themeColor="text1"/>
          <w:kern w:val="0"/>
        </w:rPr>
      </w:pPr>
      <w:r w:rsidRPr="00F1729E">
        <w:rPr>
          <w:rFonts w:hAnsi="ＭＳ 明朝" w:hint="eastAsia"/>
          <w:color w:val="000000" w:themeColor="text1"/>
          <w:kern w:val="0"/>
        </w:rPr>
        <w:lastRenderedPageBreak/>
        <w:t>法第</w:t>
      </w:r>
      <w:r w:rsidRPr="00F1729E">
        <w:rPr>
          <w:rFonts w:hAnsi="ＭＳ 明朝"/>
          <w:color w:val="000000" w:themeColor="text1"/>
          <w:kern w:val="0"/>
        </w:rPr>
        <w:t>62条第１号に掲げる業務</w:t>
      </w:r>
      <w:r w:rsidR="00366A39" w:rsidRPr="00F1729E">
        <w:rPr>
          <w:rFonts w:hAnsi="ＭＳ 明朝" w:hint="eastAsia"/>
          <w:color w:val="000000" w:themeColor="text1"/>
          <w:kern w:val="0"/>
        </w:rPr>
        <w:t>（登録住宅の入居への家賃債務保証</w:t>
      </w:r>
      <w:r w:rsidR="003452A1" w:rsidRPr="00F1729E">
        <w:rPr>
          <w:rFonts w:hAnsi="ＭＳ 明朝" w:hint="eastAsia"/>
          <w:color w:val="000000" w:themeColor="text1"/>
          <w:kern w:val="0"/>
        </w:rPr>
        <w:t>）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263"/>
        <w:gridCol w:w="1418"/>
        <w:gridCol w:w="5389"/>
      </w:tblGrid>
      <w:tr w:rsidR="00F1729E" w:rsidRPr="00F1729E" w14:paraId="48CCFC2F" w14:textId="77777777" w:rsidTr="0026559B">
        <w:trPr>
          <w:trHeight w:val="1097"/>
        </w:trPr>
        <w:tc>
          <w:tcPr>
            <w:tcW w:w="2263" w:type="dxa"/>
            <w:vAlign w:val="center"/>
          </w:tcPr>
          <w:p w14:paraId="5B2ABC9E" w14:textId="3CF1FB8F" w:rsidR="00AF6D24" w:rsidRPr="00F1729E" w:rsidRDefault="00AF6D24" w:rsidP="002C3344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実施方法</w:t>
            </w: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</w:tcPr>
          <w:p w14:paraId="64A7E1EA" w14:textId="7DCED414" w:rsidR="000F6007" w:rsidRPr="00F1729E" w:rsidRDefault="003452A1" w:rsidP="00BB7B71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</w:t>
            </w:r>
            <w:r w:rsidR="00BB7B71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 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自ら実施</w:t>
            </w:r>
          </w:p>
          <w:p w14:paraId="1BA0548E" w14:textId="02AAFA1B" w:rsidR="000F6007" w:rsidRPr="00F1729E" w:rsidRDefault="000F6007" w:rsidP="00BB7B71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</w:t>
            </w:r>
            <w:r w:rsidR="00BB7B71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 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全てを委託</w:t>
            </w:r>
          </w:p>
          <w:p w14:paraId="1192D39E" w14:textId="2785C12B" w:rsidR="00BB7B71" w:rsidRPr="00F1729E" w:rsidRDefault="000F6007" w:rsidP="00BB7B71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</w:t>
            </w:r>
            <w:r w:rsidR="00BB7B71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 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一部を委託（委託する業務</w:t>
            </w:r>
            <w:r w:rsidR="00BB7B71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　　　　　　　　</w:t>
            </w:r>
            <w:r w:rsidR="00157994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　　</w:t>
            </w:r>
            <w:r w:rsidR="00BB7B71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　　　　　　　　　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）</w:t>
            </w:r>
          </w:p>
        </w:tc>
      </w:tr>
      <w:tr w:rsidR="00F1729E" w:rsidRPr="00F1729E" w14:paraId="794E3FCC" w14:textId="77777777" w:rsidTr="00496E66">
        <w:trPr>
          <w:trHeight w:val="1409"/>
        </w:trPr>
        <w:tc>
          <w:tcPr>
            <w:tcW w:w="2263" w:type="dxa"/>
            <w:vAlign w:val="center"/>
          </w:tcPr>
          <w:p w14:paraId="39B4122B" w14:textId="0994BCC7" w:rsidR="00FC6547" w:rsidRPr="00F1729E" w:rsidRDefault="00496E66" w:rsidP="002C3344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支援業務の内容</w:t>
            </w:r>
          </w:p>
        </w:tc>
        <w:tc>
          <w:tcPr>
            <w:tcW w:w="6807" w:type="dxa"/>
            <w:gridSpan w:val="2"/>
            <w:tcBorders>
              <w:bottom w:val="single" w:sz="4" w:space="0" w:color="auto"/>
            </w:tcBorders>
          </w:tcPr>
          <w:p w14:paraId="4C29C3ED" w14:textId="77777777" w:rsidR="00FC6547" w:rsidRPr="00F1729E" w:rsidRDefault="00FC6547" w:rsidP="00BB7B71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</w:tr>
      <w:tr w:rsidR="00F1729E" w:rsidRPr="00F1729E" w14:paraId="77FEB43A" w14:textId="77777777" w:rsidTr="0026559B">
        <w:trPr>
          <w:trHeight w:val="97"/>
        </w:trPr>
        <w:tc>
          <w:tcPr>
            <w:tcW w:w="2263" w:type="dxa"/>
            <w:vMerge w:val="restart"/>
            <w:vAlign w:val="center"/>
          </w:tcPr>
          <w:p w14:paraId="45D5904B" w14:textId="2B242E2B" w:rsidR="00604807" w:rsidRPr="00F1729E" w:rsidRDefault="00604807" w:rsidP="002C3344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知識及び能力</w:t>
            </w:r>
          </w:p>
        </w:tc>
        <w:tc>
          <w:tcPr>
            <w:tcW w:w="6807" w:type="dxa"/>
            <w:gridSpan w:val="2"/>
            <w:tcBorders>
              <w:bottom w:val="nil"/>
            </w:tcBorders>
            <w:vAlign w:val="center"/>
          </w:tcPr>
          <w:p w14:paraId="2D0D72ED" w14:textId="3CABC019" w:rsidR="00604807" w:rsidRPr="00F1729E" w:rsidRDefault="00604807" w:rsidP="0000631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</w:t>
            </w:r>
            <w:r w:rsidR="009625A4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 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法第62条第２号から第５号までに掲げるいずれかの業務の経験</w:t>
            </w:r>
          </w:p>
        </w:tc>
      </w:tr>
      <w:tr w:rsidR="00F1729E" w:rsidRPr="00F1729E" w14:paraId="581BF817" w14:textId="77777777" w:rsidTr="00D61071">
        <w:trPr>
          <w:trHeight w:val="1134"/>
        </w:trPr>
        <w:tc>
          <w:tcPr>
            <w:tcW w:w="2263" w:type="dxa"/>
            <w:vMerge/>
            <w:vAlign w:val="center"/>
          </w:tcPr>
          <w:p w14:paraId="36AD486C" w14:textId="77777777" w:rsidR="00F949CC" w:rsidRPr="00F1729E" w:rsidRDefault="00F949CC" w:rsidP="0000631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gridSpan w:val="2"/>
            <w:tcBorders>
              <w:top w:val="nil"/>
              <w:bottom w:val="nil"/>
            </w:tcBorders>
          </w:tcPr>
          <w:p w14:paraId="30C030C6" w14:textId="1DB2B5B9" w:rsidR="00F949CC" w:rsidRPr="00F1729E" w:rsidRDefault="00F949CC" w:rsidP="0000631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（業務実績）</w:t>
            </w:r>
          </w:p>
        </w:tc>
      </w:tr>
      <w:tr w:rsidR="00F1729E" w:rsidRPr="00F1729E" w14:paraId="1A57A6BC" w14:textId="77777777" w:rsidTr="0026559B">
        <w:trPr>
          <w:trHeight w:val="97"/>
        </w:trPr>
        <w:tc>
          <w:tcPr>
            <w:tcW w:w="2263" w:type="dxa"/>
            <w:vMerge/>
            <w:vAlign w:val="center"/>
          </w:tcPr>
          <w:p w14:paraId="4409743B" w14:textId="77777777" w:rsidR="00604807" w:rsidRPr="00F1729E" w:rsidRDefault="00604807" w:rsidP="0000631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gridSpan w:val="2"/>
            <w:tcBorders>
              <w:top w:val="nil"/>
              <w:bottom w:val="nil"/>
            </w:tcBorders>
            <w:vAlign w:val="center"/>
          </w:tcPr>
          <w:p w14:paraId="39BCC829" w14:textId="6F903E3E" w:rsidR="00604807" w:rsidRPr="00F1729E" w:rsidRDefault="009625A4" w:rsidP="0000631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</w:t>
            </w:r>
            <w:r w:rsidR="00696826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 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登録家賃債務保証</w:t>
            </w:r>
            <w:r w:rsidR="00696826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業者としての経験</w:t>
            </w:r>
          </w:p>
        </w:tc>
      </w:tr>
      <w:tr w:rsidR="00F1729E" w:rsidRPr="00F1729E" w14:paraId="08F9CA4E" w14:textId="77777777" w:rsidTr="00D61071">
        <w:trPr>
          <w:trHeight w:val="1134"/>
        </w:trPr>
        <w:tc>
          <w:tcPr>
            <w:tcW w:w="2263" w:type="dxa"/>
            <w:vMerge/>
            <w:vAlign w:val="center"/>
          </w:tcPr>
          <w:p w14:paraId="3E92CB4D" w14:textId="77777777" w:rsidR="009625A4" w:rsidRPr="00F1729E" w:rsidRDefault="009625A4" w:rsidP="0000631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gridSpan w:val="2"/>
            <w:tcBorders>
              <w:top w:val="nil"/>
              <w:bottom w:val="nil"/>
            </w:tcBorders>
          </w:tcPr>
          <w:p w14:paraId="208E2A4F" w14:textId="5C19F7C4" w:rsidR="009625A4" w:rsidRPr="00F1729E" w:rsidRDefault="007B4444" w:rsidP="0000631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（業務実績）</w:t>
            </w:r>
          </w:p>
        </w:tc>
      </w:tr>
      <w:tr w:rsidR="00F1729E" w:rsidRPr="00F1729E" w14:paraId="5ACFC39D" w14:textId="77777777" w:rsidTr="0026559B">
        <w:trPr>
          <w:trHeight w:val="97"/>
        </w:trPr>
        <w:tc>
          <w:tcPr>
            <w:tcW w:w="2263" w:type="dxa"/>
            <w:vMerge/>
            <w:vAlign w:val="center"/>
          </w:tcPr>
          <w:p w14:paraId="48B9BA2D" w14:textId="77777777" w:rsidR="00696826" w:rsidRPr="00F1729E" w:rsidRDefault="00696826" w:rsidP="0000631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gridSpan w:val="2"/>
            <w:tcBorders>
              <w:top w:val="nil"/>
              <w:bottom w:val="nil"/>
            </w:tcBorders>
            <w:vAlign w:val="center"/>
          </w:tcPr>
          <w:p w14:paraId="18283D99" w14:textId="7A27D09C" w:rsidR="00696826" w:rsidRPr="00F1729E" w:rsidRDefault="00696826" w:rsidP="0000631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</w:t>
            </w:r>
            <w:r w:rsidR="001F0155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 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その他住宅確保要配慮者の居住の安定の確保に資する業務の経験</w:t>
            </w:r>
          </w:p>
        </w:tc>
      </w:tr>
      <w:tr w:rsidR="00F1729E" w:rsidRPr="00F1729E" w14:paraId="111A5D46" w14:textId="77777777" w:rsidTr="00D61071">
        <w:trPr>
          <w:trHeight w:val="1134"/>
        </w:trPr>
        <w:tc>
          <w:tcPr>
            <w:tcW w:w="2263" w:type="dxa"/>
            <w:vMerge/>
            <w:vAlign w:val="center"/>
          </w:tcPr>
          <w:p w14:paraId="2FA44BF8" w14:textId="77777777" w:rsidR="00604807" w:rsidRPr="00F1729E" w:rsidRDefault="00604807" w:rsidP="0000631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gridSpan w:val="2"/>
            <w:tcBorders>
              <w:top w:val="nil"/>
            </w:tcBorders>
          </w:tcPr>
          <w:p w14:paraId="4D03427C" w14:textId="30A9E06E" w:rsidR="00604807" w:rsidRPr="00F1729E" w:rsidRDefault="007B4444" w:rsidP="0000631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（業務実績）</w:t>
            </w:r>
          </w:p>
        </w:tc>
      </w:tr>
      <w:tr w:rsidR="00F1729E" w:rsidRPr="00F1729E" w14:paraId="6B74836B" w14:textId="77777777" w:rsidTr="0026559B">
        <w:trPr>
          <w:trHeight w:val="496"/>
        </w:trPr>
        <w:tc>
          <w:tcPr>
            <w:tcW w:w="2263" w:type="dxa"/>
            <w:vMerge w:val="restart"/>
            <w:vAlign w:val="center"/>
          </w:tcPr>
          <w:p w14:paraId="7AF38238" w14:textId="7127770C" w:rsidR="006A6203" w:rsidRPr="00F1729E" w:rsidRDefault="006A6203" w:rsidP="002C3344">
            <w:pPr>
              <w:spacing w:line="34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委託の場合の相手先</w:t>
            </w:r>
          </w:p>
        </w:tc>
        <w:tc>
          <w:tcPr>
            <w:tcW w:w="1418" w:type="dxa"/>
          </w:tcPr>
          <w:p w14:paraId="73B90EE3" w14:textId="58F878F7" w:rsidR="006A6203" w:rsidRPr="00F1729E" w:rsidRDefault="006A6203" w:rsidP="004B0BB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5389" w:type="dxa"/>
          </w:tcPr>
          <w:p w14:paraId="6AD794CE" w14:textId="4926E201" w:rsidR="006A6203" w:rsidRPr="00F1729E" w:rsidRDefault="006A6203" w:rsidP="00FC5D5E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</w:tr>
      <w:tr w:rsidR="00F1729E" w:rsidRPr="00F1729E" w14:paraId="0A35F0D1" w14:textId="77777777" w:rsidTr="0026559B">
        <w:trPr>
          <w:trHeight w:val="496"/>
        </w:trPr>
        <w:tc>
          <w:tcPr>
            <w:tcW w:w="2263" w:type="dxa"/>
            <w:vMerge/>
          </w:tcPr>
          <w:p w14:paraId="1316777F" w14:textId="77777777" w:rsidR="006A6203" w:rsidRPr="00F1729E" w:rsidRDefault="006A6203" w:rsidP="00E976FF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1418" w:type="dxa"/>
          </w:tcPr>
          <w:p w14:paraId="1DFE8AFE" w14:textId="2234DCFA" w:rsidR="006A6203" w:rsidRPr="00F1729E" w:rsidRDefault="006A6203" w:rsidP="004B0BB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名称</w:t>
            </w:r>
          </w:p>
        </w:tc>
        <w:tc>
          <w:tcPr>
            <w:tcW w:w="5389" w:type="dxa"/>
          </w:tcPr>
          <w:p w14:paraId="5FF30C91" w14:textId="7322ED82" w:rsidR="006A6203" w:rsidRPr="00F1729E" w:rsidRDefault="006A6203" w:rsidP="00FC5D5E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</w:tr>
      <w:tr w:rsidR="00F1729E" w:rsidRPr="00F1729E" w14:paraId="668F4F10" w14:textId="77777777" w:rsidTr="0026559B">
        <w:trPr>
          <w:trHeight w:val="569"/>
        </w:trPr>
        <w:tc>
          <w:tcPr>
            <w:tcW w:w="2263" w:type="dxa"/>
            <w:vMerge w:val="restart"/>
            <w:vAlign w:val="center"/>
          </w:tcPr>
          <w:p w14:paraId="4C8B33CC" w14:textId="77777777" w:rsidR="006B06F4" w:rsidRPr="00F1729E" w:rsidRDefault="0060468C" w:rsidP="00D52DE7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金融機関又は</w:t>
            </w:r>
          </w:p>
          <w:p w14:paraId="6FE27EF4" w14:textId="74E33C3F" w:rsidR="0060468C" w:rsidRPr="00F1729E" w:rsidRDefault="0060468C" w:rsidP="00D52DE7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登録家賃債務保証業者の免許等</w:t>
            </w:r>
          </w:p>
        </w:tc>
        <w:tc>
          <w:tcPr>
            <w:tcW w:w="1418" w:type="dxa"/>
            <w:vAlign w:val="center"/>
          </w:tcPr>
          <w:p w14:paraId="6AB72676" w14:textId="1AC8FD54" w:rsidR="0060468C" w:rsidRPr="00F1729E" w:rsidRDefault="00C6208C" w:rsidP="004B0BB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登録の有無</w:t>
            </w:r>
          </w:p>
        </w:tc>
        <w:tc>
          <w:tcPr>
            <w:tcW w:w="5389" w:type="dxa"/>
            <w:vAlign w:val="center"/>
          </w:tcPr>
          <w:p w14:paraId="5F2D43CF" w14:textId="7C35A010" w:rsidR="0060468C" w:rsidRPr="00F1729E" w:rsidRDefault="00C6208C" w:rsidP="005855C8">
            <w:pPr>
              <w:ind w:right="-20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□ 有</w:t>
            </w:r>
            <w:r w:rsidRPr="00F1729E">
              <w:rPr>
                <w:rFonts w:hAnsi="ＭＳ 明朝"/>
                <w:color w:val="000000" w:themeColor="text1"/>
                <w:kern w:val="0"/>
                <w:sz w:val="21"/>
                <w:szCs w:val="16"/>
              </w:rPr>
              <w:tab/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16"/>
              </w:rPr>
              <w:t>□ 無</w:t>
            </w:r>
          </w:p>
        </w:tc>
      </w:tr>
      <w:tr w:rsidR="00F1729E" w:rsidRPr="00F1729E" w14:paraId="2847369B" w14:textId="77777777" w:rsidTr="0026559B">
        <w:trPr>
          <w:trHeight w:val="569"/>
        </w:trPr>
        <w:tc>
          <w:tcPr>
            <w:tcW w:w="2263" w:type="dxa"/>
            <w:vMerge/>
          </w:tcPr>
          <w:p w14:paraId="7FFF861E" w14:textId="77777777" w:rsidR="0060468C" w:rsidRPr="00F1729E" w:rsidRDefault="0060468C" w:rsidP="0060468C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C0818C" w14:textId="5E243628" w:rsidR="0060468C" w:rsidRPr="00F1729E" w:rsidRDefault="005855C8" w:rsidP="004B0BB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登録番号</w:t>
            </w:r>
          </w:p>
        </w:tc>
        <w:tc>
          <w:tcPr>
            <w:tcW w:w="5389" w:type="dxa"/>
          </w:tcPr>
          <w:p w14:paraId="08C9296F" w14:textId="55CF5A1A" w:rsidR="0060468C" w:rsidRPr="00F1729E" w:rsidRDefault="0060468C" w:rsidP="00FC5D5E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</w:tr>
      <w:tr w:rsidR="00A64E54" w:rsidRPr="00F1729E" w14:paraId="22FE7D36" w14:textId="77777777" w:rsidTr="009E2E15">
        <w:trPr>
          <w:trHeight w:val="737"/>
        </w:trPr>
        <w:tc>
          <w:tcPr>
            <w:tcW w:w="2263" w:type="dxa"/>
            <w:vAlign w:val="center"/>
          </w:tcPr>
          <w:p w14:paraId="5852145C" w14:textId="77777777" w:rsidR="006B06F4" w:rsidRPr="00F1729E" w:rsidRDefault="004D77A9" w:rsidP="00D52DE7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支援業務に対する</w:t>
            </w:r>
          </w:p>
          <w:p w14:paraId="1F306C07" w14:textId="134EFD24" w:rsidR="00A64E54" w:rsidRPr="00F1729E" w:rsidRDefault="004D77A9" w:rsidP="00D52DE7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対価の有無</w:t>
            </w:r>
          </w:p>
        </w:tc>
        <w:tc>
          <w:tcPr>
            <w:tcW w:w="6807" w:type="dxa"/>
            <w:gridSpan w:val="2"/>
            <w:vAlign w:val="center"/>
          </w:tcPr>
          <w:p w14:paraId="4AC5D80E" w14:textId="58F13BB8" w:rsidR="00A64E54" w:rsidRPr="00F1729E" w:rsidRDefault="00D52DE7" w:rsidP="00FC5D5E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有</w:t>
            </w:r>
            <w:r w:rsidRPr="00F1729E"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  <w:tab/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無</w:t>
            </w:r>
          </w:p>
        </w:tc>
      </w:tr>
    </w:tbl>
    <w:p w14:paraId="2F6419A0" w14:textId="77777777" w:rsidR="00FD44C3" w:rsidRPr="00F1729E" w:rsidRDefault="00FD44C3" w:rsidP="00FC5D5E">
      <w:pPr>
        <w:ind w:right="-20"/>
        <w:rPr>
          <w:rFonts w:hAnsi="ＭＳ 明朝"/>
          <w:color w:val="000000" w:themeColor="text1"/>
          <w:kern w:val="0"/>
        </w:rPr>
        <w:sectPr w:rsidR="00FD44C3" w:rsidRPr="00F1729E" w:rsidSect="00162A13">
          <w:pgSz w:w="11906" w:h="16838" w:code="9"/>
          <w:pgMar w:top="1418" w:right="1418" w:bottom="1418" w:left="1418" w:header="510" w:footer="992" w:gutter="0"/>
          <w:cols w:space="425"/>
          <w:docGrid w:type="linesAndChars" w:linePitch="466" w:charSpace="-2714"/>
        </w:sectPr>
      </w:pPr>
    </w:p>
    <w:p w14:paraId="357DD03C" w14:textId="037C8533" w:rsidR="00ED2D47" w:rsidRPr="00F1729E" w:rsidRDefault="007759ED" w:rsidP="00FC5D5E">
      <w:pPr>
        <w:ind w:right="-20"/>
        <w:rPr>
          <w:rFonts w:hAnsi="ＭＳ 明朝"/>
          <w:color w:val="000000" w:themeColor="text1"/>
          <w:kern w:val="0"/>
        </w:rPr>
      </w:pPr>
      <w:r w:rsidRPr="00F1729E">
        <w:rPr>
          <w:rFonts w:hAnsi="ＭＳ 明朝" w:hint="eastAsia"/>
          <w:color w:val="000000" w:themeColor="text1"/>
          <w:kern w:val="0"/>
        </w:rPr>
        <w:t>法第</w:t>
      </w:r>
      <w:r w:rsidRPr="00F1729E">
        <w:rPr>
          <w:rFonts w:hAnsi="ＭＳ 明朝"/>
          <w:color w:val="000000" w:themeColor="text1"/>
          <w:kern w:val="0"/>
        </w:rPr>
        <w:t>62条第２号に掲げる業務（賃貸住宅への円滑な入居に係る情報提供・相談）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1729E" w:rsidRPr="00F1729E" w14:paraId="6E2D7ADB" w14:textId="77777777" w:rsidTr="009E2E15">
        <w:trPr>
          <w:trHeight w:val="1137"/>
        </w:trPr>
        <w:tc>
          <w:tcPr>
            <w:tcW w:w="2263" w:type="dxa"/>
            <w:vAlign w:val="center"/>
          </w:tcPr>
          <w:p w14:paraId="6904955C" w14:textId="47FD8CD7" w:rsidR="004F3BEE" w:rsidRPr="00F1729E" w:rsidRDefault="004F3BEE" w:rsidP="002C3344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支援業務の内容</w:t>
            </w:r>
          </w:p>
        </w:tc>
        <w:tc>
          <w:tcPr>
            <w:tcW w:w="6797" w:type="dxa"/>
          </w:tcPr>
          <w:p w14:paraId="6FE2E30E" w14:textId="77777777" w:rsidR="004F3BEE" w:rsidRPr="00F1729E" w:rsidRDefault="004F3BEE" w:rsidP="00FC5D5E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F1729E" w:rsidRPr="00F1729E" w14:paraId="7BF50BF3" w14:textId="77777777" w:rsidTr="009E2E15">
        <w:trPr>
          <w:trHeight w:val="737"/>
        </w:trPr>
        <w:tc>
          <w:tcPr>
            <w:tcW w:w="2263" w:type="dxa"/>
            <w:vAlign w:val="center"/>
          </w:tcPr>
          <w:p w14:paraId="21F445C4" w14:textId="77777777" w:rsidR="00E92040" w:rsidRPr="00F1729E" w:rsidRDefault="00E92040" w:rsidP="00E92040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支援業務に対する</w:t>
            </w:r>
          </w:p>
          <w:p w14:paraId="646D4775" w14:textId="33252E05" w:rsidR="00E92040" w:rsidRPr="00F1729E" w:rsidRDefault="00E92040" w:rsidP="00E92040">
            <w:pPr>
              <w:spacing w:line="260" w:lineRule="exact"/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対価の有無</w:t>
            </w:r>
          </w:p>
        </w:tc>
        <w:tc>
          <w:tcPr>
            <w:tcW w:w="6797" w:type="dxa"/>
            <w:vAlign w:val="center"/>
          </w:tcPr>
          <w:p w14:paraId="4F5B4864" w14:textId="34634A09" w:rsidR="00E92040" w:rsidRPr="00F1729E" w:rsidRDefault="00E92040" w:rsidP="00E92040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有</w:t>
            </w:r>
            <w:r w:rsidRPr="00F1729E"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  <w:tab/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無</w:t>
            </w:r>
          </w:p>
        </w:tc>
      </w:tr>
    </w:tbl>
    <w:p w14:paraId="62ABAFBD" w14:textId="77777777" w:rsidR="00D36632" w:rsidRPr="000F154F" w:rsidRDefault="00D36632" w:rsidP="00FC5D5E">
      <w:pPr>
        <w:ind w:right="-20"/>
        <w:rPr>
          <w:rFonts w:hAnsi="ＭＳ 明朝"/>
          <w:color w:val="FF0000"/>
          <w:kern w:val="0"/>
        </w:rPr>
        <w:sectPr w:rsidR="00D36632" w:rsidRPr="000F154F" w:rsidSect="00FD44C3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466" w:charSpace="-2714"/>
        </w:sectPr>
      </w:pPr>
    </w:p>
    <w:p w14:paraId="4C323A8E" w14:textId="2C37F42B" w:rsidR="007759ED" w:rsidRPr="00F1729E" w:rsidRDefault="00D36632" w:rsidP="00FC5D5E">
      <w:pPr>
        <w:ind w:right="-20"/>
        <w:rPr>
          <w:rFonts w:hAnsi="ＭＳ 明朝"/>
          <w:color w:val="000000" w:themeColor="text1"/>
          <w:kern w:val="0"/>
        </w:rPr>
      </w:pPr>
      <w:r w:rsidRPr="00F1729E">
        <w:rPr>
          <w:rFonts w:hAnsi="ＭＳ 明朝" w:hint="eastAsia"/>
          <w:color w:val="000000" w:themeColor="text1"/>
          <w:kern w:val="0"/>
        </w:rPr>
        <w:lastRenderedPageBreak/>
        <w:t>法第</w:t>
      </w:r>
      <w:r w:rsidRPr="00F1729E">
        <w:rPr>
          <w:rFonts w:hAnsi="ＭＳ 明朝"/>
          <w:color w:val="000000" w:themeColor="text1"/>
          <w:kern w:val="0"/>
        </w:rPr>
        <w:t>62条第３号に掲げる業務（見守りなど要配慮者への生活支援）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1729E" w:rsidRPr="00F1729E" w14:paraId="6A077A80" w14:textId="77777777" w:rsidTr="008662AD">
        <w:trPr>
          <w:trHeight w:val="1417"/>
        </w:trPr>
        <w:tc>
          <w:tcPr>
            <w:tcW w:w="2263" w:type="dxa"/>
            <w:vAlign w:val="center"/>
          </w:tcPr>
          <w:p w14:paraId="2860E7F5" w14:textId="77777777" w:rsidR="00DA65F1" w:rsidRPr="00F1729E" w:rsidRDefault="00DA65F1" w:rsidP="00EC404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支援業務の内容</w:t>
            </w:r>
          </w:p>
        </w:tc>
        <w:tc>
          <w:tcPr>
            <w:tcW w:w="6797" w:type="dxa"/>
          </w:tcPr>
          <w:p w14:paraId="28AF5974" w14:textId="77777777" w:rsidR="00DA65F1" w:rsidRPr="00F1729E" w:rsidRDefault="00DA65F1" w:rsidP="00EC404D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DA65F1" w:rsidRPr="00F1729E" w14:paraId="1C3A45EB" w14:textId="77777777" w:rsidTr="00EC404D">
        <w:trPr>
          <w:trHeight w:val="737"/>
        </w:trPr>
        <w:tc>
          <w:tcPr>
            <w:tcW w:w="2263" w:type="dxa"/>
            <w:vAlign w:val="center"/>
          </w:tcPr>
          <w:p w14:paraId="3BF365A7" w14:textId="77777777" w:rsidR="00DA65F1" w:rsidRPr="00F1729E" w:rsidRDefault="00DA65F1" w:rsidP="00EC404D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支援業務に対する</w:t>
            </w:r>
          </w:p>
          <w:p w14:paraId="038F99C1" w14:textId="77777777" w:rsidR="00DA65F1" w:rsidRPr="00F1729E" w:rsidRDefault="00DA65F1" w:rsidP="00EC404D">
            <w:pPr>
              <w:spacing w:line="260" w:lineRule="exact"/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対価の有無</w:t>
            </w:r>
          </w:p>
        </w:tc>
        <w:tc>
          <w:tcPr>
            <w:tcW w:w="6797" w:type="dxa"/>
            <w:vAlign w:val="center"/>
          </w:tcPr>
          <w:p w14:paraId="370A2BAC" w14:textId="77777777" w:rsidR="00DA65F1" w:rsidRPr="00F1729E" w:rsidRDefault="00DA65F1" w:rsidP="00EC404D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有</w:t>
            </w:r>
            <w:r w:rsidRPr="00F1729E"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  <w:tab/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無</w:t>
            </w:r>
          </w:p>
        </w:tc>
      </w:tr>
    </w:tbl>
    <w:p w14:paraId="6E573B0F" w14:textId="77777777" w:rsidR="00DA65F1" w:rsidRPr="00F1729E" w:rsidRDefault="00DA65F1" w:rsidP="00FC5D5E">
      <w:pPr>
        <w:ind w:right="-20"/>
        <w:rPr>
          <w:rFonts w:hAnsi="ＭＳ 明朝"/>
          <w:color w:val="000000" w:themeColor="text1"/>
          <w:kern w:val="0"/>
        </w:rPr>
      </w:pPr>
    </w:p>
    <w:p w14:paraId="5EE01B5A" w14:textId="77777777" w:rsidR="00D36632" w:rsidRPr="00F1729E" w:rsidRDefault="00D36632" w:rsidP="00FC5D5E">
      <w:pPr>
        <w:ind w:right="-20"/>
        <w:rPr>
          <w:rFonts w:hAnsi="ＭＳ 明朝"/>
          <w:color w:val="000000" w:themeColor="text1"/>
          <w:kern w:val="0"/>
        </w:rPr>
        <w:sectPr w:rsidR="00D36632" w:rsidRPr="00F1729E" w:rsidSect="00162A13">
          <w:type w:val="continuous"/>
          <w:pgSz w:w="11906" w:h="16838" w:code="9"/>
          <w:pgMar w:top="1418" w:right="1418" w:bottom="1418" w:left="1418" w:header="567" w:footer="992" w:gutter="0"/>
          <w:cols w:space="425"/>
          <w:docGrid w:type="linesAndChars" w:linePitch="466" w:charSpace="-2714"/>
        </w:sectPr>
      </w:pPr>
    </w:p>
    <w:p w14:paraId="5C30CEC5" w14:textId="72B8ACB6" w:rsidR="00D36632" w:rsidRPr="00F1729E" w:rsidRDefault="00AA4C04" w:rsidP="00FC5D5E">
      <w:pPr>
        <w:ind w:right="-20"/>
        <w:rPr>
          <w:rFonts w:hAnsi="ＭＳ 明朝"/>
          <w:color w:val="000000" w:themeColor="text1"/>
          <w:kern w:val="0"/>
        </w:rPr>
      </w:pPr>
      <w:r w:rsidRPr="00F1729E">
        <w:rPr>
          <w:rFonts w:hAnsi="ＭＳ 明朝" w:hint="eastAsia"/>
          <w:color w:val="000000" w:themeColor="text1"/>
          <w:kern w:val="0"/>
        </w:rPr>
        <w:t>法第</w:t>
      </w:r>
      <w:r w:rsidRPr="00F1729E">
        <w:rPr>
          <w:rFonts w:hAnsi="ＭＳ 明朝"/>
          <w:color w:val="000000" w:themeColor="text1"/>
          <w:kern w:val="0"/>
        </w:rPr>
        <w:t>62条第４号に掲げる業務（賃貸人への賃貸住宅の供給の促進に関する情報提供）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1729E" w:rsidRPr="00F1729E" w14:paraId="5F9337FE" w14:textId="77777777" w:rsidTr="008662AD">
        <w:trPr>
          <w:trHeight w:val="1417"/>
        </w:trPr>
        <w:tc>
          <w:tcPr>
            <w:tcW w:w="2263" w:type="dxa"/>
            <w:vAlign w:val="center"/>
          </w:tcPr>
          <w:p w14:paraId="09CD5031" w14:textId="77777777" w:rsidR="004F3EB3" w:rsidRPr="00F1729E" w:rsidRDefault="004F3EB3" w:rsidP="00EC404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支援業務の内容</w:t>
            </w:r>
          </w:p>
        </w:tc>
        <w:tc>
          <w:tcPr>
            <w:tcW w:w="6797" w:type="dxa"/>
          </w:tcPr>
          <w:p w14:paraId="248A0FF7" w14:textId="77777777" w:rsidR="004F3EB3" w:rsidRPr="00F1729E" w:rsidRDefault="004F3EB3" w:rsidP="00EC404D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4F3EB3" w:rsidRPr="00F1729E" w14:paraId="7A2FE2DC" w14:textId="77777777" w:rsidTr="00EC404D">
        <w:trPr>
          <w:trHeight w:val="737"/>
        </w:trPr>
        <w:tc>
          <w:tcPr>
            <w:tcW w:w="2263" w:type="dxa"/>
            <w:vAlign w:val="center"/>
          </w:tcPr>
          <w:p w14:paraId="2DD7ED22" w14:textId="77777777" w:rsidR="004F3EB3" w:rsidRPr="00F1729E" w:rsidRDefault="004F3EB3" w:rsidP="00EC404D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支援業務に対する</w:t>
            </w:r>
          </w:p>
          <w:p w14:paraId="4FB0ED5E" w14:textId="77777777" w:rsidR="004F3EB3" w:rsidRPr="00F1729E" w:rsidRDefault="004F3EB3" w:rsidP="00EC404D">
            <w:pPr>
              <w:spacing w:line="260" w:lineRule="exact"/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対価の有無</w:t>
            </w:r>
          </w:p>
        </w:tc>
        <w:tc>
          <w:tcPr>
            <w:tcW w:w="6797" w:type="dxa"/>
            <w:vAlign w:val="center"/>
          </w:tcPr>
          <w:p w14:paraId="518F1BF2" w14:textId="77777777" w:rsidR="004F3EB3" w:rsidRPr="00F1729E" w:rsidRDefault="004F3EB3" w:rsidP="00EC404D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有</w:t>
            </w:r>
            <w:r w:rsidRPr="00F1729E"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  <w:tab/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無</w:t>
            </w:r>
          </w:p>
        </w:tc>
      </w:tr>
    </w:tbl>
    <w:p w14:paraId="1C6DE212" w14:textId="77777777" w:rsidR="00AA4C04" w:rsidRPr="00F1729E" w:rsidRDefault="00AA4C04" w:rsidP="00FC5D5E">
      <w:pPr>
        <w:ind w:right="-20"/>
        <w:rPr>
          <w:rFonts w:hAnsi="ＭＳ 明朝"/>
          <w:color w:val="000000" w:themeColor="text1"/>
          <w:kern w:val="0"/>
        </w:rPr>
      </w:pPr>
    </w:p>
    <w:p w14:paraId="7D942F19" w14:textId="77777777" w:rsidR="00DA65F1" w:rsidRPr="00F1729E" w:rsidRDefault="00DA65F1" w:rsidP="00FC5D5E">
      <w:pPr>
        <w:ind w:right="-20"/>
        <w:rPr>
          <w:rFonts w:hAnsi="ＭＳ 明朝"/>
          <w:color w:val="000000" w:themeColor="text1"/>
          <w:kern w:val="0"/>
        </w:rPr>
        <w:sectPr w:rsidR="00DA65F1" w:rsidRPr="00F1729E" w:rsidSect="00FD44C3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466" w:charSpace="-2714"/>
        </w:sectPr>
      </w:pPr>
    </w:p>
    <w:p w14:paraId="2F75E86B" w14:textId="2E6CC96B" w:rsidR="00AA4C04" w:rsidRPr="00F1729E" w:rsidRDefault="000C2BF9" w:rsidP="00FC5D5E">
      <w:pPr>
        <w:ind w:right="-20"/>
        <w:rPr>
          <w:rFonts w:hAnsi="ＭＳ 明朝"/>
          <w:color w:val="000000" w:themeColor="text1"/>
          <w:kern w:val="0"/>
        </w:rPr>
      </w:pPr>
      <w:r w:rsidRPr="00F1729E">
        <w:rPr>
          <w:rFonts w:hAnsi="ＭＳ 明朝" w:hint="eastAsia"/>
          <w:color w:val="000000" w:themeColor="text1"/>
          <w:kern w:val="0"/>
        </w:rPr>
        <w:t>法第</w:t>
      </w:r>
      <w:r w:rsidRPr="00F1729E">
        <w:rPr>
          <w:rFonts w:hAnsi="ＭＳ 明朝"/>
          <w:color w:val="000000" w:themeColor="text1"/>
          <w:kern w:val="0"/>
        </w:rPr>
        <w:t>62条第５号に掲げる業務（残置物処理等）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2263"/>
        <w:gridCol w:w="6807"/>
      </w:tblGrid>
      <w:tr w:rsidR="00F1729E" w:rsidRPr="00F1729E" w14:paraId="4D92E683" w14:textId="77777777" w:rsidTr="008662AD">
        <w:trPr>
          <w:trHeight w:val="1417"/>
        </w:trPr>
        <w:tc>
          <w:tcPr>
            <w:tcW w:w="2263" w:type="dxa"/>
            <w:vAlign w:val="center"/>
          </w:tcPr>
          <w:p w14:paraId="4127ABAF" w14:textId="77777777" w:rsidR="00496E66" w:rsidRPr="00F1729E" w:rsidRDefault="00496E66" w:rsidP="00EC404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支援業務の内容</w:t>
            </w: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14:paraId="29F24020" w14:textId="77777777" w:rsidR="00496E66" w:rsidRPr="00F1729E" w:rsidRDefault="00496E66" w:rsidP="00EC404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</w:tr>
      <w:tr w:rsidR="00F1729E" w:rsidRPr="00F1729E" w14:paraId="009211C4" w14:textId="77777777" w:rsidTr="004F3EB3">
        <w:trPr>
          <w:trHeight w:val="97"/>
        </w:trPr>
        <w:tc>
          <w:tcPr>
            <w:tcW w:w="2263" w:type="dxa"/>
            <w:vMerge w:val="restart"/>
            <w:vAlign w:val="center"/>
          </w:tcPr>
          <w:p w14:paraId="17A21618" w14:textId="77777777" w:rsidR="00496E66" w:rsidRPr="00F1729E" w:rsidRDefault="00496E66" w:rsidP="00EC404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知識及び能力</w:t>
            </w:r>
          </w:p>
        </w:tc>
        <w:tc>
          <w:tcPr>
            <w:tcW w:w="6807" w:type="dxa"/>
            <w:tcBorders>
              <w:bottom w:val="nil"/>
            </w:tcBorders>
            <w:vAlign w:val="center"/>
          </w:tcPr>
          <w:p w14:paraId="40365CC7" w14:textId="72112B1C" w:rsidR="00496E66" w:rsidRPr="00F1729E" w:rsidRDefault="00496E66" w:rsidP="00EC404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法第62条第</w:t>
            </w:r>
            <w:r w:rsidR="00BC1254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１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号から第</w:t>
            </w:r>
            <w:r w:rsidR="00BC1254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４</w:t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号までに掲げるいずれかの業務の経験</w:t>
            </w:r>
          </w:p>
        </w:tc>
      </w:tr>
      <w:tr w:rsidR="00F1729E" w:rsidRPr="00F1729E" w14:paraId="5F91AE91" w14:textId="77777777" w:rsidTr="004F3EB3">
        <w:trPr>
          <w:trHeight w:val="1134"/>
        </w:trPr>
        <w:tc>
          <w:tcPr>
            <w:tcW w:w="2263" w:type="dxa"/>
            <w:vMerge/>
            <w:vAlign w:val="center"/>
          </w:tcPr>
          <w:p w14:paraId="7EC04D03" w14:textId="77777777" w:rsidR="00496E66" w:rsidRPr="00F1729E" w:rsidRDefault="00496E66" w:rsidP="00EC404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325770DD" w14:textId="77777777" w:rsidR="00496E66" w:rsidRPr="00F1729E" w:rsidRDefault="00496E66" w:rsidP="00EC404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（業務実績）</w:t>
            </w:r>
          </w:p>
        </w:tc>
      </w:tr>
      <w:tr w:rsidR="00F1729E" w:rsidRPr="00F1729E" w14:paraId="2D6175BD" w14:textId="77777777" w:rsidTr="004F3EB3">
        <w:trPr>
          <w:trHeight w:val="97"/>
        </w:trPr>
        <w:tc>
          <w:tcPr>
            <w:tcW w:w="2263" w:type="dxa"/>
            <w:vMerge/>
            <w:vAlign w:val="center"/>
          </w:tcPr>
          <w:p w14:paraId="72E2DA2C" w14:textId="77777777" w:rsidR="00496E66" w:rsidRPr="00F1729E" w:rsidRDefault="00496E66" w:rsidP="00EC404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tcBorders>
              <w:top w:val="nil"/>
              <w:bottom w:val="nil"/>
            </w:tcBorders>
            <w:vAlign w:val="center"/>
          </w:tcPr>
          <w:p w14:paraId="03D8C09A" w14:textId="6FE07612" w:rsidR="00496E66" w:rsidRPr="00F1729E" w:rsidRDefault="00496E66" w:rsidP="00EC404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 xml:space="preserve">□ </w:t>
            </w:r>
            <w:r w:rsidR="00BC1254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法律に関する専門的な知識経験を必要とする</w:t>
            </w:r>
            <w:r w:rsidR="00C75E52"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業務の経験</w:t>
            </w:r>
          </w:p>
        </w:tc>
      </w:tr>
      <w:tr w:rsidR="00F1729E" w:rsidRPr="00F1729E" w14:paraId="0E8B50DC" w14:textId="77777777" w:rsidTr="004F3EB3">
        <w:trPr>
          <w:trHeight w:val="1134"/>
        </w:trPr>
        <w:tc>
          <w:tcPr>
            <w:tcW w:w="2263" w:type="dxa"/>
            <w:vMerge/>
            <w:vAlign w:val="center"/>
          </w:tcPr>
          <w:p w14:paraId="0EEEAA6E" w14:textId="77777777" w:rsidR="00496E66" w:rsidRPr="00F1729E" w:rsidRDefault="00496E66" w:rsidP="00EC404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750CFE79" w14:textId="77777777" w:rsidR="00496E66" w:rsidRPr="00F1729E" w:rsidRDefault="00496E66" w:rsidP="00EC404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（業務実績）</w:t>
            </w:r>
          </w:p>
        </w:tc>
      </w:tr>
      <w:tr w:rsidR="00F1729E" w:rsidRPr="00F1729E" w14:paraId="4C5BDD57" w14:textId="77777777" w:rsidTr="004F3EB3">
        <w:trPr>
          <w:trHeight w:val="97"/>
        </w:trPr>
        <w:tc>
          <w:tcPr>
            <w:tcW w:w="2263" w:type="dxa"/>
            <w:vMerge/>
            <w:vAlign w:val="center"/>
          </w:tcPr>
          <w:p w14:paraId="11A9C6CA" w14:textId="77777777" w:rsidR="00496E66" w:rsidRPr="00F1729E" w:rsidRDefault="00496E66" w:rsidP="00EC404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tcBorders>
              <w:top w:val="nil"/>
              <w:bottom w:val="nil"/>
            </w:tcBorders>
            <w:vAlign w:val="center"/>
          </w:tcPr>
          <w:p w14:paraId="393BF612" w14:textId="77777777" w:rsidR="00496E66" w:rsidRPr="00F1729E" w:rsidRDefault="00496E66" w:rsidP="00EC404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その他住宅確保要配慮者の居住の安定の確保に資する業務の経験</w:t>
            </w:r>
          </w:p>
        </w:tc>
      </w:tr>
      <w:tr w:rsidR="00F1729E" w:rsidRPr="00F1729E" w14:paraId="1F29144A" w14:textId="77777777" w:rsidTr="004F3EB3">
        <w:trPr>
          <w:trHeight w:val="1134"/>
        </w:trPr>
        <w:tc>
          <w:tcPr>
            <w:tcW w:w="2263" w:type="dxa"/>
            <w:vMerge/>
            <w:vAlign w:val="center"/>
          </w:tcPr>
          <w:p w14:paraId="7B473369" w14:textId="77777777" w:rsidR="00496E66" w:rsidRPr="00F1729E" w:rsidRDefault="00496E66" w:rsidP="00EC404D">
            <w:pPr>
              <w:ind w:right="-20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</w:p>
        </w:tc>
        <w:tc>
          <w:tcPr>
            <w:tcW w:w="6807" w:type="dxa"/>
            <w:tcBorders>
              <w:top w:val="nil"/>
              <w:bottom w:val="nil"/>
            </w:tcBorders>
          </w:tcPr>
          <w:p w14:paraId="758C370E" w14:textId="77777777" w:rsidR="00496E66" w:rsidRPr="00F1729E" w:rsidRDefault="00496E66" w:rsidP="00EC404D">
            <w:pPr>
              <w:spacing w:line="340" w:lineRule="exact"/>
              <w:ind w:right="-23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（業務実績）</w:t>
            </w:r>
          </w:p>
        </w:tc>
      </w:tr>
      <w:tr w:rsidR="004F3EB3" w:rsidRPr="00F1729E" w14:paraId="7EA99673" w14:textId="77777777" w:rsidTr="004F3EB3">
        <w:trPr>
          <w:trHeight w:val="737"/>
        </w:trPr>
        <w:tc>
          <w:tcPr>
            <w:tcW w:w="2263" w:type="dxa"/>
            <w:vAlign w:val="center"/>
          </w:tcPr>
          <w:p w14:paraId="4587D36B" w14:textId="77777777" w:rsidR="004F3EB3" w:rsidRPr="00F1729E" w:rsidRDefault="004F3EB3" w:rsidP="00EC404D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支援業務に対する</w:t>
            </w:r>
          </w:p>
          <w:p w14:paraId="06C67C3A" w14:textId="77777777" w:rsidR="004F3EB3" w:rsidRPr="00F1729E" w:rsidRDefault="004F3EB3" w:rsidP="00EC404D">
            <w:pPr>
              <w:spacing w:line="260" w:lineRule="exact"/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対価の有無</w:t>
            </w:r>
          </w:p>
        </w:tc>
        <w:tc>
          <w:tcPr>
            <w:tcW w:w="6807" w:type="dxa"/>
            <w:vAlign w:val="center"/>
          </w:tcPr>
          <w:p w14:paraId="07987412" w14:textId="77777777" w:rsidR="004F3EB3" w:rsidRPr="00F1729E" w:rsidRDefault="004F3EB3" w:rsidP="00EC404D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有</w:t>
            </w:r>
            <w:r w:rsidRPr="00F1729E"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  <w:tab/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無</w:t>
            </w:r>
          </w:p>
        </w:tc>
      </w:tr>
    </w:tbl>
    <w:p w14:paraId="1B165E9B" w14:textId="77777777" w:rsidR="000F154F" w:rsidRPr="00F1729E" w:rsidRDefault="000F154F" w:rsidP="00FC5D5E">
      <w:pPr>
        <w:ind w:right="-20"/>
        <w:rPr>
          <w:rFonts w:hAnsi="ＭＳ 明朝"/>
          <w:color w:val="000000" w:themeColor="text1"/>
          <w:kern w:val="0"/>
        </w:rPr>
        <w:sectPr w:rsidR="000F154F" w:rsidRPr="00F1729E" w:rsidSect="00FD44C3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AndChars" w:linePitch="466" w:charSpace="-2714"/>
        </w:sectPr>
      </w:pPr>
    </w:p>
    <w:p w14:paraId="4EF823F8" w14:textId="4DC451C6" w:rsidR="00496E66" w:rsidRPr="00F1729E" w:rsidRDefault="000F154F" w:rsidP="00FC5D5E">
      <w:pPr>
        <w:ind w:right="-20"/>
        <w:rPr>
          <w:rFonts w:hAnsi="ＭＳ 明朝"/>
          <w:color w:val="000000" w:themeColor="text1"/>
          <w:kern w:val="0"/>
        </w:rPr>
      </w:pPr>
      <w:r w:rsidRPr="00F1729E">
        <w:rPr>
          <w:rFonts w:hAnsi="ＭＳ 明朝" w:hint="eastAsia"/>
          <w:color w:val="000000" w:themeColor="text1"/>
          <w:kern w:val="0"/>
        </w:rPr>
        <w:lastRenderedPageBreak/>
        <w:t>法第</w:t>
      </w:r>
      <w:r w:rsidRPr="00F1729E">
        <w:rPr>
          <w:rFonts w:hAnsi="ＭＳ 明朝"/>
          <w:color w:val="000000" w:themeColor="text1"/>
          <w:kern w:val="0"/>
        </w:rPr>
        <w:t>62条第６号に掲げる業務（上記に掲げる各業務に附帯する業務）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1729E" w:rsidRPr="00F1729E" w14:paraId="292322F4" w14:textId="77777777" w:rsidTr="008662AD">
        <w:trPr>
          <w:trHeight w:val="1417"/>
        </w:trPr>
        <w:tc>
          <w:tcPr>
            <w:tcW w:w="2263" w:type="dxa"/>
            <w:vAlign w:val="center"/>
          </w:tcPr>
          <w:p w14:paraId="586B5390" w14:textId="77777777" w:rsidR="004F3EB3" w:rsidRPr="00F1729E" w:rsidRDefault="004F3EB3" w:rsidP="00EC404D">
            <w:pPr>
              <w:ind w:right="-20"/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支援業務の内容</w:t>
            </w:r>
          </w:p>
        </w:tc>
        <w:tc>
          <w:tcPr>
            <w:tcW w:w="6797" w:type="dxa"/>
          </w:tcPr>
          <w:p w14:paraId="287199B9" w14:textId="77777777" w:rsidR="004F3EB3" w:rsidRPr="00F1729E" w:rsidRDefault="004F3EB3" w:rsidP="00EC404D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</w:p>
        </w:tc>
      </w:tr>
      <w:tr w:rsidR="004F3EB3" w:rsidRPr="00F1729E" w14:paraId="3FEB9F67" w14:textId="77777777" w:rsidTr="00EC404D">
        <w:trPr>
          <w:trHeight w:val="737"/>
        </w:trPr>
        <w:tc>
          <w:tcPr>
            <w:tcW w:w="2263" w:type="dxa"/>
            <w:vAlign w:val="center"/>
          </w:tcPr>
          <w:p w14:paraId="4400AED3" w14:textId="77777777" w:rsidR="004F3EB3" w:rsidRPr="00F1729E" w:rsidRDefault="004F3EB3" w:rsidP="00EC404D">
            <w:pPr>
              <w:spacing w:line="260" w:lineRule="exact"/>
              <w:ind w:right="-23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支援業務に対する</w:t>
            </w:r>
          </w:p>
          <w:p w14:paraId="693FB9BA" w14:textId="77777777" w:rsidR="004F3EB3" w:rsidRPr="00F1729E" w:rsidRDefault="004F3EB3" w:rsidP="00EC404D">
            <w:pPr>
              <w:spacing w:line="260" w:lineRule="exact"/>
              <w:ind w:right="-20"/>
              <w:jc w:val="distribute"/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対価の有無</w:t>
            </w:r>
          </w:p>
        </w:tc>
        <w:tc>
          <w:tcPr>
            <w:tcW w:w="6797" w:type="dxa"/>
            <w:vAlign w:val="center"/>
          </w:tcPr>
          <w:p w14:paraId="4CC5160C" w14:textId="77777777" w:rsidR="004F3EB3" w:rsidRPr="00F1729E" w:rsidRDefault="004F3EB3" w:rsidP="00EC404D">
            <w:pPr>
              <w:ind w:right="-20"/>
              <w:rPr>
                <w:rFonts w:hAnsi="ＭＳ 明朝"/>
                <w:color w:val="000000" w:themeColor="text1"/>
                <w:kern w:val="0"/>
              </w:rPr>
            </w:pP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有</w:t>
            </w:r>
            <w:r w:rsidRPr="00F1729E">
              <w:rPr>
                <w:rFonts w:hAnsi="ＭＳ 明朝"/>
                <w:color w:val="000000" w:themeColor="text1"/>
                <w:kern w:val="0"/>
                <w:sz w:val="21"/>
                <w:szCs w:val="20"/>
              </w:rPr>
              <w:tab/>
            </w:r>
            <w:r w:rsidRPr="00F1729E">
              <w:rPr>
                <w:rFonts w:hAnsi="ＭＳ 明朝" w:hint="eastAsia"/>
                <w:color w:val="000000" w:themeColor="text1"/>
                <w:kern w:val="0"/>
                <w:sz w:val="21"/>
                <w:szCs w:val="20"/>
              </w:rPr>
              <w:t>□ 無</w:t>
            </w:r>
          </w:p>
        </w:tc>
      </w:tr>
    </w:tbl>
    <w:p w14:paraId="4018D1CC" w14:textId="77777777" w:rsidR="004E4B07" w:rsidRPr="00F1729E" w:rsidRDefault="004E4B07" w:rsidP="004E4B07">
      <w:pPr>
        <w:spacing w:line="300" w:lineRule="exact"/>
        <w:ind w:left="227" w:hangingChars="100" w:hanging="227"/>
        <w:rPr>
          <w:rFonts w:hAnsi="ＭＳ 明朝"/>
          <w:color w:val="000000" w:themeColor="text1"/>
          <w:kern w:val="0"/>
        </w:rPr>
      </w:pPr>
    </w:p>
    <w:p w14:paraId="1AF231C0" w14:textId="2D2B74DA" w:rsidR="004F3EB3" w:rsidRPr="00F1729E" w:rsidRDefault="0048356F" w:rsidP="00986B35">
      <w:pPr>
        <w:spacing w:line="300" w:lineRule="exact"/>
        <w:ind w:left="1000" w:hangingChars="600" w:hanging="1000"/>
        <w:rPr>
          <w:rFonts w:hAnsi="ＭＳ 明朝"/>
          <w:color w:val="000000" w:themeColor="text1"/>
          <w:kern w:val="0"/>
          <w:sz w:val="18"/>
          <w:szCs w:val="16"/>
        </w:rPr>
      </w:pPr>
      <w:r w:rsidRPr="00F1729E">
        <w:rPr>
          <w:rFonts w:hAnsi="ＭＳ 明朝" w:hint="eastAsia"/>
          <w:color w:val="000000" w:themeColor="text1"/>
          <w:kern w:val="0"/>
          <w:sz w:val="18"/>
          <w:szCs w:val="16"/>
        </w:rPr>
        <w:t>（注意事項）</w:t>
      </w:r>
      <w:r w:rsidR="007D3391" w:rsidRPr="00F1729E">
        <w:rPr>
          <w:rFonts w:hAnsi="ＭＳ 明朝" w:hint="eastAsia"/>
          <w:color w:val="000000" w:themeColor="text1"/>
          <w:kern w:val="0"/>
          <w:sz w:val="18"/>
          <w:szCs w:val="16"/>
        </w:rPr>
        <w:t>法第62条各号に掲げる業務</w:t>
      </w:r>
      <w:r w:rsidR="00F31492" w:rsidRPr="00F1729E">
        <w:rPr>
          <w:rFonts w:hAnsi="ＭＳ 明朝" w:hint="eastAsia"/>
          <w:color w:val="000000" w:themeColor="text1"/>
          <w:kern w:val="0"/>
          <w:sz w:val="18"/>
          <w:szCs w:val="16"/>
        </w:rPr>
        <w:t>において、住宅確保要配慮者</w:t>
      </w:r>
      <w:r w:rsidR="00F1545D" w:rsidRPr="00F1729E">
        <w:rPr>
          <w:rFonts w:hAnsi="ＭＳ 明朝" w:hint="eastAsia"/>
          <w:color w:val="000000" w:themeColor="text1"/>
          <w:kern w:val="0"/>
          <w:sz w:val="18"/>
          <w:szCs w:val="16"/>
        </w:rPr>
        <w:t>から対価を得て支援業務を行う場合は、当該支援業務の内容、対価及び提供の条件に関する事項について記載すること。</w:t>
      </w:r>
    </w:p>
    <w:p w14:paraId="362EAE0B" w14:textId="762C9908" w:rsidR="008B4453" w:rsidRPr="00F1729E" w:rsidRDefault="008B4453" w:rsidP="00FC5D5E">
      <w:pPr>
        <w:ind w:right="-20"/>
        <w:rPr>
          <w:rFonts w:hAnsi="ＭＳ 明朝"/>
          <w:color w:val="000000" w:themeColor="text1"/>
          <w:kern w:val="0"/>
        </w:rPr>
      </w:pPr>
    </w:p>
    <w:sectPr w:rsidR="008B4453" w:rsidRPr="00F1729E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7476" w14:textId="77777777" w:rsidR="00957C76" w:rsidRDefault="00957C76" w:rsidP="00A369C7">
      <w:r>
        <w:separator/>
      </w:r>
    </w:p>
  </w:endnote>
  <w:endnote w:type="continuationSeparator" w:id="0">
    <w:p w14:paraId="14F7BC49" w14:textId="77777777" w:rsidR="00957C76" w:rsidRDefault="00957C76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166C" w14:textId="77777777" w:rsidR="00957C76" w:rsidRDefault="00957C76" w:rsidP="00A369C7">
      <w:r>
        <w:separator/>
      </w:r>
    </w:p>
  </w:footnote>
  <w:footnote w:type="continuationSeparator" w:id="0">
    <w:p w14:paraId="42BC5FFE" w14:textId="77777777" w:rsidR="00957C76" w:rsidRDefault="00957C76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631D"/>
    <w:rsid w:val="000113A0"/>
    <w:rsid w:val="00014AE7"/>
    <w:rsid w:val="00026D4A"/>
    <w:rsid w:val="00046D25"/>
    <w:rsid w:val="0004734A"/>
    <w:rsid w:val="00051805"/>
    <w:rsid w:val="000574D7"/>
    <w:rsid w:val="00060B9D"/>
    <w:rsid w:val="00067327"/>
    <w:rsid w:val="00067819"/>
    <w:rsid w:val="00074133"/>
    <w:rsid w:val="00077BC1"/>
    <w:rsid w:val="00081F29"/>
    <w:rsid w:val="00084D80"/>
    <w:rsid w:val="000A0E8A"/>
    <w:rsid w:val="000B41A3"/>
    <w:rsid w:val="000C2BF9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3291"/>
    <w:rsid w:val="001D2AEA"/>
    <w:rsid w:val="001D2BEE"/>
    <w:rsid w:val="001D2F74"/>
    <w:rsid w:val="001D3E8D"/>
    <w:rsid w:val="001D49A0"/>
    <w:rsid w:val="001E09EF"/>
    <w:rsid w:val="001E1905"/>
    <w:rsid w:val="001E465A"/>
    <w:rsid w:val="001F0155"/>
    <w:rsid w:val="001F0308"/>
    <w:rsid w:val="001F05A9"/>
    <w:rsid w:val="001F5602"/>
    <w:rsid w:val="001F5F9A"/>
    <w:rsid w:val="00217AC4"/>
    <w:rsid w:val="002213AC"/>
    <w:rsid w:val="00233168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C5D56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333E"/>
    <w:rsid w:val="0034521C"/>
    <w:rsid w:val="003452A1"/>
    <w:rsid w:val="0034711D"/>
    <w:rsid w:val="00351966"/>
    <w:rsid w:val="00354FD8"/>
    <w:rsid w:val="00356D4F"/>
    <w:rsid w:val="00364DC6"/>
    <w:rsid w:val="00366A39"/>
    <w:rsid w:val="00372E8C"/>
    <w:rsid w:val="00374B95"/>
    <w:rsid w:val="0037799B"/>
    <w:rsid w:val="00390F54"/>
    <w:rsid w:val="00391335"/>
    <w:rsid w:val="00392FD7"/>
    <w:rsid w:val="003A06D3"/>
    <w:rsid w:val="003A13FD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7461"/>
    <w:rsid w:val="005377E2"/>
    <w:rsid w:val="00543252"/>
    <w:rsid w:val="00546BE5"/>
    <w:rsid w:val="00547F82"/>
    <w:rsid w:val="00561787"/>
    <w:rsid w:val="00574570"/>
    <w:rsid w:val="005812C5"/>
    <w:rsid w:val="005855C8"/>
    <w:rsid w:val="0058782D"/>
    <w:rsid w:val="005952ED"/>
    <w:rsid w:val="005A3A59"/>
    <w:rsid w:val="005A5003"/>
    <w:rsid w:val="005A5B28"/>
    <w:rsid w:val="005A5E92"/>
    <w:rsid w:val="005A7E71"/>
    <w:rsid w:val="005C280C"/>
    <w:rsid w:val="005D17A3"/>
    <w:rsid w:val="005D2C66"/>
    <w:rsid w:val="005D48A0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20D4C"/>
    <w:rsid w:val="0063297B"/>
    <w:rsid w:val="006569D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D24AB"/>
    <w:rsid w:val="007D3391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374CD"/>
    <w:rsid w:val="008409B8"/>
    <w:rsid w:val="0084583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57C76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B35"/>
    <w:rsid w:val="009877D6"/>
    <w:rsid w:val="0099524F"/>
    <w:rsid w:val="009A37CB"/>
    <w:rsid w:val="009A543B"/>
    <w:rsid w:val="009A5CB1"/>
    <w:rsid w:val="009B0CDA"/>
    <w:rsid w:val="009B6095"/>
    <w:rsid w:val="009B64E1"/>
    <w:rsid w:val="009C110F"/>
    <w:rsid w:val="009C195F"/>
    <w:rsid w:val="009C4BA4"/>
    <w:rsid w:val="009C537E"/>
    <w:rsid w:val="009D12A2"/>
    <w:rsid w:val="009E14F9"/>
    <w:rsid w:val="009E1D10"/>
    <w:rsid w:val="009E2E15"/>
    <w:rsid w:val="009F360A"/>
    <w:rsid w:val="009F66D5"/>
    <w:rsid w:val="009F7705"/>
    <w:rsid w:val="00A02CA5"/>
    <w:rsid w:val="00A0496E"/>
    <w:rsid w:val="00A0761F"/>
    <w:rsid w:val="00A16803"/>
    <w:rsid w:val="00A20FF4"/>
    <w:rsid w:val="00A212F5"/>
    <w:rsid w:val="00A22CE5"/>
    <w:rsid w:val="00A32E1E"/>
    <w:rsid w:val="00A369C7"/>
    <w:rsid w:val="00A40F7A"/>
    <w:rsid w:val="00A41808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6504"/>
    <w:rsid w:val="00A86D3A"/>
    <w:rsid w:val="00A97FE2"/>
    <w:rsid w:val="00AA4C04"/>
    <w:rsid w:val="00AA5166"/>
    <w:rsid w:val="00AC5C89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83350"/>
    <w:rsid w:val="00B913D5"/>
    <w:rsid w:val="00BA3226"/>
    <w:rsid w:val="00BB7B71"/>
    <w:rsid w:val="00BC06CF"/>
    <w:rsid w:val="00BC1254"/>
    <w:rsid w:val="00BC7841"/>
    <w:rsid w:val="00BD0BAA"/>
    <w:rsid w:val="00BD3A34"/>
    <w:rsid w:val="00BD4137"/>
    <w:rsid w:val="00BE36ED"/>
    <w:rsid w:val="00BF2FC8"/>
    <w:rsid w:val="00C0123A"/>
    <w:rsid w:val="00C029D4"/>
    <w:rsid w:val="00C06498"/>
    <w:rsid w:val="00C06688"/>
    <w:rsid w:val="00C20E4C"/>
    <w:rsid w:val="00C25F41"/>
    <w:rsid w:val="00C33A8A"/>
    <w:rsid w:val="00C35AE8"/>
    <w:rsid w:val="00C35EE8"/>
    <w:rsid w:val="00C371BD"/>
    <w:rsid w:val="00C60F0C"/>
    <w:rsid w:val="00C6208C"/>
    <w:rsid w:val="00C65932"/>
    <w:rsid w:val="00C71394"/>
    <w:rsid w:val="00C72458"/>
    <w:rsid w:val="00C75E52"/>
    <w:rsid w:val="00C77AEE"/>
    <w:rsid w:val="00C8073E"/>
    <w:rsid w:val="00C80887"/>
    <w:rsid w:val="00C81A2B"/>
    <w:rsid w:val="00C9290E"/>
    <w:rsid w:val="00CA0778"/>
    <w:rsid w:val="00CA74D6"/>
    <w:rsid w:val="00CB1496"/>
    <w:rsid w:val="00CB2F0E"/>
    <w:rsid w:val="00CB7462"/>
    <w:rsid w:val="00CC0C0B"/>
    <w:rsid w:val="00CC3925"/>
    <w:rsid w:val="00CC5F63"/>
    <w:rsid w:val="00CD1153"/>
    <w:rsid w:val="00CD3221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DE7"/>
    <w:rsid w:val="00D57388"/>
    <w:rsid w:val="00D60D12"/>
    <w:rsid w:val="00D61071"/>
    <w:rsid w:val="00D76F19"/>
    <w:rsid w:val="00D83616"/>
    <w:rsid w:val="00D904E0"/>
    <w:rsid w:val="00D92983"/>
    <w:rsid w:val="00D93E72"/>
    <w:rsid w:val="00DA3599"/>
    <w:rsid w:val="00DA480A"/>
    <w:rsid w:val="00DA65F1"/>
    <w:rsid w:val="00DB04A5"/>
    <w:rsid w:val="00DB0FB6"/>
    <w:rsid w:val="00DD7675"/>
    <w:rsid w:val="00DF6FCF"/>
    <w:rsid w:val="00E03BE6"/>
    <w:rsid w:val="00E0427F"/>
    <w:rsid w:val="00E1051C"/>
    <w:rsid w:val="00E20B57"/>
    <w:rsid w:val="00E244D9"/>
    <w:rsid w:val="00E3109A"/>
    <w:rsid w:val="00E42F42"/>
    <w:rsid w:val="00E46612"/>
    <w:rsid w:val="00E46FC7"/>
    <w:rsid w:val="00E511B1"/>
    <w:rsid w:val="00E55755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4D53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753"/>
    <w:rsid w:val="00F86003"/>
    <w:rsid w:val="00F87386"/>
    <w:rsid w:val="00F87DF4"/>
    <w:rsid w:val="00F949CC"/>
    <w:rsid w:val="00F9688E"/>
    <w:rsid w:val="00FA58C2"/>
    <w:rsid w:val="00FB069E"/>
    <w:rsid w:val="00FC5D5E"/>
    <w:rsid w:val="00FC6547"/>
    <w:rsid w:val="00FD012A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住宅課</cp:lastModifiedBy>
  <cp:revision>2</cp:revision>
  <cp:lastPrinted>2025-09-04T06:36:00Z</cp:lastPrinted>
  <dcterms:created xsi:type="dcterms:W3CDTF">2025-10-01T08:03:00Z</dcterms:created>
  <dcterms:modified xsi:type="dcterms:W3CDTF">2025-10-01T08:03:00Z</dcterms:modified>
</cp:coreProperties>
</file>