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02" w:rsidRDefault="000D0CA1">
      <w:pP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公募型プロポーザルに関する公告説明文</w:t>
      </w:r>
    </w:p>
    <w:p w:rsidR="00061E02" w:rsidRDefault="000D0CA1">
      <w:pPr>
        <w:ind w:firstLineChars="100" w:firstLine="192"/>
        <w:rPr>
          <w:rFonts w:asciiTheme="minorEastAsia" w:eastAsiaTheme="minorEastAsia" w:hAnsiTheme="minorEastAsia"/>
          <w:szCs w:val="21"/>
        </w:rPr>
      </w:pPr>
      <w:r>
        <w:rPr>
          <w:rFonts w:asciiTheme="minorEastAsia" w:eastAsiaTheme="minorEastAsia" w:hAnsiTheme="minorEastAsia" w:hint="eastAsia"/>
          <w:szCs w:val="21"/>
        </w:rPr>
        <w:t>公募型プロポーザル方式による受託者公募について、次のとおり公告する。</w:t>
      </w:r>
    </w:p>
    <w:p w:rsidR="00061E02" w:rsidRDefault="000D0CA1">
      <w:pPr>
        <w:ind w:firstLineChars="100" w:firstLine="192"/>
        <w:rPr>
          <w:rFonts w:asciiTheme="minorEastAsia" w:eastAsiaTheme="minorEastAsia" w:hAnsiTheme="minorEastAsia"/>
          <w:szCs w:val="21"/>
        </w:rPr>
      </w:pPr>
      <w:r>
        <w:rPr>
          <w:rFonts w:asciiTheme="minorEastAsia" w:eastAsiaTheme="minorEastAsia" w:hAnsiTheme="minorEastAsia" w:hint="eastAsia"/>
          <w:szCs w:val="21"/>
        </w:rPr>
        <w:t>当プロポーザルについて参加を希望する者は、下記により関係書類を作成の上、提出されたい。</w:t>
      </w:r>
    </w:p>
    <w:p w:rsidR="00061E02" w:rsidRDefault="00061E02">
      <w:pPr>
        <w:ind w:firstLineChars="100" w:firstLine="192"/>
        <w:rPr>
          <w:rFonts w:asciiTheme="minorEastAsia" w:eastAsiaTheme="minorEastAsia" w:hAnsiTheme="minorEastAsia"/>
          <w:color w:val="FF0000"/>
          <w:szCs w:val="21"/>
        </w:rPr>
      </w:pPr>
    </w:p>
    <w:p w:rsidR="00061E02" w:rsidRDefault="00FF0321">
      <w:pPr>
        <w:ind w:firstLineChars="299" w:firstLine="575"/>
        <w:rPr>
          <w:rFonts w:ascii="ＭＳ 明朝" w:hAnsi="ＭＳ 明朝"/>
        </w:rPr>
      </w:pPr>
      <w:r>
        <w:rPr>
          <w:rFonts w:ascii="ＭＳ 明朝" w:hAnsi="ＭＳ 明朝" w:hint="eastAsia"/>
        </w:rPr>
        <w:t>令和７年４</w:t>
      </w:r>
      <w:r w:rsidR="009466A2">
        <w:rPr>
          <w:rFonts w:ascii="ＭＳ 明朝" w:hAnsi="ＭＳ 明朝" w:hint="eastAsia"/>
        </w:rPr>
        <w:t>月</w:t>
      </w:r>
      <w:r>
        <w:rPr>
          <w:rFonts w:ascii="ＭＳ 明朝" w:hAnsi="ＭＳ 明朝" w:hint="eastAsia"/>
        </w:rPr>
        <w:t>28</w:t>
      </w:r>
      <w:r w:rsidR="000D0CA1">
        <w:rPr>
          <w:rFonts w:ascii="ＭＳ 明朝" w:hAnsi="ＭＳ 明朝" w:hint="eastAsia"/>
        </w:rPr>
        <w:t>日</w:t>
      </w:r>
    </w:p>
    <w:p w:rsidR="00061E02" w:rsidRDefault="000D0CA1">
      <w:pPr>
        <w:wordWrap w:val="0"/>
        <w:jc w:val="right"/>
        <w:rPr>
          <w:rFonts w:ascii="ＭＳ 明朝" w:hAnsi="ＭＳ 明朝"/>
        </w:rPr>
      </w:pPr>
      <w:r>
        <w:rPr>
          <w:rFonts w:ascii="ＭＳ 明朝" w:hAnsi="ＭＳ 明朝" w:hint="eastAsia"/>
        </w:rPr>
        <w:t xml:space="preserve">茨城県知事　　大井川　和彦　</w:t>
      </w:r>
    </w:p>
    <w:p w:rsidR="00061E02" w:rsidRDefault="00061E02">
      <w:pPr>
        <w:jc w:val="right"/>
        <w:rPr>
          <w:rFonts w:ascii="ＭＳ 明朝" w:hAnsi="ＭＳ 明朝"/>
        </w:rPr>
      </w:pPr>
    </w:p>
    <w:p w:rsidR="00061E02" w:rsidRDefault="000D0CA1">
      <w:pPr>
        <w:rPr>
          <w:rFonts w:asciiTheme="majorEastAsia" w:eastAsiaTheme="majorEastAsia" w:hAnsiTheme="majorEastAsia"/>
        </w:rPr>
      </w:pPr>
      <w:r>
        <w:rPr>
          <w:rFonts w:asciiTheme="majorEastAsia" w:eastAsiaTheme="majorEastAsia" w:hAnsiTheme="majorEastAsia" w:hint="eastAsia"/>
        </w:rPr>
        <w:t>１　調達に付する事項</w:t>
      </w:r>
    </w:p>
    <w:p w:rsidR="00061E02" w:rsidRDefault="000D0CA1">
      <w:pPr>
        <w:rPr>
          <w:rFonts w:asciiTheme="minorEastAsia" w:eastAsiaTheme="minorEastAsia" w:hAnsiTheme="minorEastAsia"/>
        </w:rPr>
      </w:pPr>
      <w:r>
        <w:rPr>
          <w:rFonts w:asciiTheme="minorEastAsia" w:eastAsiaTheme="minorEastAsia" w:hAnsiTheme="minorEastAsia" w:hint="eastAsia"/>
        </w:rPr>
        <w:t>（１）業務名</w:t>
      </w:r>
    </w:p>
    <w:p w:rsidR="00061E02" w:rsidRDefault="00960A78">
      <w:pPr>
        <w:ind w:firstLineChars="300" w:firstLine="577"/>
        <w:rPr>
          <w:rFonts w:asciiTheme="minorEastAsia" w:eastAsiaTheme="minorEastAsia" w:hAnsiTheme="minorEastAsia"/>
        </w:rPr>
      </w:pPr>
      <w:r>
        <w:rPr>
          <w:rFonts w:asciiTheme="minorEastAsia" w:eastAsiaTheme="minorEastAsia" w:hAnsiTheme="minorEastAsia" w:hint="eastAsia"/>
        </w:rPr>
        <w:t>令和７</w:t>
      </w:r>
      <w:r w:rsidR="000D0CA1">
        <w:rPr>
          <w:rFonts w:asciiTheme="minorEastAsia" w:eastAsiaTheme="minorEastAsia" w:hAnsiTheme="minorEastAsia" w:hint="eastAsia"/>
        </w:rPr>
        <w:t>年度</w:t>
      </w:r>
      <w:r w:rsidR="000D0CA1">
        <w:rPr>
          <w:rFonts w:ascii="ＭＳ 明朝" w:hAnsi="ＭＳ 明朝" w:hint="eastAsia"/>
          <w:color w:val="000000"/>
          <w:szCs w:val="21"/>
        </w:rPr>
        <w:t>いばらきの卵消費拡大支援対策事業業務委託</w:t>
      </w:r>
    </w:p>
    <w:p w:rsidR="00061E02" w:rsidRDefault="000D0CA1">
      <w:pPr>
        <w:rPr>
          <w:rFonts w:asciiTheme="minorEastAsia" w:eastAsiaTheme="minorEastAsia" w:hAnsiTheme="minorEastAsia"/>
        </w:rPr>
      </w:pPr>
      <w:r>
        <w:rPr>
          <w:rFonts w:asciiTheme="minorEastAsia" w:eastAsiaTheme="minorEastAsia" w:hAnsiTheme="minorEastAsia" w:hint="eastAsia"/>
        </w:rPr>
        <w:t>（２）目的</w:t>
      </w:r>
    </w:p>
    <w:p w:rsidR="005E4A0E" w:rsidRPr="005E4A0E" w:rsidRDefault="000D0CA1" w:rsidP="005E4A0E">
      <w:pPr>
        <w:spacing w:line="340" w:lineRule="exact"/>
        <w:ind w:leftChars="200" w:left="577" w:hangingChars="100" w:hanging="192"/>
        <w:rPr>
          <w:rFonts w:ascii="ＭＳ 明朝" w:hAnsi="ＭＳ 明朝"/>
          <w:szCs w:val="21"/>
        </w:rPr>
      </w:pPr>
      <w:r>
        <w:rPr>
          <w:rFonts w:asciiTheme="minorEastAsia" w:eastAsiaTheme="minorEastAsia" w:hAnsiTheme="minorEastAsia" w:hint="eastAsia"/>
        </w:rPr>
        <w:t xml:space="preserve">　</w:t>
      </w:r>
      <w:r w:rsidR="005E4A0E" w:rsidRPr="005E4A0E">
        <w:rPr>
          <w:rFonts w:ascii="ＭＳ 明朝" w:hAnsi="ＭＳ 明朝" w:hint="eastAsia"/>
          <w:szCs w:val="21"/>
        </w:rPr>
        <w:t>全国有数の生産量を誇る茨城県産鶏卵について、量販店等との連携やSNSの活用により消費拡大キャンペーンを実施することで、県産鶏卵全体の知名度向上及び消費拡大を図る。</w:t>
      </w:r>
    </w:p>
    <w:p w:rsidR="00061E02" w:rsidRDefault="000D0CA1" w:rsidP="005E4A0E">
      <w:pPr>
        <w:spacing w:line="340" w:lineRule="exact"/>
        <w:rPr>
          <w:rFonts w:asciiTheme="minorEastAsia" w:eastAsiaTheme="minorEastAsia" w:hAnsiTheme="minorEastAsia"/>
        </w:rPr>
      </w:pPr>
      <w:r>
        <w:rPr>
          <w:rFonts w:asciiTheme="minorEastAsia" w:eastAsiaTheme="minorEastAsia" w:hAnsiTheme="minorEastAsia" w:hint="eastAsia"/>
        </w:rPr>
        <w:t>（３）業務内容</w:t>
      </w:r>
    </w:p>
    <w:p w:rsidR="00061E02" w:rsidRDefault="00960A78">
      <w:pPr>
        <w:ind w:leftChars="300" w:left="577"/>
        <w:rPr>
          <w:rFonts w:ascii="ＭＳ 明朝" w:hAnsi="ＭＳ 明朝"/>
        </w:rPr>
      </w:pPr>
      <w:r>
        <w:rPr>
          <w:rFonts w:asciiTheme="minorEastAsia" w:eastAsiaTheme="minorEastAsia" w:hAnsiTheme="minorEastAsia" w:hint="eastAsia"/>
        </w:rPr>
        <w:t>令和７</w:t>
      </w:r>
      <w:r w:rsidR="000D0CA1">
        <w:rPr>
          <w:rFonts w:asciiTheme="minorEastAsia" w:eastAsiaTheme="minorEastAsia" w:hAnsiTheme="minorEastAsia" w:hint="eastAsia"/>
        </w:rPr>
        <w:t>年度</w:t>
      </w:r>
      <w:r w:rsidR="000D0CA1">
        <w:rPr>
          <w:rFonts w:ascii="ＭＳ 明朝" w:hAnsi="ＭＳ 明朝" w:hint="eastAsia"/>
          <w:color w:val="000000"/>
          <w:szCs w:val="21"/>
        </w:rPr>
        <w:t>いばらきの卵消費拡大支援対策事業業務委託</w:t>
      </w:r>
      <w:r w:rsidR="000D0CA1">
        <w:rPr>
          <w:rFonts w:ascii="ＭＳ 明朝" w:hAnsi="ＭＳ 明朝" w:hint="eastAsia"/>
        </w:rPr>
        <w:t>仕様書</w:t>
      </w:r>
      <w:r w:rsidR="000D0CA1">
        <w:rPr>
          <w:rFonts w:ascii="ＭＳ 明朝" w:hAnsi="ＭＳ 明朝" w:hint="eastAsia"/>
          <w:bdr w:val="single" w:sz="4" w:space="0" w:color="auto"/>
        </w:rPr>
        <w:t>別紙１</w:t>
      </w:r>
      <w:r w:rsidR="000D0CA1">
        <w:rPr>
          <w:rFonts w:ascii="ＭＳ 明朝" w:hAnsi="ＭＳ 明朝" w:hint="eastAsia"/>
        </w:rPr>
        <w:t>による。</w:t>
      </w:r>
    </w:p>
    <w:p w:rsidR="00061E02" w:rsidRDefault="000D0CA1">
      <w:pPr>
        <w:rPr>
          <w:rFonts w:asciiTheme="minorEastAsia" w:eastAsiaTheme="minorEastAsia" w:hAnsiTheme="minorEastAsia"/>
        </w:rPr>
      </w:pPr>
      <w:r>
        <w:rPr>
          <w:rFonts w:asciiTheme="minorEastAsia" w:eastAsiaTheme="minorEastAsia" w:hAnsiTheme="minorEastAsia" w:hint="eastAsia"/>
        </w:rPr>
        <w:t>（４）委託期間（予定期間を含む。）</w:t>
      </w:r>
    </w:p>
    <w:p w:rsidR="00061E02" w:rsidRDefault="00960A78">
      <w:pPr>
        <w:ind w:leftChars="300" w:left="577"/>
        <w:rPr>
          <w:rFonts w:asciiTheme="minorEastAsia" w:eastAsiaTheme="minorEastAsia" w:hAnsiTheme="minorEastAsia"/>
          <w:kern w:val="0"/>
          <w:szCs w:val="20"/>
        </w:rPr>
      </w:pPr>
      <w:r>
        <w:rPr>
          <w:rFonts w:asciiTheme="minorEastAsia" w:eastAsiaTheme="minorEastAsia" w:hAnsiTheme="minorEastAsia" w:hint="eastAsia"/>
        </w:rPr>
        <w:t>委託契約締結の日から令和８</w:t>
      </w:r>
      <w:r w:rsidR="00E72071">
        <w:rPr>
          <w:rFonts w:asciiTheme="minorEastAsia" w:eastAsiaTheme="minorEastAsia" w:hAnsiTheme="minorEastAsia" w:hint="eastAsia"/>
        </w:rPr>
        <w:t>年３月31</w:t>
      </w:r>
      <w:r w:rsidR="000D0CA1">
        <w:rPr>
          <w:rFonts w:asciiTheme="minorEastAsia" w:eastAsiaTheme="minorEastAsia" w:hAnsiTheme="minorEastAsia" w:hint="eastAsia"/>
        </w:rPr>
        <w:t>日まで</w:t>
      </w:r>
    </w:p>
    <w:p w:rsidR="00061E02" w:rsidRDefault="000D0CA1">
      <w:pPr>
        <w:rPr>
          <w:rFonts w:asciiTheme="minorEastAsia" w:eastAsiaTheme="minorEastAsia" w:hAnsiTheme="minorEastAsia"/>
        </w:rPr>
      </w:pPr>
      <w:r>
        <w:rPr>
          <w:rFonts w:asciiTheme="minorEastAsia" w:eastAsiaTheme="minorEastAsia" w:hAnsiTheme="minorEastAsia" w:hint="eastAsia"/>
        </w:rPr>
        <w:t>（５）見積限度額</w:t>
      </w:r>
    </w:p>
    <w:p w:rsidR="00061E02" w:rsidRDefault="000D0CA1">
      <w:pPr>
        <w:ind w:firstLineChars="300" w:firstLine="577"/>
        <w:rPr>
          <w:rFonts w:asciiTheme="minorEastAsia" w:eastAsiaTheme="minorEastAsia" w:hAnsiTheme="minorEastAsia"/>
          <w:highlight w:val="yellow"/>
        </w:rPr>
      </w:pPr>
      <w:r>
        <w:rPr>
          <w:rFonts w:asciiTheme="minorEastAsia" w:eastAsiaTheme="minorEastAsia" w:hAnsiTheme="minorEastAsia" w:hint="eastAsia"/>
        </w:rPr>
        <w:t>金</w:t>
      </w:r>
      <w:r w:rsidR="005E4A0E">
        <w:rPr>
          <w:rFonts w:hint="eastAsia"/>
        </w:rPr>
        <w:t>２，７５４，６４</w:t>
      </w:r>
      <w:r>
        <w:rPr>
          <w:rFonts w:hint="eastAsia"/>
        </w:rPr>
        <w:t>０</w:t>
      </w:r>
      <w:r>
        <w:rPr>
          <w:rFonts w:asciiTheme="minorEastAsia" w:eastAsiaTheme="minorEastAsia" w:hAnsiTheme="minorEastAsia" w:hint="eastAsia"/>
        </w:rPr>
        <w:t>円（消費税及び地方消費税を含む。）を超えない範囲とする。</w:t>
      </w:r>
    </w:p>
    <w:p w:rsidR="00061E02" w:rsidRDefault="000D0CA1">
      <w:pPr>
        <w:ind w:leftChars="300" w:left="577"/>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なお、この額は事業内容の規模を指示するものであり、予定価格を示すものではないことに留意すること。（予定価格は別途定める。）</w:t>
      </w:r>
    </w:p>
    <w:p w:rsidR="00061E02" w:rsidRDefault="000D0CA1">
      <w:pPr>
        <w:rPr>
          <w:rFonts w:asciiTheme="minorEastAsia" w:eastAsiaTheme="minorEastAsia" w:hAnsiTheme="minorEastAsia"/>
        </w:rPr>
      </w:pPr>
      <w:r>
        <w:rPr>
          <w:rFonts w:asciiTheme="minorEastAsia" w:eastAsiaTheme="minorEastAsia" w:hAnsiTheme="minorEastAsia" w:hint="eastAsia"/>
        </w:rPr>
        <w:t>（６）対象となる経費</w:t>
      </w:r>
    </w:p>
    <w:p w:rsidR="00061E02" w:rsidRDefault="00960A78">
      <w:pPr>
        <w:ind w:leftChars="300" w:left="577"/>
        <w:rPr>
          <w:rFonts w:asciiTheme="minorEastAsia" w:eastAsiaTheme="minorEastAsia" w:hAnsiTheme="minorEastAsia"/>
        </w:rPr>
      </w:pPr>
      <w:r>
        <w:rPr>
          <w:rFonts w:asciiTheme="minorEastAsia" w:eastAsiaTheme="minorEastAsia" w:hAnsiTheme="minorEastAsia" w:hint="eastAsia"/>
        </w:rPr>
        <w:t>令和７</w:t>
      </w:r>
      <w:r w:rsidR="000D0CA1">
        <w:rPr>
          <w:rFonts w:asciiTheme="minorEastAsia" w:eastAsiaTheme="minorEastAsia" w:hAnsiTheme="minorEastAsia" w:hint="eastAsia"/>
        </w:rPr>
        <w:t>年度</w:t>
      </w:r>
      <w:r w:rsidR="000D0CA1">
        <w:rPr>
          <w:rFonts w:ascii="ＭＳ 明朝" w:hAnsi="ＭＳ 明朝" w:hint="eastAsia"/>
          <w:color w:val="000000"/>
          <w:szCs w:val="21"/>
        </w:rPr>
        <w:t>いばらきの卵消費拡大支援対策事業業務委託</w:t>
      </w:r>
      <w:r w:rsidR="000D0CA1">
        <w:rPr>
          <w:rFonts w:asciiTheme="minorEastAsia" w:eastAsiaTheme="minorEastAsia" w:hAnsiTheme="minorEastAsia" w:hint="eastAsia"/>
        </w:rPr>
        <w:t>仕様書</w:t>
      </w:r>
      <w:r w:rsidR="000D0CA1">
        <w:rPr>
          <w:rFonts w:ascii="ＭＳ 明朝" w:hAnsi="ＭＳ 明朝" w:hint="eastAsia"/>
          <w:bdr w:val="single" w:sz="4" w:space="0" w:color="auto"/>
        </w:rPr>
        <w:t>別紙１</w:t>
      </w:r>
      <w:r w:rsidR="000D0CA1">
        <w:rPr>
          <w:rFonts w:asciiTheme="minorEastAsia" w:eastAsiaTheme="minorEastAsia" w:hAnsiTheme="minorEastAsia" w:hint="eastAsia"/>
        </w:rPr>
        <w:t>を参照のこと。</w:t>
      </w:r>
    </w:p>
    <w:p w:rsidR="00061E02" w:rsidRPr="00960A78" w:rsidRDefault="00061E02">
      <w:pPr>
        <w:rPr>
          <w:rFonts w:ascii="ＭＳ 明朝" w:hAnsi="ＭＳ 明朝"/>
        </w:rPr>
      </w:pPr>
    </w:p>
    <w:p w:rsidR="00061E02" w:rsidRDefault="000D0CA1">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061E02" w:rsidRDefault="000D0CA1">
      <w:pPr>
        <w:ind w:firstLineChars="200" w:firstLine="385"/>
        <w:rPr>
          <w:rFonts w:ascii="ＭＳ 明朝" w:hAnsi="ＭＳ 明朝"/>
        </w:rPr>
      </w:pPr>
      <w:r>
        <w:rPr>
          <w:rFonts w:ascii="ＭＳ 明朝" w:hAnsi="ＭＳ 明朝" w:hint="eastAsia"/>
        </w:rPr>
        <w:t>以下の要件をすべて満たす者とする。</w:t>
      </w:r>
    </w:p>
    <w:p w:rsidR="00061E02" w:rsidRDefault="000D0CA1">
      <w:pPr>
        <w:ind w:left="617" w:hangingChars="321" w:hanging="617"/>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８年茨城県告示第２５４号）に基づく物品調達等競争入札参加有資格者名簿に登録されている者であること。ただし、茨城県物品調達等登録業者指名停止基準に基づく、指名停止の措置を受けていない者であること。</w:t>
      </w:r>
    </w:p>
    <w:p w:rsidR="00061E02" w:rsidRDefault="000D0CA1">
      <w:pPr>
        <w:ind w:left="617" w:hangingChars="321" w:hanging="617"/>
        <w:rPr>
          <w:rFonts w:asciiTheme="minorEastAsia" w:eastAsiaTheme="minorEastAsia" w:hAnsiTheme="minorEastAsia"/>
        </w:rPr>
      </w:pPr>
      <w:r>
        <w:rPr>
          <w:rFonts w:asciiTheme="minorEastAsia" w:eastAsiaTheme="minorEastAsia" w:hAnsiTheme="minorEastAsia" w:hint="eastAsia"/>
        </w:rPr>
        <w:t>（２）地方自治法施行令（昭和２２年政令第１６号）第１６７条の４第１項の規定に該当しない者及び同条第２項の規定に基づく茨城県の入札参加の制限を受けていない者であること。</w:t>
      </w:r>
    </w:p>
    <w:p w:rsidR="00061E02" w:rsidRDefault="000D0CA1">
      <w:pPr>
        <w:ind w:left="617" w:hangingChars="321" w:hanging="617"/>
        <w:rPr>
          <w:rFonts w:asciiTheme="minorEastAsia" w:eastAsiaTheme="minorEastAsia" w:hAnsiTheme="minorEastAsia"/>
        </w:rPr>
      </w:pPr>
      <w:r>
        <w:rPr>
          <w:rFonts w:asciiTheme="minorEastAsia" w:eastAsiaTheme="minorEastAsia" w:hAnsiTheme="minorEastAsia" w:hint="eastAsia"/>
        </w:rPr>
        <w:t>（３）会社更生法（平成１４年法律第１５４号）に基づき更生手続開始の申し立てがなされている者又は民事再生法（平成１１年法律第２２５号）に基づき再生手続き開始の申し立てがなされている者でないこと。</w:t>
      </w:r>
    </w:p>
    <w:p w:rsidR="00061E02" w:rsidRDefault="000D0CA1">
      <w:pPr>
        <w:ind w:left="425" w:hangingChars="221" w:hanging="425"/>
        <w:rPr>
          <w:rFonts w:asciiTheme="minorEastAsia" w:eastAsiaTheme="minorEastAsia" w:hAnsiTheme="minorEastAsia"/>
        </w:rPr>
      </w:pPr>
      <w:r>
        <w:rPr>
          <w:rFonts w:asciiTheme="minorEastAsia" w:eastAsiaTheme="minorEastAsia" w:hAnsiTheme="minorEastAsia" w:hint="eastAsia"/>
        </w:rPr>
        <w:t>（４）当該業務を円滑に遂行するために必要な組織、人員、資金等の経営基盤を有する者であること。</w:t>
      </w:r>
    </w:p>
    <w:p w:rsidR="00061E02" w:rsidRDefault="000D0CA1">
      <w:pPr>
        <w:ind w:left="425" w:hangingChars="221" w:hanging="425"/>
        <w:rPr>
          <w:rFonts w:asciiTheme="minorEastAsia" w:eastAsiaTheme="minorEastAsia" w:hAnsiTheme="minorEastAsia"/>
        </w:rPr>
      </w:pPr>
      <w:r>
        <w:rPr>
          <w:rFonts w:asciiTheme="minorEastAsia" w:eastAsiaTheme="minorEastAsia" w:hAnsiTheme="minorEastAsia" w:hint="eastAsia"/>
        </w:rPr>
        <w:t>（５）過去５年間において、同種又は類似業務を実施した実績を有する者であること。</w:t>
      </w:r>
    </w:p>
    <w:p w:rsidR="00061E02" w:rsidRDefault="000D0CA1">
      <w:pPr>
        <w:ind w:left="617" w:hangingChars="321" w:hanging="617"/>
        <w:rPr>
          <w:rFonts w:asciiTheme="minorEastAsia" w:eastAsiaTheme="minorEastAsia" w:hAnsiTheme="minorEastAsia"/>
        </w:rPr>
      </w:pPr>
      <w:r>
        <w:rPr>
          <w:rFonts w:asciiTheme="minorEastAsia" w:eastAsiaTheme="minorEastAsia" w:hAnsiTheme="minorEastAsia" w:hint="eastAsia"/>
        </w:rPr>
        <w:t>（６）茨城県暴力団排除条例（平成２２年茨城県条例第３６号）第２条第１号又は同条第３号に規定する者でないこと。</w:t>
      </w:r>
    </w:p>
    <w:p w:rsidR="00061E02" w:rsidRDefault="00061E02">
      <w:pPr>
        <w:widowControl/>
        <w:jc w:val="left"/>
        <w:rPr>
          <w:rFonts w:asciiTheme="majorEastAsia" w:eastAsiaTheme="majorEastAsia" w:hAnsiTheme="majorEastAsia"/>
        </w:rPr>
      </w:pPr>
    </w:p>
    <w:p w:rsidR="00061E02" w:rsidRDefault="000D0CA1">
      <w:pPr>
        <w:rPr>
          <w:rFonts w:asciiTheme="majorEastAsia" w:eastAsiaTheme="majorEastAsia" w:hAnsiTheme="majorEastAsia"/>
        </w:rPr>
      </w:pPr>
      <w:r>
        <w:rPr>
          <w:rFonts w:asciiTheme="majorEastAsia" w:eastAsiaTheme="majorEastAsia" w:hAnsiTheme="majorEastAsia" w:hint="eastAsia"/>
        </w:rPr>
        <w:t>３　審査方法及び評価項目</w:t>
      </w:r>
    </w:p>
    <w:p w:rsidR="00061E02" w:rsidRDefault="000D0CA1">
      <w:pPr>
        <w:rPr>
          <w:rFonts w:asciiTheme="minorEastAsia" w:eastAsiaTheme="minorEastAsia" w:hAnsiTheme="minorEastAsia"/>
        </w:rPr>
      </w:pPr>
      <w:r>
        <w:rPr>
          <w:rFonts w:asciiTheme="minorEastAsia" w:eastAsiaTheme="minorEastAsia" w:hAnsiTheme="minorEastAsia" w:hint="eastAsia"/>
        </w:rPr>
        <w:t>（１）審査方法及び結果の通知</w:t>
      </w:r>
    </w:p>
    <w:p w:rsidR="00061E02" w:rsidRDefault="000D0CA1">
      <w:pPr>
        <w:ind w:leftChars="297" w:left="571"/>
        <w:rPr>
          <w:rFonts w:ascii="ＭＳ 明朝" w:hAnsi="ＭＳ 明朝"/>
        </w:rPr>
      </w:pPr>
      <w:r>
        <w:rPr>
          <w:rFonts w:ascii="ＭＳ 明朝" w:hAnsi="ＭＳ 明朝" w:hint="eastAsia"/>
        </w:rPr>
        <w:t>担当部局内に設置した審査委員会において、下記(２)の評価基準により、企画提案書類及びプレゼンテーションにて審査を行う。採否については、決定後速やかに通知する。</w:t>
      </w:r>
    </w:p>
    <w:p w:rsidR="00061E02" w:rsidRDefault="000D0CA1">
      <w:pPr>
        <w:ind w:leftChars="200" w:left="385" w:firstLineChars="97" w:firstLine="187"/>
        <w:rPr>
          <w:rFonts w:ascii="ＭＳ 明朝" w:hAnsi="ＭＳ 明朝"/>
        </w:rPr>
      </w:pPr>
      <w:r>
        <w:rPr>
          <w:rFonts w:ascii="ＭＳ 明朝" w:hAnsi="ＭＳ 明朝" w:hint="eastAsia"/>
        </w:rPr>
        <w:t>なお、審査内容は非公開とし、審査結果についての異議申し立ては認めない。</w:t>
      </w:r>
    </w:p>
    <w:p w:rsidR="00C536AB" w:rsidRDefault="00C536AB">
      <w:pPr>
        <w:ind w:leftChars="200" w:left="385" w:firstLineChars="97" w:firstLine="187"/>
        <w:rPr>
          <w:rFonts w:ascii="ＭＳ 明朝" w:hAnsi="ＭＳ 明朝"/>
        </w:rPr>
      </w:pPr>
    </w:p>
    <w:p w:rsidR="00C536AB" w:rsidRDefault="00C536AB">
      <w:pPr>
        <w:ind w:leftChars="200" w:left="385" w:firstLineChars="97" w:firstLine="187"/>
        <w:rPr>
          <w:rFonts w:ascii="ＭＳ 明朝" w:hAnsi="ＭＳ 明朝"/>
        </w:rPr>
      </w:pPr>
    </w:p>
    <w:p w:rsidR="00C536AB" w:rsidRDefault="00C536AB">
      <w:pPr>
        <w:ind w:leftChars="200" w:left="385" w:firstLineChars="97" w:firstLine="187"/>
        <w:rPr>
          <w:rFonts w:ascii="ＭＳ 明朝" w:hAnsi="ＭＳ 明朝"/>
        </w:rPr>
      </w:pPr>
    </w:p>
    <w:p w:rsidR="00C536AB" w:rsidRDefault="00C536AB">
      <w:pPr>
        <w:ind w:leftChars="200" w:left="385" w:firstLineChars="97" w:firstLine="187"/>
        <w:rPr>
          <w:rFonts w:ascii="ＭＳ 明朝" w:hAnsi="ＭＳ 明朝"/>
        </w:rPr>
      </w:pPr>
    </w:p>
    <w:p w:rsidR="00061E02" w:rsidRDefault="000D0CA1">
      <w:pPr>
        <w:rPr>
          <w:rFonts w:asciiTheme="minorEastAsia" w:eastAsiaTheme="minorEastAsia" w:hAnsiTheme="minorEastAsia"/>
        </w:rPr>
      </w:pPr>
      <w:r>
        <w:rPr>
          <w:rFonts w:asciiTheme="minorEastAsia" w:eastAsiaTheme="minorEastAsia" w:hAnsiTheme="minorEastAsia" w:hint="eastAsia"/>
        </w:rPr>
        <w:lastRenderedPageBreak/>
        <w:t>（２）企画提案を特定するための評価項目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819"/>
      </w:tblGrid>
      <w:tr w:rsidR="00C536AB" w:rsidTr="00396778">
        <w:tc>
          <w:tcPr>
            <w:tcW w:w="3119" w:type="dxa"/>
            <w:shd w:val="clear" w:color="auto" w:fill="auto"/>
          </w:tcPr>
          <w:p w:rsidR="00C536AB" w:rsidRDefault="00C536AB" w:rsidP="00396778">
            <w:pPr>
              <w:jc w:val="center"/>
            </w:pPr>
            <w:r>
              <w:rPr>
                <w:rFonts w:hint="eastAsia"/>
              </w:rPr>
              <w:t>評価項目</w:t>
            </w:r>
          </w:p>
        </w:tc>
        <w:tc>
          <w:tcPr>
            <w:tcW w:w="4819" w:type="dxa"/>
            <w:shd w:val="clear" w:color="auto" w:fill="auto"/>
          </w:tcPr>
          <w:p w:rsidR="00C536AB" w:rsidRDefault="00C536AB" w:rsidP="00396778">
            <w:pPr>
              <w:jc w:val="center"/>
            </w:pPr>
            <w:r>
              <w:rPr>
                <w:rFonts w:hint="eastAsia"/>
              </w:rPr>
              <w:t>評価事項</w:t>
            </w:r>
          </w:p>
        </w:tc>
      </w:tr>
      <w:tr w:rsidR="00C536AB" w:rsidTr="00396778">
        <w:trPr>
          <w:trHeight w:val="2071"/>
        </w:trPr>
        <w:tc>
          <w:tcPr>
            <w:tcW w:w="3119" w:type="dxa"/>
            <w:shd w:val="clear" w:color="auto" w:fill="auto"/>
          </w:tcPr>
          <w:p w:rsidR="00C536AB" w:rsidRDefault="00C536AB" w:rsidP="00396778">
            <w:r>
              <w:rPr>
                <w:rFonts w:hint="eastAsia"/>
              </w:rPr>
              <w:t>提案内容及び手法</w:t>
            </w:r>
          </w:p>
          <w:p w:rsidR="00C536AB" w:rsidRDefault="00C536AB" w:rsidP="00396778"/>
          <w:p w:rsidR="00C536AB" w:rsidRDefault="00C536AB" w:rsidP="00396778"/>
          <w:p w:rsidR="00C536AB" w:rsidRDefault="00C536AB" w:rsidP="00396778"/>
          <w:p w:rsidR="00C536AB" w:rsidRDefault="00C536AB" w:rsidP="00396778"/>
          <w:p w:rsidR="00C536AB" w:rsidRDefault="00C536AB" w:rsidP="00396778">
            <w:r>
              <w:rPr>
                <w:rFonts w:hint="eastAsia"/>
              </w:rPr>
              <w:t>会社の運営体制</w:t>
            </w:r>
          </w:p>
          <w:p w:rsidR="00C536AB" w:rsidRDefault="00C536AB" w:rsidP="00396778">
            <w:r>
              <w:rPr>
                <w:rFonts w:hint="eastAsia"/>
              </w:rPr>
              <w:t>会社の業務実績</w:t>
            </w:r>
          </w:p>
        </w:tc>
        <w:tc>
          <w:tcPr>
            <w:tcW w:w="4819" w:type="dxa"/>
            <w:shd w:val="clear" w:color="auto" w:fill="auto"/>
          </w:tcPr>
          <w:p w:rsidR="00C536AB" w:rsidRDefault="00C536AB" w:rsidP="00396778">
            <w:r>
              <w:rPr>
                <w:rFonts w:hint="eastAsia"/>
              </w:rPr>
              <w:t>①提案内容の的確性</w:t>
            </w:r>
          </w:p>
          <w:p w:rsidR="00C536AB" w:rsidRDefault="00C536AB" w:rsidP="00396778">
            <w:r>
              <w:rPr>
                <w:rFonts w:hint="eastAsia"/>
              </w:rPr>
              <w:t>②提案内容の独創性</w:t>
            </w:r>
          </w:p>
          <w:p w:rsidR="00C536AB" w:rsidRDefault="00C536AB" w:rsidP="00396778">
            <w:r>
              <w:rPr>
                <w:rFonts w:hint="eastAsia"/>
              </w:rPr>
              <w:t>③提案内容の実現性</w:t>
            </w:r>
          </w:p>
          <w:p w:rsidR="00C536AB" w:rsidRDefault="00C536AB" w:rsidP="00396778">
            <w:r>
              <w:rPr>
                <w:rFonts w:hint="eastAsia"/>
              </w:rPr>
              <w:t>④工程の妥当性</w:t>
            </w:r>
          </w:p>
          <w:p w:rsidR="00C536AB" w:rsidRDefault="00C536AB" w:rsidP="00396778">
            <w:r>
              <w:rPr>
                <w:rFonts w:hint="eastAsia"/>
              </w:rPr>
              <w:t>⑤見積金額の妥当性</w:t>
            </w:r>
          </w:p>
          <w:p w:rsidR="00C536AB" w:rsidRDefault="00C536AB" w:rsidP="00396778">
            <w:r>
              <w:rPr>
                <w:rFonts w:hint="eastAsia"/>
              </w:rPr>
              <w:t>⑥実施体制の適切性</w:t>
            </w:r>
          </w:p>
          <w:p w:rsidR="00C536AB" w:rsidRDefault="00C536AB" w:rsidP="00396778">
            <w:r>
              <w:rPr>
                <w:rFonts w:hint="eastAsia"/>
              </w:rPr>
              <w:t>⑦同種又は同類業務の実績</w:t>
            </w:r>
          </w:p>
        </w:tc>
      </w:tr>
    </w:tbl>
    <w:p w:rsidR="00C536AB" w:rsidRPr="00C536AB" w:rsidRDefault="00C536AB">
      <w:pPr>
        <w:rPr>
          <w:rFonts w:asciiTheme="minorEastAsia" w:eastAsiaTheme="minorEastAsia" w:hAnsiTheme="minorEastAsia"/>
        </w:rPr>
      </w:pPr>
    </w:p>
    <w:p w:rsidR="00061E02" w:rsidRDefault="00061E02">
      <w:pPr>
        <w:rPr>
          <w:rFonts w:ascii="ＭＳ 明朝" w:hAnsi="ＭＳ 明朝"/>
        </w:rPr>
      </w:pPr>
    </w:p>
    <w:p w:rsidR="00061E02" w:rsidRDefault="000D0CA1">
      <w:pPr>
        <w:rPr>
          <w:rFonts w:asciiTheme="majorEastAsia" w:eastAsiaTheme="majorEastAsia" w:hAnsiTheme="majorEastAsia"/>
        </w:rPr>
      </w:pPr>
      <w:r>
        <w:rPr>
          <w:rFonts w:asciiTheme="majorEastAsia" w:eastAsiaTheme="majorEastAsia" w:hAnsiTheme="majorEastAsia" w:hint="eastAsia"/>
        </w:rPr>
        <w:t>４　手続き等に関する事項</w:t>
      </w:r>
    </w:p>
    <w:p w:rsidR="00061E02" w:rsidRDefault="000D0CA1">
      <w:pPr>
        <w:rPr>
          <w:rFonts w:asciiTheme="minorEastAsia" w:eastAsiaTheme="minorEastAsia" w:hAnsiTheme="minorEastAsia"/>
        </w:rPr>
      </w:pPr>
      <w:r>
        <w:rPr>
          <w:rFonts w:asciiTheme="minorEastAsia" w:eastAsiaTheme="minorEastAsia" w:hAnsiTheme="minorEastAsia" w:hint="eastAsia"/>
        </w:rPr>
        <w:t>（１）担当部局</w:t>
      </w:r>
    </w:p>
    <w:p w:rsidR="00061E02" w:rsidRDefault="00960A78">
      <w:pPr>
        <w:ind w:firstLineChars="299" w:firstLine="575"/>
        <w:rPr>
          <w:rFonts w:asciiTheme="minorEastAsia" w:eastAsiaTheme="minorEastAsia" w:hAnsiTheme="minorEastAsia"/>
        </w:rPr>
      </w:pPr>
      <w:r>
        <w:rPr>
          <w:rFonts w:asciiTheme="minorEastAsia" w:eastAsiaTheme="minorEastAsia" w:hAnsiTheme="minorEastAsia" w:hint="eastAsia"/>
        </w:rPr>
        <w:t>茨城県営業戦略部県産品</w:t>
      </w:r>
      <w:r w:rsidR="000D0CA1">
        <w:rPr>
          <w:rFonts w:asciiTheme="minorEastAsia" w:eastAsiaTheme="minorEastAsia" w:hAnsiTheme="minorEastAsia" w:hint="eastAsia"/>
        </w:rPr>
        <w:t>販売課　畜産物・米グループ</w:t>
      </w:r>
    </w:p>
    <w:p w:rsidR="00061E02" w:rsidRDefault="000D0CA1">
      <w:pPr>
        <w:ind w:firstLineChars="299" w:firstLine="575"/>
        <w:rPr>
          <w:rFonts w:asciiTheme="minorEastAsia" w:eastAsiaTheme="minorEastAsia" w:hAnsiTheme="minorEastAsia"/>
        </w:rPr>
      </w:pPr>
      <w:r>
        <w:rPr>
          <w:rFonts w:asciiTheme="minorEastAsia" w:eastAsiaTheme="minorEastAsia" w:hAnsiTheme="minorEastAsia" w:hint="eastAsia"/>
        </w:rPr>
        <w:t>〒３１０－８５５５　茨城県水戸市笠原町９７８番６</w:t>
      </w:r>
    </w:p>
    <w:p w:rsidR="00061E02" w:rsidRDefault="000D0CA1">
      <w:pPr>
        <w:ind w:firstLineChars="300" w:firstLine="577"/>
        <w:rPr>
          <w:rFonts w:asciiTheme="minorEastAsia" w:eastAsiaTheme="minorEastAsia" w:hAnsiTheme="minorEastAsia"/>
        </w:rPr>
      </w:pPr>
      <w:r>
        <w:rPr>
          <w:rFonts w:asciiTheme="minorEastAsia" w:eastAsiaTheme="minorEastAsia" w:hAnsiTheme="minorEastAsia" w:hint="eastAsia"/>
        </w:rPr>
        <w:t>電話　０２９－３０１－３９６５　ＦＡＸ　０２９－３０１－２８５９</w:t>
      </w:r>
    </w:p>
    <w:p w:rsidR="00061E02" w:rsidRDefault="000D0CA1">
      <w:pPr>
        <w:ind w:firstLineChars="300" w:firstLine="577"/>
        <w:rPr>
          <w:rFonts w:asciiTheme="minorEastAsia" w:eastAsiaTheme="minorEastAsia" w:hAnsiTheme="minorEastAsia"/>
        </w:rPr>
      </w:pPr>
      <w:r>
        <w:rPr>
          <w:rFonts w:asciiTheme="minorEastAsia" w:eastAsiaTheme="minorEastAsia" w:hAnsiTheme="minorEastAsia" w:hint="eastAsia"/>
        </w:rPr>
        <w:t xml:space="preserve">電子メール　</w:t>
      </w:r>
      <w:r w:rsidR="00960A78">
        <w:rPr>
          <w:rFonts w:asciiTheme="minorEastAsia" w:eastAsiaTheme="minorEastAsia" w:hAnsiTheme="minorEastAsia"/>
        </w:rPr>
        <w:t>nou</w:t>
      </w:r>
      <w:r w:rsidR="00960A78">
        <w:rPr>
          <w:rFonts w:asciiTheme="minorEastAsia" w:eastAsiaTheme="minorEastAsia" w:hAnsiTheme="minorEastAsia" w:hint="eastAsia"/>
        </w:rPr>
        <w:t>y</w:t>
      </w:r>
      <w:r w:rsidR="00960A78">
        <w:rPr>
          <w:rFonts w:asciiTheme="minorEastAsia" w:eastAsiaTheme="minorEastAsia" w:hAnsiTheme="minorEastAsia"/>
        </w:rPr>
        <w:t>u</w:t>
      </w:r>
      <w:r>
        <w:rPr>
          <w:rFonts w:asciiTheme="minorEastAsia" w:eastAsiaTheme="minorEastAsia" w:hAnsiTheme="minorEastAsia"/>
        </w:rPr>
        <w:t>@pref.ibaraki.lg.jp</w:t>
      </w:r>
    </w:p>
    <w:p w:rsidR="00061E02" w:rsidRDefault="000D0CA1">
      <w:pPr>
        <w:rPr>
          <w:rFonts w:asciiTheme="minorEastAsia" w:eastAsiaTheme="minorEastAsia" w:hAnsiTheme="minorEastAsia"/>
        </w:rPr>
      </w:pPr>
      <w:r>
        <w:rPr>
          <w:rFonts w:asciiTheme="minorEastAsia" w:eastAsiaTheme="minorEastAsia" w:hAnsiTheme="minorEastAsia" w:hint="eastAsia"/>
        </w:rPr>
        <w:t>（２）プロポーザルに関する質疑受付・回答</w:t>
      </w:r>
    </w:p>
    <w:p w:rsidR="00061E02" w:rsidRDefault="000D0CA1">
      <w:pPr>
        <w:ind w:firstLineChars="200" w:firstLine="385"/>
        <w:rPr>
          <w:rFonts w:asciiTheme="minorEastAsia" w:eastAsiaTheme="minorEastAsia" w:hAnsiTheme="minorEastAsia"/>
        </w:rPr>
      </w:pPr>
      <w:r>
        <w:rPr>
          <w:rFonts w:asciiTheme="minorEastAsia" w:eastAsiaTheme="minorEastAsia" w:hAnsiTheme="minorEastAsia" w:hint="eastAsia"/>
        </w:rPr>
        <w:t>ア　質疑の提出方法</w:t>
      </w:r>
    </w:p>
    <w:p w:rsidR="00061E02" w:rsidRDefault="000D0CA1">
      <w:pPr>
        <w:ind w:leftChars="400" w:left="769"/>
        <w:rPr>
          <w:rFonts w:asciiTheme="minorEastAsia" w:eastAsiaTheme="minorEastAsia" w:hAnsiTheme="minorEastAsia"/>
        </w:rPr>
      </w:pPr>
      <w:r>
        <w:rPr>
          <w:rFonts w:asciiTheme="minorEastAsia" w:eastAsiaTheme="minorEastAsia" w:hAnsiTheme="minorEastAsia" w:hint="eastAsia"/>
        </w:rPr>
        <w:t>質疑・回答書（別紙）により、ＦＡＸもしくは電子メールで提出するものとする。</w:t>
      </w:r>
    </w:p>
    <w:p w:rsidR="00061E02" w:rsidRDefault="000D0CA1">
      <w:pPr>
        <w:ind w:leftChars="400" w:left="769"/>
        <w:rPr>
          <w:rFonts w:asciiTheme="minorEastAsia" w:eastAsiaTheme="minorEastAsia" w:hAnsiTheme="minorEastAsia"/>
        </w:rPr>
      </w:pPr>
      <w:r>
        <w:rPr>
          <w:rFonts w:asciiTheme="minorEastAsia" w:eastAsiaTheme="minorEastAsia" w:hAnsiTheme="minorEastAsia" w:hint="eastAsia"/>
        </w:rPr>
        <w:t>なお、質疑を提出したときは、電話で送付確認を行うこと。</w:t>
      </w:r>
    </w:p>
    <w:p w:rsidR="00061E02" w:rsidRDefault="000D0CA1">
      <w:pPr>
        <w:ind w:firstLineChars="200" w:firstLine="385"/>
        <w:rPr>
          <w:rFonts w:asciiTheme="minorEastAsia" w:eastAsiaTheme="minorEastAsia" w:hAnsiTheme="minorEastAsia"/>
        </w:rPr>
      </w:pPr>
      <w:r>
        <w:rPr>
          <w:rFonts w:asciiTheme="minorEastAsia" w:eastAsiaTheme="minorEastAsia" w:hAnsiTheme="minorEastAsia" w:hint="eastAsia"/>
        </w:rPr>
        <w:t>イ　質疑受付期間</w:t>
      </w:r>
    </w:p>
    <w:p w:rsidR="00061E02" w:rsidRDefault="00FF0321">
      <w:pPr>
        <w:ind w:firstLineChars="400" w:firstLine="769"/>
        <w:rPr>
          <w:rFonts w:asciiTheme="minorEastAsia" w:eastAsiaTheme="minorEastAsia" w:hAnsiTheme="minorEastAsia"/>
        </w:rPr>
      </w:pPr>
      <w:r>
        <w:rPr>
          <w:rFonts w:asciiTheme="minorEastAsia" w:eastAsiaTheme="minorEastAsia" w:hAnsiTheme="minorEastAsia" w:hint="eastAsia"/>
        </w:rPr>
        <w:t>令和７年４</w:t>
      </w:r>
      <w:r w:rsidR="005724F0">
        <w:rPr>
          <w:rFonts w:asciiTheme="minorEastAsia" w:eastAsiaTheme="minorEastAsia" w:hAnsiTheme="minorEastAsia" w:hint="eastAsia"/>
        </w:rPr>
        <w:t>月</w:t>
      </w:r>
      <w:r>
        <w:rPr>
          <w:rFonts w:asciiTheme="minorEastAsia" w:eastAsiaTheme="minorEastAsia" w:hAnsiTheme="minorEastAsia" w:hint="eastAsia"/>
        </w:rPr>
        <w:t>30日（水）から令和７年５月８日（木</w:t>
      </w:r>
      <w:r w:rsidR="000D0CA1">
        <w:rPr>
          <w:rFonts w:asciiTheme="minorEastAsia" w:eastAsiaTheme="minorEastAsia" w:hAnsiTheme="minorEastAsia" w:hint="eastAsia"/>
        </w:rPr>
        <w:t>）正午までとする。</w:t>
      </w:r>
    </w:p>
    <w:p w:rsidR="00061E02" w:rsidRDefault="000D0CA1">
      <w:pPr>
        <w:ind w:firstLineChars="200" w:firstLine="385"/>
        <w:rPr>
          <w:rFonts w:asciiTheme="minorEastAsia" w:eastAsiaTheme="minorEastAsia" w:hAnsiTheme="minorEastAsia"/>
        </w:rPr>
      </w:pPr>
      <w:r>
        <w:rPr>
          <w:rFonts w:asciiTheme="minorEastAsia" w:eastAsiaTheme="minorEastAsia" w:hAnsiTheme="minorEastAsia" w:hint="eastAsia"/>
        </w:rPr>
        <w:t>ウ　提出先</w:t>
      </w:r>
    </w:p>
    <w:p w:rsidR="00061E02" w:rsidRDefault="000D0CA1">
      <w:pPr>
        <w:ind w:firstLineChars="400" w:firstLine="769"/>
        <w:rPr>
          <w:rFonts w:asciiTheme="minorEastAsia" w:eastAsiaTheme="minorEastAsia" w:hAnsiTheme="minorEastAsia"/>
        </w:rPr>
      </w:pPr>
      <w:r>
        <w:rPr>
          <w:rFonts w:asciiTheme="minorEastAsia" w:eastAsiaTheme="minorEastAsia" w:hAnsiTheme="minorEastAsia" w:hint="eastAsia"/>
        </w:rPr>
        <w:t>４（１）担当部局に同じ。</w:t>
      </w:r>
    </w:p>
    <w:p w:rsidR="00061E02" w:rsidRDefault="000D0CA1">
      <w:pPr>
        <w:ind w:firstLineChars="200" w:firstLine="385"/>
        <w:rPr>
          <w:rFonts w:asciiTheme="minorEastAsia" w:eastAsiaTheme="minorEastAsia" w:hAnsiTheme="minorEastAsia"/>
        </w:rPr>
      </w:pPr>
      <w:r>
        <w:rPr>
          <w:rFonts w:asciiTheme="minorEastAsia" w:eastAsiaTheme="minorEastAsia" w:hAnsiTheme="minorEastAsia" w:hint="eastAsia"/>
        </w:rPr>
        <w:t>エ　回答方法</w:t>
      </w:r>
    </w:p>
    <w:p w:rsidR="00061E02" w:rsidRDefault="00FF0321">
      <w:pPr>
        <w:ind w:leftChars="400" w:left="769"/>
        <w:rPr>
          <w:rFonts w:asciiTheme="minorEastAsia" w:eastAsiaTheme="minorEastAsia" w:hAnsiTheme="minorEastAsia"/>
        </w:rPr>
      </w:pPr>
      <w:r>
        <w:rPr>
          <w:rFonts w:asciiTheme="minorEastAsia" w:eastAsiaTheme="minorEastAsia" w:hAnsiTheme="minorEastAsia" w:hint="eastAsia"/>
        </w:rPr>
        <w:t>質疑に対する回答は、令和７年５月８日（木</w:t>
      </w:r>
      <w:r w:rsidR="000D0CA1">
        <w:rPr>
          <w:rFonts w:asciiTheme="minorEastAsia" w:eastAsiaTheme="minorEastAsia" w:hAnsiTheme="minorEastAsia" w:hint="eastAsia"/>
        </w:rPr>
        <w:t>）午後５時までにＦＡＸもしくは電子メールにより行う。</w:t>
      </w:r>
    </w:p>
    <w:p w:rsidR="00061E02" w:rsidRDefault="000D0CA1">
      <w:pPr>
        <w:ind w:firstLineChars="400" w:firstLine="769"/>
        <w:rPr>
          <w:rFonts w:asciiTheme="minorEastAsia" w:eastAsiaTheme="minorEastAsia" w:hAnsiTheme="minorEastAsia"/>
        </w:rPr>
      </w:pPr>
      <w:r>
        <w:rPr>
          <w:rFonts w:asciiTheme="minorEastAsia" w:eastAsiaTheme="minorEastAsia" w:hAnsiTheme="minorEastAsia" w:hint="eastAsia"/>
        </w:rPr>
        <w:t>なお、回答書の記載事項は、公告説明文の追加または修正とみなす。</w:t>
      </w:r>
    </w:p>
    <w:p w:rsidR="00061E02" w:rsidRDefault="00061E02">
      <w:pPr>
        <w:ind w:firstLineChars="400" w:firstLine="769"/>
        <w:rPr>
          <w:rFonts w:asciiTheme="minorEastAsia" w:eastAsiaTheme="minorEastAsia" w:hAnsiTheme="minorEastAsia"/>
        </w:rPr>
      </w:pPr>
    </w:p>
    <w:p w:rsidR="00061E02" w:rsidRDefault="000D0CA1">
      <w:pPr>
        <w:rPr>
          <w:rFonts w:asciiTheme="majorEastAsia" w:eastAsiaTheme="majorEastAsia" w:hAnsiTheme="majorEastAsia"/>
        </w:rPr>
      </w:pPr>
      <w:r>
        <w:rPr>
          <w:rFonts w:asciiTheme="majorEastAsia" w:eastAsiaTheme="majorEastAsia" w:hAnsiTheme="majorEastAsia" w:hint="eastAsia"/>
        </w:rPr>
        <w:t>５　企画提案書等の提出期限等</w:t>
      </w:r>
    </w:p>
    <w:p w:rsidR="00061E02" w:rsidRDefault="000D0CA1">
      <w:pPr>
        <w:rPr>
          <w:rFonts w:asciiTheme="minorEastAsia" w:eastAsiaTheme="minorEastAsia" w:hAnsiTheme="minorEastAsia"/>
        </w:rPr>
      </w:pPr>
      <w:r>
        <w:rPr>
          <w:rFonts w:asciiTheme="minorEastAsia" w:eastAsiaTheme="minorEastAsia" w:hAnsiTheme="minorEastAsia" w:hint="eastAsia"/>
        </w:rPr>
        <w:t xml:space="preserve">（１）提出書類及び部数　</w:t>
      </w:r>
    </w:p>
    <w:p w:rsidR="00061E02" w:rsidRDefault="000D0CA1">
      <w:pPr>
        <w:ind w:firstLineChars="200" w:firstLine="385"/>
        <w:rPr>
          <w:rFonts w:ascii="ＭＳ 明朝" w:hAnsi="ＭＳ 明朝"/>
        </w:rPr>
      </w:pPr>
      <w:r>
        <w:rPr>
          <w:rFonts w:ascii="ＭＳ 明朝" w:hAnsi="ＭＳ 明朝" w:hint="eastAsia"/>
        </w:rPr>
        <w:t>ア　企画提案提出書（様式１）　１部</w:t>
      </w:r>
    </w:p>
    <w:p w:rsidR="00061E02" w:rsidRDefault="000D0CA1">
      <w:pPr>
        <w:ind w:firstLineChars="200" w:firstLine="385"/>
        <w:rPr>
          <w:rFonts w:ascii="ＭＳ 明朝" w:hAnsi="ＭＳ 明朝"/>
        </w:rPr>
      </w:pPr>
      <w:r>
        <w:rPr>
          <w:rFonts w:ascii="ＭＳ 明朝" w:hAnsi="ＭＳ 明朝" w:hint="eastAsia"/>
        </w:rPr>
        <w:t>イ　会社・団体概要（様式２）　１部</w:t>
      </w:r>
    </w:p>
    <w:p w:rsidR="00061E02" w:rsidRDefault="000D0CA1">
      <w:pPr>
        <w:ind w:firstLineChars="200" w:firstLine="385"/>
        <w:rPr>
          <w:rFonts w:ascii="ＭＳ 明朝" w:hAnsi="ＭＳ 明朝"/>
        </w:rPr>
      </w:pPr>
      <w:r>
        <w:rPr>
          <w:rFonts w:ascii="ＭＳ 明朝" w:hAnsi="ＭＳ 明朝" w:hint="eastAsia"/>
        </w:rPr>
        <w:t>ウ　過去５年間の同種又は類似業務の実績（様式３）　６部</w:t>
      </w:r>
    </w:p>
    <w:p w:rsidR="00061E02" w:rsidRDefault="000D0CA1">
      <w:pPr>
        <w:ind w:firstLineChars="200" w:firstLine="385"/>
        <w:rPr>
          <w:rFonts w:ascii="ＭＳ 明朝" w:hAnsi="ＭＳ 明朝"/>
        </w:rPr>
      </w:pPr>
      <w:r>
        <w:rPr>
          <w:rFonts w:ascii="ＭＳ 明朝" w:hAnsi="ＭＳ 明朝" w:hint="eastAsia"/>
        </w:rPr>
        <w:t>エ　資格要件に関する申立書（様式４）　１部</w:t>
      </w:r>
    </w:p>
    <w:p w:rsidR="00061E02" w:rsidRDefault="000D0CA1">
      <w:pPr>
        <w:ind w:firstLineChars="200" w:firstLine="385"/>
        <w:rPr>
          <w:rFonts w:ascii="ＭＳ 明朝" w:hAnsi="ＭＳ 明朝"/>
        </w:rPr>
      </w:pPr>
      <w:r>
        <w:rPr>
          <w:rFonts w:ascii="ＭＳ 明朝" w:hAnsi="ＭＳ 明朝" w:hint="eastAsia"/>
        </w:rPr>
        <w:t>オ　企画提案書（様式自由とするが、提案者名がわかるような記載はしないこと。）　６部</w:t>
      </w:r>
    </w:p>
    <w:p w:rsidR="00061E02" w:rsidRDefault="000D0CA1">
      <w:pPr>
        <w:ind w:firstLineChars="400" w:firstLine="769"/>
        <w:rPr>
          <w:rFonts w:ascii="ＭＳ 明朝" w:hAnsi="ＭＳ 明朝"/>
        </w:rPr>
      </w:pPr>
      <w:r>
        <w:rPr>
          <w:rFonts w:ascii="ＭＳ 明朝" w:hAnsi="ＭＳ 明朝" w:hint="eastAsia"/>
        </w:rPr>
        <w:t>以下の事項を記載すること。</w:t>
      </w:r>
    </w:p>
    <w:p w:rsidR="00061E02" w:rsidRDefault="005E4A0E">
      <w:pPr>
        <w:ind w:firstLine="385"/>
        <w:rPr>
          <w:rFonts w:ascii="ＭＳ 明朝" w:hAnsi="ＭＳ 明朝"/>
        </w:rPr>
      </w:pPr>
      <w:r>
        <w:rPr>
          <w:rFonts w:ascii="ＭＳ 明朝" w:hAnsi="ＭＳ 明朝" w:hint="eastAsia"/>
        </w:rPr>
        <w:t>（ア）量販店等での</w:t>
      </w:r>
      <w:r w:rsidR="000D0CA1">
        <w:rPr>
          <w:rFonts w:ascii="ＭＳ 明朝" w:hAnsi="ＭＳ 明朝" w:hint="eastAsia"/>
        </w:rPr>
        <w:t>消費拡大キャンペーンの実施</w:t>
      </w:r>
    </w:p>
    <w:p w:rsidR="00061E02" w:rsidRDefault="005E4A0E">
      <w:pPr>
        <w:ind w:firstLine="385"/>
        <w:rPr>
          <w:rFonts w:ascii="ＭＳ 明朝" w:hAnsi="ＭＳ 明朝"/>
        </w:rPr>
      </w:pPr>
      <w:r>
        <w:rPr>
          <w:rFonts w:hint="eastAsia"/>
        </w:rPr>
        <w:t xml:space="preserve">　　・消費拡大キャンペーン</w:t>
      </w:r>
      <w:r w:rsidR="000D0CA1">
        <w:rPr>
          <w:rFonts w:ascii="ＭＳ 明朝" w:hAnsi="ＭＳ 明朝"/>
        </w:rPr>
        <w:t>の企画立案等を記載すること。</w:t>
      </w:r>
    </w:p>
    <w:p w:rsidR="00061E02" w:rsidRDefault="000D0CA1">
      <w:pPr>
        <w:ind w:leftChars="400" w:left="961" w:hangingChars="100" w:hanging="192"/>
        <w:rPr>
          <w:rFonts w:ascii="ＭＳ 明朝" w:hAnsi="ＭＳ 明朝"/>
        </w:rPr>
      </w:pPr>
      <w:r>
        <w:rPr>
          <w:rFonts w:ascii="ＭＳ 明朝" w:hAnsi="ＭＳ 明朝" w:hint="eastAsia"/>
        </w:rPr>
        <w:t>・具体的な実施内容、実施時期、</w:t>
      </w:r>
      <w:r>
        <w:rPr>
          <w:rFonts w:ascii="ＭＳ 明朝" w:hAnsi="ＭＳ 明朝"/>
        </w:rPr>
        <w:t>実施に向けた関係機関との連携等</w:t>
      </w:r>
      <w:r>
        <w:rPr>
          <w:rFonts w:ascii="ＭＳ 明朝" w:hAnsi="ＭＳ 明朝" w:hint="eastAsia"/>
        </w:rPr>
        <w:t>について記載すること。</w:t>
      </w:r>
    </w:p>
    <w:p w:rsidR="005E4A0E" w:rsidRDefault="000D0CA1">
      <w:pPr>
        <w:ind w:leftChars="200" w:left="962" w:hangingChars="300" w:hanging="577"/>
        <w:rPr>
          <w:rFonts w:ascii="ＭＳ 明朝" w:hAnsi="ＭＳ 明朝"/>
        </w:rPr>
      </w:pPr>
      <w:r>
        <w:rPr>
          <w:rFonts w:ascii="ＭＳ 明朝" w:hAnsi="ＭＳ 明朝" w:hint="eastAsia"/>
        </w:rPr>
        <w:t>（イ）</w:t>
      </w:r>
      <w:r w:rsidR="005E4A0E">
        <w:rPr>
          <w:rFonts w:ascii="ＭＳ 明朝" w:hAnsi="ＭＳ 明朝" w:hint="eastAsia"/>
        </w:rPr>
        <w:t>多様なメディアを活用した県産鶏卵のPR実施</w:t>
      </w:r>
    </w:p>
    <w:p w:rsidR="005E4A0E" w:rsidRDefault="005E4A0E">
      <w:pPr>
        <w:ind w:leftChars="200" w:left="962" w:hangingChars="300" w:hanging="577"/>
        <w:rPr>
          <w:rFonts w:ascii="ＭＳ 明朝" w:hAnsi="ＭＳ 明朝"/>
        </w:rPr>
      </w:pPr>
      <w:r>
        <w:rPr>
          <w:rFonts w:ascii="ＭＳ 明朝" w:hAnsi="ＭＳ 明朝" w:hint="eastAsia"/>
        </w:rPr>
        <w:t xml:space="preserve">　　・多様なメディアを活用した県産鶏卵PRの企画立案等を記載すること。</w:t>
      </w:r>
    </w:p>
    <w:p w:rsidR="00AD0356" w:rsidRPr="00AD0356" w:rsidRDefault="00AD0356" w:rsidP="00AD0356">
      <w:pPr>
        <w:ind w:leftChars="400" w:left="961" w:hangingChars="100" w:hanging="192"/>
        <w:rPr>
          <w:rFonts w:ascii="ＭＳ 明朝" w:hAnsi="ＭＳ 明朝"/>
        </w:rPr>
      </w:pPr>
      <w:r>
        <w:rPr>
          <w:rFonts w:ascii="ＭＳ 明朝" w:hAnsi="ＭＳ 明朝" w:hint="eastAsia"/>
        </w:rPr>
        <w:t>・具体的な実施内容、実施時期、</w:t>
      </w:r>
      <w:r>
        <w:rPr>
          <w:rFonts w:ascii="ＭＳ 明朝" w:hAnsi="ＭＳ 明朝"/>
        </w:rPr>
        <w:t>実施に向けた関係機関との連携等</w:t>
      </w:r>
      <w:r>
        <w:rPr>
          <w:rFonts w:ascii="ＭＳ 明朝" w:hAnsi="ＭＳ 明朝" w:hint="eastAsia"/>
        </w:rPr>
        <w:t>について記載すること。</w:t>
      </w:r>
    </w:p>
    <w:p w:rsidR="00061E02" w:rsidRDefault="00AD0356">
      <w:pPr>
        <w:ind w:leftChars="200" w:left="962" w:hangingChars="300" w:hanging="577"/>
        <w:rPr>
          <w:rFonts w:ascii="ＭＳ 明朝" w:hAnsi="ＭＳ 明朝"/>
        </w:rPr>
      </w:pPr>
      <w:r>
        <w:rPr>
          <w:rFonts w:ascii="ＭＳ 明朝" w:hAnsi="ＭＳ 明朝" w:hint="eastAsia"/>
        </w:rPr>
        <w:t>（ウ</w:t>
      </w:r>
      <w:r w:rsidR="000D0CA1">
        <w:rPr>
          <w:rFonts w:ascii="ＭＳ 明朝" w:hAnsi="ＭＳ 明朝" w:hint="eastAsia"/>
        </w:rPr>
        <w:t>）</w:t>
      </w:r>
      <w:r>
        <w:rPr>
          <w:rFonts w:ascii="ＭＳ 明朝" w:hAnsi="ＭＳ 明朝" w:hint="eastAsia"/>
        </w:rPr>
        <w:t>（ア）（イ）</w:t>
      </w:r>
      <w:r w:rsidR="000D0CA1">
        <w:rPr>
          <w:rFonts w:ascii="ＭＳ 明朝" w:hAnsi="ＭＳ 明朝" w:hint="eastAsia"/>
        </w:rPr>
        <w:t>の取組について過去に同様の取組みを行った経験があればその内容を記載すること。</w:t>
      </w:r>
    </w:p>
    <w:p w:rsidR="00061E02" w:rsidRDefault="000D0CA1">
      <w:pPr>
        <w:ind w:leftChars="500" w:left="962"/>
        <w:rPr>
          <w:rFonts w:ascii="ＭＳ 明朝" w:hAnsi="ＭＳ 明朝"/>
        </w:rPr>
      </w:pPr>
      <w:r>
        <w:rPr>
          <w:rFonts w:ascii="ＭＳ 明朝" w:hAnsi="ＭＳ 明朝" w:hint="eastAsia"/>
        </w:rPr>
        <w:t>なお、企業や生産者等の名称は具体的に記載すること。</w:t>
      </w:r>
    </w:p>
    <w:p w:rsidR="00061E02" w:rsidRDefault="00AD0356">
      <w:pPr>
        <w:ind w:firstLineChars="200" w:firstLine="385"/>
        <w:rPr>
          <w:rFonts w:ascii="ＭＳ 明朝" w:hAnsi="ＭＳ 明朝"/>
        </w:rPr>
      </w:pPr>
      <w:r>
        <w:rPr>
          <w:rFonts w:ascii="ＭＳ 明朝" w:hAnsi="ＭＳ 明朝" w:hint="eastAsia"/>
        </w:rPr>
        <w:t>（エ</w:t>
      </w:r>
      <w:r w:rsidR="000D0CA1">
        <w:rPr>
          <w:rFonts w:ascii="ＭＳ 明朝" w:hAnsi="ＭＳ 明朝" w:hint="eastAsia"/>
        </w:rPr>
        <w:t>）業務実施体制</w:t>
      </w:r>
    </w:p>
    <w:p w:rsidR="00061E02" w:rsidRDefault="000D0CA1">
      <w:pPr>
        <w:ind w:firstLineChars="500" w:firstLine="962"/>
        <w:rPr>
          <w:rFonts w:ascii="ＭＳ 明朝" w:hAnsi="ＭＳ 明朝"/>
        </w:rPr>
      </w:pPr>
      <w:r>
        <w:rPr>
          <w:rFonts w:ascii="ＭＳ 明朝" w:hAnsi="ＭＳ 明朝" w:hint="eastAsia"/>
        </w:rPr>
        <w:t>業務全体について、人員配置や役割、業務の流れ等を明記すること。</w:t>
      </w:r>
    </w:p>
    <w:p w:rsidR="00061E02" w:rsidRDefault="00AD0356">
      <w:pPr>
        <w:ind w:firstLineChars="200" w:firstLine="385"/>
        <w:rPr>
          <w:rFonts w:ascii="ＭＳ 明朝" w:hAnsi="ＭＳ 明朝"/>
        </w:rPr>
      </w:pPr>
      <w:r>
        <w:rPr>
          <w:rFonts w:ascii="ＭＳ 明朝" w:hAnsi="ＭＳ 明朝" w:hint="eastAsia"/>
        </w:rPr>
        <w:lastRenderedPageBreak/>
        <w:t>（オ</w:t>
      </w:r>
      <w:r w:rsidR="000D0CA1">
        <w:rPr>
          <w:rFonts w:ascii="ＭＳ 明朝" w:hAnsi="ＭＳ 明朝" w:hint="eastAsia"/>
        </w:rPr>
        <w:t>）工程計画について想定業務等を工程表の形式で記載すること。</w:t>
      </w:r>
    </w:p>
    <w:p w:rsidR="00061E02" w:rsidRDefault="00AD0356">
      <w:pPr>
        <w:ind w:firstLineChars="200" w:firstLine="385"/>
        <w:rPr>
          <w:rFonts w:ascii="ＭＳ 明朝" w:hAnsi="ＭＳ 明朝"/>
        </w:rPr>
      </w:pPr>
      <w:r>
        <w:rPr>
          <w:rFonts w:ascii="ＭＳ 明朝" w:hAnsi="ＭＳ 明朝" w:hint="eastAsia"/>
        </w:rPr>
        <w:t>（カ</w:t>
      </w:r>
      <w:r w:rsidR="000D0CA1">
        <w:rPr>
          <w:rFonts w:ascii="ＭＳ 明朝" w:hAnsi="ＭＳ 明朝" w:hint="eastAsia"/>
        </w:rPr>
        <w:t>）再委託の有無及び予定</w:t>
      </w:r>
    </w:p>
    <w:p w:rsidR="00061E02" w:rsidRDefault="00AD0356">
      <w:pPr>
        <w:ind w:firstLineChars="200" w:firstLine="385"/>
        <w:rPr>
          <w:rFonts w:ascii="ＭＳ 明朝" w:hAnsi="ＭＳ 明朝"/>
        </w:rPr>
      </w:pPr>
      <w:r>
        <w:rPr>
          <w:rFonts w:ascii="ＭＳ 明朝" w:hAnsi="ＭＳ 明朝" w:hint="eastAsia"/>
        </w:rPr>
        <w:t>（キ</w:t>
      </w:r>
      <w:r w:rsidR="000D0CA1">
        <w:rPr>
          <w:rFonts w:ascii="ＭＳ 明朝" w:hAnsi="ＭＳ 明朝" w:hint="eastAsia"/>
        </w:rPr>
        <w:t>）費用見積額</w:t>
      </w:r>
    </w:p>
    <w:p w:rsidR="00061E02" w:rsidRDefault="000D0CA1">
      <w:pPr>
        <w:ind w:firstLineChars="500" w:firstLine="962"/>
        <w:rPr>
          <w:rFonts w:ascii="ＭＳ 明朝" w:hAnsi="ＭＳ 明朝"/>
        </w:rPr>
      </w:pPr>
      <w:r>
        <w:rPr>
          <w:rFonts w:ascii="ＭＳ 明朝" w:hAnsi="ＭＳ 明朝" w:hint="eastAsia"/>
        </w:rPr>
        <w:t>項目ごとに数量、単位、単価、金額を明記すること。</w:t>
      </w:r>
    </w:p>
    <w:p w:rsidR="00061E02" w:rsidRDefault="000D0CA1">
      <w:pPr>
        <w:rPr>
          <w:rFonts w:asciiTheme="minorEastAsia" w:eastAsiaTheme="minorEastAsia" w:hAnsiTheme="minorEastAsia"/>
        </w:rPr>
      </w:pPr>
      <w:r>
        <w:rPr>
          <w:rFonts w:asciiTheme="minorEastAsia" w:eastAsiaTheme="minorEastAsia" w:hAnsiTheme="minorEastAsia" w:hint="eastAsia"/>
        </w:rPr>
        <w:t xml:space="preserve">（２）提出期限　　　</w:t>
      </w:r>
      <w:r w:rsidR="00960A78">
        <w:rPr>
          <w:rFonts w:asciiTheme="minorEastAsia" w:eastAsiaTheme="minorEastAsia" w:hAnsiTheme="minorEastAsia" w:hint="eastAsia"/>
        </w:rPr>
        <w:t>令和７</w:t>
      </w:r>
      <w:r>
        <w:rPr>
          <w:rFonts w:asciiTheme="minorEastAsia" w:eastAsiaTheme="minorEastAsia" w:hAnsiTheme="minorEastAsia" w:hint="eastAsia"/>
        </w:rPr>
        <w:t>年</w:t>
      </w:r>
      <w:r w:rsidR="00FF0321">
        <w:rPr>
          <w:rFonts w:asciiTheme="minorEastAsia" w:eastAsiaTheme="minorEastAsia" w:hAnsiTheme="minorEastAsia" w:hint="eastAsia"/>
        </w:rPr>
        <w:t>５</w:t>
      </w:r>
      <w:r w:rsidR="005724F0">
        <w:rPr>
          <w:rFonts w:asciiTheme="minorEastAsia" w:eastAsiaTheme="minorEastAsia" w:hAnsiTheme="minorEastAsia" w:hint="eastAsia"/>
        </w:rPr>
        <w:t>月</w:t>
      </w:r>
      <w:r w:rsidR="00FF0321">
        <w:rPr>
          <w:rFonts w:asciiTheme="minorEastAsia" w:eastAsiaTheme="minorEastAsia" w:hAnsiTheme="minorEastAsia" w:hint="eastAsia"/>
        </w:rPr>
        <w:t>９日（金</w:t>
      </w:r>
      <w:r>
        <w:rPr>
          <w:rFonts w:asciiTheme="minorEastAsia" w:eastAsiaTheme="minorEastAsia" w:hAnsiTheme="minorEastAsia" w:hint="eastAsia"/>
        </w:rPr>
        <w:t>）必着</w:t>
      </w:r>
    </w:p>
    <w:p w:rsidR="00061E02" w:rsidRDefault="000D0CA1">
      <w:pPr>
        <w:rPr>
          <w:rFonts w:asciiTheme="minorEastAsia" w:eastAsiaTheme="minorEastAsia" w:hAnsiTheme="minorEastAsia"/>
        </w:rPr>
      </w:pPr>
      <w:r>
        <w:rPr>
          <w:rFonts w:asciiTheme="minorEastAsia" w:eastAsiaTheme="minorEastAsia" w:hAnsiTheme="minorEastAsia" w:hint="eastAsia"/>
        </w:rPr>
        <w:t>（３）提 出 先　　　４(１)の担当部局に同じ。</w:t>
      </w:r>
    </w:p>
    <w:p w:rsidR="00061E02" w:rsidRDefault="000D0CA1">
      <w:pPr>
        <w:rPr>
          <w:rFonts w:asciiTheme="minorEastAsia" w:eastAsiaTheme="minorEastAsia" w:hAnsiTheme="minorEastAsia"/>
        </w:rPr>
      </w:pPr>
      <w:r>
        <w:rPr>
          <w:rFonts w:asciiTheme="minorEastAsia" w:eastAsiaTheme="minorEastAsia" w:hAnsiTheme="minorEastAsia" w:hint="eastAsia"/>
        </w:rPr>
        <w:t>（４）提出方法　　　持参又は郵送に限る。</w:t>
      </w:r>
    </w:p>
    <w:p w:rsidR="00061E02" w:rsidRDefault="000D0CA1">
      <w:pPr>
        <w:rPr>
          <w:rFonts w:asciiTheme="majorEastAsia" w:eastAsiaTheme="majorEastAsia" w:hAnsiTheme="majorEastAsia"/>
        </w:rPr>
      </w:pPr>
      <w:r>
        <w:rPr>
          <w:rFonts w:asciiTheme="minorEastAsia" w:eastAsiaTheme="minorEastAsia" w:hAnsiTheme="minorEastAsia" w:hint="eastAsia"/>
        </w:rPr>
        <w:t xml:space="preserve">（５）留意事項　　</w:t>
      </w:r>
    </w:p>
    <w:p w:rsidR="00061E02" w:rsidRDefault="000D0CA1">
      <w:pPr>
        <w:ind w:leftChars="299" w:left="575"/>
        <w:rPr>
          <w:rFonts w:ascii="ＭＳ 明朝" w:hAnsi="ＭＳ 明朝"/>
        </w:rPr>
      </w:pPr>
      <w:r>
        <w:rPr>
          <w:rFonts w:ascii="ＭＳ 明朝" w:hAnsi="ＭＳ 明朝" w:hint="eastAsia"/>
        </w:rPr>
        <w:t>企画提案書等の受付時間は、午前９時から午後５時まで。（県の休日及び正午から午後１時までを除く。）</w:t>
      </w:r>
    </w:p>
    <w:p w:rsidR="00061E02" w:rsidRDefault="00960A78">
      <w:pPr>
        <w:ind w:leftChars="299" w:left="575"/>
        <w:rPr>
          <w:rFonts w:ascii="ＭＳ 明朝" w:hAnsi="ＭＳ 明朝"/>
        </w:rPr>
      </w:pPr>
      <w:r>
        <w:rPr>
          <w:rFonts w:ascii="ＭＳ 明朝" w:hAnsi="ＭＳ 明朝" w:hint="eastAsia"/>
        </w:rPr>
        <w:t>郵送の場合には、令和７</w:t>
      </w:r>
      <w:r w:rsidR="000D0CA1">
        <w:rPr>
          <w:rFonts w:ascii="ＭＳ 明朝" w:hAnsi="ＭＳ 明朝" w:hint="eastAsia"/>
        </w:rPr>
        <w:t>年</w:t>
      </w:r>
      <w:r w:rsidR="00FF0321">
        <w:rPr>
          <w:rFonts w:asciiTheme="minorEastAsia" w:eastAsiaTheme="minorEastAsia" w:hAnsiTheme="minorEastAsia" w:hint="eastAsia"/>
        </w:rPr>
        <w:t>５</w:t>
      </w:r>
      <w:r w:rsidR="000D0CA1">
        <w:rPr>
          <w:rFonts w:ascii="ＭＳ 明朝" w:hAnsi="ＭＳ 明朝" w:hint="eastAsia"/>
        </w:rPr>
        <w:t>月</w:t>
      </w:r>
      <w:r w:rsidR="00FF0321">
        <w:rPr>
          <w:rFonts w:asciiTheme="minorEastAsia" w:eastAsiaTheme="minorEastAsia" w:hAnsiTheme="minorEastAsia" w:hint="eastAsia"/>
        </w:rPr>
        <w:t>９</w:t>
      </w:r>
      <w:r w:rsidR="000D0CA1">
        <w:rPr>
          <w:rFonts w:ascii="ＭＳ 明朝" w:hAnsi="ＭＳ 明朝" w:hint="eastAsia"/>
        </w:rPr>
        <w:t>日（</w:t>
      </w:r>
      <w:r w:rsidR="00FF0321">
        <w:rPr>
          <w:rFonts w:asciiTheme="minorEastAsia" w:eastAsiaTheme="minorEastAsia" w:hAnsiTheme="minorEastAsia" w:hint="eastAsia"/>
        </w:rPr>
        <w:t>金</w:t>
      </w:r>
      <w:r w:rsidR="000D0CA1">
        <w:rPr>
          <w:rFonts w:ascii="ＭＳ 明朝" w:hAnsi="ＭＳ 明朝" w:hint="eastAsia"/>
        </w:rPr>
        <w:t>）までに到着したものを有効とする。</w:t>
      </w:r>
    </w:p>
    <w:p w:rsidR="00061E02" w:rsidRDefault="00061E02">
      <w:pPr>
        <w:ind w:leftChars="299" w:left="575"/>
        <w:rPr>
          <w:rFonts w:ascii="ＭＳ 明朝" w:hAnsi="ＭＳ 明朝"/>
        </w:rPr>
      </w:pPr>
    </w:p>
    <w:p w:rsidR="00061E02" w:rsidRDefault="000D0CA1">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061E02" w:rsidRDefault="000D0CA1">
      <w:pPr>
        <w:rPr>
          <w:rFonts w:asciiTheme="minorEastAsia" w:eastAsiaTheme="minorEastAsia" w:hAnsiTheme="minorEastAsia"/>
        </w:rPr>
      </w:pPr>
      <w:r>
        <w:rPr>
          <w:rFonts w:asciiTheme="minorEastAsia" w:eastAsiaTheme="minorEastAsia" w:hAnsiTheme="minorEastAsia" w:hint="eastAsia"/>
        </w:rPr>
        <w:t>（１）実施日時・場所　　企画提案書等を提出した者に対し、別途通知する。</w:t>
      </w:r>
    </w:p>
    <w:p w:rsidR="00061E02" w:rsidRDefault="000D0CA1">
      <w:pPr>
        <w:rPr>
          <w:rFonts w:asciiTheme="minorEastAsia" w:eastAsiaTheme="minorEastAsia" w:hAnsiTheme="minorEastAsia"/>
        </w:rPr>
      </w:pPr>
      <w:r>
        <w:rPr>
          <w:rFonts w:asciiTheme="minorEastAsia" w:eastAsiaTheme="minorEastAsia" w:hAnsiTheme="minorEastAsia" w:hint="eastAsia"/>
        </w:rPr>
        <w:t>（２）その他</w:t>
      </w:r>
    </w:p>
    <w:p w:rsidR="00061E02" w:rsidRDefault="000D0CA1">
      <w:pPr>
        <w:ind w:firstLineChars="200" w:firstLine="385"/>
        <w:rPr>
          <w:rFonts w:ascii="ＭＳ 明朝" w:hAnsi="ＭＳ 明朝"/>
        </w:rPr>
      </w:pPr>
      <w:r>
        <w:rPr>
          <w:rFonts w:ascii="ＭＳ 明朝" w:hAnsi="ＭＳ 明朝" w:hint="eastAsia"/>
        </w:rPr>
        <w:t>ア　プレゼンテーションは、非公開とする。</w:t>
      </w:r>
    </w:p>
    <w:p w:rsidR="00061E02" w:rsidRDefault="000D0CA1">
      <w:pPr>
        <w:ind w:leftChars="200" w:left="770" w:hangingChars="200" w:hanging="385"/>
        <w:rPr>
          <w:rFonts w:ascii="ＭＳ 明朝" w:hAnsi="ＭＳ 明朝"/>
        </w:rPr>
      </w:pPr>
      <w:r>
        <w:rPr>
          <w:rFonts w:ascii="ＭＳ 明朝" w:hAnsi="ＭＳ 明朝" w:hint="eastAsia"/>
        </w:rPr>
        <w:t>イ　プレゼンテーションは、提出された資料をもとに行うこととし、追加提案の説明や追加資料の配付は認めない。</w:t>
      </w:r>
    </w:p>
    <w:p w:rsidR="00061E02" w:rsidRDefault="00061E02">
      <w:pPr>
        <w:ind w:leftChars="200" w:left="770" w:hangingChars="200" w:hanging="385"/>
        <w:rPr>
          <w:rFonts w:ascii="ＭＳ 明朝" w:hAnsi="ＭＳ 明朝"/>
        </w:rPr>
      </w:pPr>
    </w:p>
    <w:p w:rsidR="00061E02" w:rsidRDefault="000D0CA1">
      <w:pPr>
        <w:rPr>
          <w:rFonts w:asciiTheme="majorEastAsia" w:eastAsiaTheme="majorEastAsia" w:hAnsiTheme="majorEastAsia"/>
        </w:rPr>
      </w:pPr>
      <w:r>
        <w:rPr>
          <w:rFonts w:asciiTheme="majorEastAsia" w:eastAsiaTheme="majorEastAsia" w:hAnsiTheme="majorEastAsia" w:hint="eastAsia"/>
        </w:rPr>
        <w:t>７　その他</w:t>
      </w:r>
    </w:p>
    <w:p w:rsidR="00061E02" w:rsidRDefault="000D0CA1">
      <w:pPr>
        <w:rPr>
          <w:rFonts w:ascii="ＭＳ 明朝" w:hAnsi="ＭＳ 明朝"/>
        </w:rPr>
      </w:pPr>
      <w:r>
        <w:rPr>
          <w:rFonts w:ascii="ＭＳ 明朝" w:hAnsi="ＭＳ 明朝" w:hint="eastAsia"/>
        </w:rPr>
        <w:t>（１）書類等の作成に使用する言語は日本語とし、通貨は日本国通貨とする。</w:t>
      </w:r>
    </w:p>
    <w:p w:rsidR="00061E02" w:rsidRDefault="000D0CA1">
      <w:pPr>
        <w:rPr>
          <w:rFonts w:ascii="ＭＳ 明朝" w:hAnsi="ＭＳ 明朝"/>
        </w:rPr>
      </w:pPr>
      <w:r>
        <w:rPr>
          <w:rFonts w:ascii="ＭＳ 明朝" w:hAnsi="ＭＳ 明朝" w:hint="eastAsia"/>
        </w:rPr>
        <w:t>（２）プロポーザルの参加に要する経費については、応募者の負担とする。</w:t>
      </w:r>
    </w:p>
    <w:p w:rsidR="00061E02" w:rsidRDefault="000D0CA1">
      <w:pPr>
        <w:ind w:firstLineChars="300" w:firstLine="577"/>
        <w:rPr>
          <w:rFonts w:ascii="ＭＳ 明朝" w:hAnsi="ＭＳ 明朝"/>
        </w:rPr>
      </w:pPr>
      <w:r>
        <w:rPr>
          <w:rFonts w:ascii="ＭＳ 明朝" w:hAnsi="ＭＳ 明朝" w:hint="eastAsia"/>
        </w:rPr>
        <w:t>また、提出書類は返却しない。</w:t>
      </w:r>
    </w:p>
    <w:p w:rsidR="00061E02" w:rsidRDefault="000D0CA1">
      <w:pPr>
        <w:rPr>
          <w:rFonts w:ascii="ＭＳ 明朝" w:hAnsi="ＭＳ 明朝"/>
        </w:rPr>
      </w:pPr>
      <w:r>
        <w:rPr>
          <w:rFonts w:ascii="ＭＳ 明朝" w:hAnsi="ＭＳ 明朝" w:hint="eastAsia"/>
        </w:rPr>
        <w:t>（３）プロポーザルの審査内容に関しては、一切公表しない。</w:t>
      </w:r>
    </w:p>
    <w:p w:rsidR="00061E02" w:rsidRDefault="000D0CA1">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061E02" w:rsidRDefault="000D0CA1">
      <w:pPr>
        <w:rPr>
          <w:rFonts w:ascii="ＭＳ 明朝" w:hAnsi="ＭＳ 明朝"/>
        </w:rPr>
      </w:pPr>
      <w:r>
        <w:rPr>
          <w:rFonts w:ascii="ＭＳ 明朝" w:hAnsi="ＭＳ 明朝" w:hint="eastAsia"/>
        </w:rPr>
        <w:t>（５）委託金額については、採用決定後、見積もり合わせにより別途決定する。</w:t>
      </w:r>
    </w:p>
    <w:p w:rsidR="00061E02" w:rsidRDefault="000D0CA1">
      <w:pPr>
        <w:rPr>
          <w:rFonts w:ascii="ＭＳ 明朝" w:hAnsi="ＭＳ 明朝"/>
        </w:rPr>
      </w:pPr>
      <w:r>
        <w:rPr>
          <w:rFonts w:ascii="ＭＳ 明朝" w:hAnsi="ＭＳ 明朝" w:hint="eastAsia"/>
        </w:rPr>
        <w:t>（６）契約書作成の要否　要</w:t>
      </w:r>
    </w:p>
    <w:p w:rsidR="00061E02" w:rsidRDefault="000D0CA1">
      <w:pPr>
        <w:rPr>
          <w:rFonts w:ascii="ＭＳ 明朝" w:hAnsi="ＭＳ 明朝"/>
        </w:rPr>
      </w:pPr>
      <w:r>
        <w:rPr>
          <w:rFonts w:ascii="ＭＳ 明朝" w:hAnsi="ＭＳ 明朝" w:hint="eastAsia"/>
        </w:rPr>
        <w:t>（７）契約保証金</w:t>
      </w:r>
    </w:p>
    <w:p w:rsidR="00061E02" w:rsidRDefault="000D0CA1">
      <w:pPr>
        <w:ind w:leftChars="300" w:left="577"/>
        <w:rPr>
          <w:rFonts w:asciiTheme="minorEastAsia" w:eastAsiaTheme="minorEastAsia" w:hAnsiTheme="minorEastAsia"/>
        </w:rPr>
      </w:pPr>
      <w:r>
        <w:rPr>
          <w:rFonts w:asciiTheme="minorEastAsia" w:eastAsiaTheme="minorEastAsia" w:hAnsiTheme="minorEastAsia" w:hint="eastAsia"/>
        </w:rPr>
        <w:t>落札者は契約金額の１００分の１０以上の額を契約保証金とし茨城県に納付する。ただし、茨城県財務規則（平成５</w:t>
      </w:r>
      <w:r>
        <w:rPr>
          <w:rFonts w:asciiTheme="minorEastAsia" w:eastAsiaTheme="minorEastAsia" w:hAnsiTheme="minorEastAsia"/>
        </w:rPr>
        <w:t>年茨城県規則第</w:t>
      </w:r>
      <w:r>
        <w:rPr>
          <w:rFonts w:asciiTheme="minorEastAsia" w:eastAsiaTheme="minorEastAsia" w:hAnsiTheme="minorEastAsia" w:hint="eastAsia"/>
        </w:rPr>
        <w:t>１５</w:t>
      </w:r>
      <w:r>
        <w:rPr>
          <w:rFonts w:asciiTheme="minorEastAsia" w:eastAsiaTheme="minorEastAsia" w:hAnsiTheme="minorEastAsia"/>
        </w:rPr>
        <w:t>条）第</w:t>
      </w:r>
      <w:r>
        <w:rPr>
          <w:rFonts w:asciiTheme="minorEastAsia" w:eastAsiaTheme="minorEastAsia" w:hAnsiTheme="minorEastAsia" w:hint="eastAsia"/>
        </w:rPr>
        <w:t>１３８</w:t>
      </w:r>
      <w:r>
        <w:rPr>
          <w:rFonts w:asciiTheme="minorEastAsia" w:eastAsiaTheme="minorEastAsia" w:hAnsiTheme="minorEastAsia"/>
        </w:rPr>
        <w:t>条第</w:t>
      </w:r>
      <w:r>
        <w:rPr>
          <w:rFonts w:asciiTheme="minorEastAsia" w:eastAsiaTheme="minorEastAsia" w:hAnsiTheme="minorEastAsia" w:hint="eastAsia"/>
        </w:rPr>
        <w:t>２</w:t>
      </w:r>
      <w:r>
        <w:rPr>
          <w:rFonts w:asciiTheme="minorEastAsia" w:eastAsiaTheme="minorEastAsia" w:hAnsiTheme="minorEastAsia"/>
        </w:rPr>
        <w:t>項各号</w:t>
      </w:r>
      <w:r>
        <w:rPr>
          <w:rFonts w:asciiTheme="minorEastAsia" w:eastAsiaTheme="minorEastAsia" w:hAnsiTheme="minorEastAsia" w:hint="eastAsia"/>
        </w:rPr>
        <w:t>のいずれかの規定に該当する場合は免除する。</w:t>
      </w:r>
    </w:p>
    <w:p w:rsidR="00061E02" w:rsidRDefault="000D0CA1">
      <w:pPr>
        <w:rPr>
          <w:rFonts w:asciiTheme="minorEastAsia" w:eastAsiaTheme="minorEastAsia" w:hAnsiTheme="minorEastAsia"/>
        </w:rPr>
      </w:pPr>
      <w:r>
        <w:rPr>
          <w:rFonts w:ascii="ＭＳ 明朝" w:hAnsi="ＭＳ 明朝"/>
        </w:rPr>
        <w:br w:type="page"/>
      </w:r>
      <w:r>
        <w:rPr>
          <w:rFonts w:hint="eastAsia"/>
        </w:rPr>
        <w:t>（別　紙）</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Cs w:val="21"/>
        </w:rPr>
        <w:t>茨城県営業戦略部</w:t>
      </w:r>
      <w:r w:rsidR="00960A78">
        <w:rPr>
          <w:rFonts w:asciiTheme="minorEastAsia" w:eastAsiaTheme="minorEastAsia" w:hAnsiTheme="minorEastAsia" w:hint="eastAsia"/>
        </w:rPr>
        <w:t>県産品</w:t>
      </w:r>
      <w:r>
        <w:rPr>
          <w:rFonts w:asciiTheme="minorEastAsia" w:eastAsiaTheme="minorEastAsia" w:hAnsiTheme="minorEastAsia" w:hint="eastAsia"/>
        </w:rPr>
        <w:t xml:space="preserve">販売課　畜産物・米グループ　</w:t>
      </w:r>
      <w:r>
        <w:rPr>
          <w:rFonts w:asciiTheme="minorEastAsia" w:eastAsiaTheme="minorEastAsia" w:hAnsiTheme="minorEastAsia" w:hint="eastAsia"/>
          <w:szCs w:val="21"/>
        </w:rPr>
        <w:t xml:space="preserve">行 </w:t>
      </w:r>
    </w:p>
    <w:p w:rsidR="00061E02" w:rsidRDefault="000D0CA1">
      <w:pPr>
        <w:rPr>
          <w:rFonts w:asciiTheme="minorEastAsia" w:eastAsiaTheme="minorEastAsia" w:hAnsiTheme="minorEastAsia"/>
          <w:sz w:val="24"/>
        </w:rPr>
      </w:pPr>
      <w:r>
        <w:rPr>
          <w:rFonts w:asciiTheme="minorEastAsia" w:eastAsiaTheme="minorEastAsia" w:hAnsiTheme="minorEastAsia" w:hint="eastAsia"/>
          <w:sz w:val="24"/>
        </w:rPr>
        <w:t xml:space="preserve">　　　　　　　　　　　　　　　　　　　　　    　　　（ＦＡＸ　０２９－３０１－２８５９）</w:t>
      </w:r>
    </w:p>
    <w:p w:rsidR="00061E02" w:rsidRDefault="00061E02">
      <w:pPr>
        <w:jc w:val="center"/>
        <w:rPr>
          <w:b/>
          <w:sz w:val="24"/>
        </w:rPr>
      </w:pPr>
    </w:p>
    <w:p w:rsidR="00061E02" w:rsidRDefault="00960A78">
      <w:pPr>
        <w:jc w:val="center"/>
        <w:rPr>
          <w:rFonts w:asciiTheme="minorEastAsia" w:eastAsiaTheme="minorEastAsia" w:hAnsiTheme="minorEastAsia"/>
          <w:sz w:val="24"/>
        </w:rPr>
      </w:pPr>
      <w:r>
        <w:rPr>
          <w:rFonts w:asciiTheme="minorEastAsia" w:eastAsiaTheme="minorEastAsia" w:hAnsiTheme="minorEastAsia" w:hint="eastAsia"/>
          <w:sz w:val="24"/>
        </w:rPr>
        <w:t>令和７</w:t>
      </w:r>
      <w:r w:rsidR="000D0CA1">
        <w:rPr>
          <w:rFonts w:asciiTheme="minorEastAsia" w:eastAsiaTheme="minorEastAsia" w:hAnsiTheme="minorEastAsia" w:hint="eastAsia"/>
          <w:sz w:val="24"/>
        </w:rPr>
        <w:t>年度</w:t>
      </w:r>
      <w:r w:rsidR="000D0CA1">
        <w:rPr>
          <w:rFonts w:ascii="ＭＳ 明朝" w:hAnsi="ＭＳ 明朝" w:hint="eastAsia"/>
          <w:color w:val="000000"/>
          <w:szCs w:val="21"/>
        </w:rPr>
        <w:t>いばらきの卵消費拡大支援対策事業業務委託</w:t>
      </w:r>
    </w:p>
    <w:p w:rsidR="00061E02" w:rsidRDefault="000D0CA1">
      <w:pPr>
        <w:jc w:val="center"/>
        <w:rPr>
          <w:rFonts w:asciiTheme="minorEastAsia" w:eastAsiaTheme="minorEastAsia" w:hAnsiTheme="minorEastAsia"/>
          <w:sz w:val="24"/>
        </w:rPr>
      </w:pPr>
      <w:r>
        <w:rPr>
          <w:rFonts w:asciiTheme="minorEastAsia" w:eastAsiaTheme="minorEastAsia" w:hAnsiTheme="minorEastAsia" w:hint="eastAsia"/>
          <w:sz w:val="24"/>
        </w:rPr>
        <w:t>質疑・回答書</w:t>
      </w:r>
    </w:p>
    <w:p w:rsidR="00061E02" w:rsidRDefault="000D0CA1">
      <w:pPr>
        <w:spacing w:line="360" w:lineRule="auto"/>
        <w:rPr>
          <w:sz w:val="24"/>
        </w:rPr>
      </w:pPr>
      <w:r>
        <w:rPr>
          <w:rFonts w:hint="eastAsia"/>
          <w:sz w:val="24"/>
        </w:rPr>
        <w:t>名　　称：</w:t>
      </w:r>
    </w:p>
    <w:p w:rsidR="00061E02" w:rsidRDefault="000D0CA1">
      <w:pPr>
        <w:spacing w:line="360" w:lineRule="auto"/>
        <w:rPr>
          <w:sz w:val="24"/>
        </w:rPr>
      </w:pPr>
      <w:r>
        <w:rPr>
          <w:rFonts w:hint="eastAsia"/>
          <w:sz w:val="24"/>
        </w:rPr>
        <w:t>担当者名：</w:t>
      </w:r>
    </w:p>
    <w:p w:rsidR="00061E02" w:rsidRDefault="000D0CA1">
      <w:pPr>
        <w:spacing w:line="360" w:lineRule="auto"/>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rsidR="00061E02" w:rsidRDefault="00061E0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061E02">
        <w:trPr>
          <w:trHeight w:val="480"/>
        </w:trPr>
        <w:tc>
          <w:tcPr>
            <w:tcW w:w="9498" w:type="dxa"/>
            <w:tcBorders>
              <w:bottom w:val="double" w:sz="4" w:space="0" w:color="auto"/>
            </w:tcBorders>
            <w:vAlign w:val="center"/>
          </w:tcPr>
          <w:p w:rsidR="00061E02" w:rsidRDefault="000D0CA1">
            <w:pPr>
              <w:jc w:val="center"/>
              <w:rPr>
                <w:rFonts w:asciiTheme="minorEastAsia" w:eastAsiaTheme="minorEastAsia" w:hAnsiTheme="minorEastAsia"/>
                <w:sz w:val="24"/>
              </w:rPr>
            </w:pPr>
            <w:r>
              <w:rPr>
                <w:rFonts w:asciiTheme="minorEastAsia" w:eastAsiaTheme="minorEastAsia" w:hAnsiTheme="minorEastAsia" w:hint="eastAsia"/>
                <w:sz w:val="24"/>
              </w:rPr>
              <w:t>質　問　内　容</w:t>
            </w:r>
          </w:p>
        </w:tc>
      </w:tr>
      <w:tr w:rsidR="00061E02">
        <w:trPr>
          <w:trHeight w:val="4450"/>
        </w:trPr>
        <w:tc>
          <w:tcPr>
            <w:tcW w:w="9498" w:type="dxa"/>
            <w:tcBorders>
              <w:top w:val="double" w:sz="4" w:space="0" w:color="auto"/>
            </w:tcBorders>
          </w:tcPr>
          <w:p w:rsidR="00061E02" w:rsidRDefault="00061E02">
            <w:pPr>
              <w:rPr>
                <w:sz w:val="24"/>
              </w:rPr>
            </w:pPr>
          </w:p>
        </w:tc>
      </w:tr>
      <w:tr w:rsidR="00061E02">
        <w:trPr>
          <w:trHeight w:val="478"/>
        </w:trPr>
        <w:tc>
          <w:tcPr>
            <w:tcW w:w="9498" w:type="dxa"/>
            <w:tcBorders>
              <w:bottom w:val="double" w:sz="4" w:space="0" w:color="auto"/>
            </w:tcBorders>
            <w:vAlign w:val="center"/>
          </w:tcPr>
          <w:p w:rsidR="00061E02" w:rsidRDefault="000D0CA1">
            <w:pPr>
              <w:jc w:val="center"/>
              <w:rPr>
                <w:rFonts w:asciiTheme="minorEastAsia" w:eastAsiaTheme="minorEastAsia" w:hAnsiTheme="minorEastAsia"/>
                <w:sz w:val="24"/>
              </w:rPr>
            </w:pPr>
            <w:r>
              <w:rPr>
                <w:rFonts w:asciiTheme="minorEastAsia" w:eastAsiaTheme="minorEastAsia" w:hAnsiTheme="minorEastAsia" w:hint="eastAsia"/>
                <w:sz w:val="24"/>
              </w:rPr>
              <w:t>回　答　内　容</w:t>
            </w:r>
          </w:p>
        </w:tc>
      </w:tr>
      <w:tr w:rsidR="00061E02">
        <w:trPr>
          <w:trHeight w:val="4359"/>
        </w:trPr>
        <w:tc>
          <w:tcPr>
            <w:tcW w:w="9498" w:type="dxa"/>
            <w:tcBorders>
              <w:top w:val="double" w:sz="4" w:space="0" w:color="auto"/>
            </w:tcBorders>
          </w:tcPr>
          <w:p w:rsidR="00061E02" w:rsidRDefault="00061E02">
            <w:pPr>
              <w:rPr>
                <w:sz w:val="24"/>
              </w:rPr>
            </w:pPr>
          </w:p>
        </w:tc>
      </w:tr>
    </w:tbl>
    <w:p w:rsidR="00061E02" w:rsidRDefault="00061E02">
      <w:pPr>
        <w:rPr>
          <w:sz w:val="24"/>
        </w:rPr>
      </w:pPr>
    </w:p>
    <w:p w:rsidR="00061E02" w:rsidRDefault="000D0CA1">
      <w:pPr>
        <w:widowControl/>
        <w:jc w:val="left"/>
        <w:rPr>
          <w:rFonts w:ascii="ＭＳ 明朝" w:hAnsi="ＭＳ 明朝"/>
        </w:rPr>
      </w:pPr>
      <w:r>
        <w:rPr>
          <w:rFonts w:ascii="ＭＳ 明朝" w:hAnsi="ＭＳ 明朝"/>
        </w:rPr>
        <w:br w:type="page"/>
      </w:r>
    </w:p>
    <w:p w:rsidR="00061E02" w:rsidRDefault="000D0CA1">
      <w:pPr>
        <w:jc w:val="left"/>
      </w:pPr>
      <w:r>
        <w:rPr>
          <w:rFonts w:hint="eastAsia"/>
        </w:rPr>
        <w:t>（様式１）</w:t>
      </w:r>
    </w:p>
    <w:p w:rsidR="00061E02" w:rsidRDefault="00960A78">
      <w:pPr>
        <w:jc w:val="center"/>
        <w:rPr>
          <w:sz w:val="24"/>
        </w:rPr>
      </w:pPr>
      <w:r>
        <w:rPr>
          <w:rFonts w:hint="eastAsia"/>
          <w:sz w:val="24"/>
        </w:rPr>
        <w:t>令和７</w:t>
      </w:r>
      <w:r w:rsidR="000D0CA1">
        <w:rPr>
          <w:rFonts w:hint="eastAsia"/>
          <w:sz w:val="24"/>
        </w:rPr>
        <w:t>年度いばらきの卵消費拡大支援対策事業業務委託企画提案提出書</w:t>
      </w:r>
    </w:p>
    <w:p w:rsidR="00061E02" w:rsidRDefault="00061E02"/>
    <w:p w:rsidR="00061E02" w:rsidRDefault="000D0CA1">
      <w:pPr>
        <w:wordWrap w:val="0"/>
        <w:jc w:val="right"/>
      </w:pPr>
      <w:r>
        <w:rPr>
          <w:rFonts w:hint="eastAsia"/>
        </w:rPr>
        <w:t xml:space="preserve">令和　　年　　月　　日　</w:t>
      </w:r>
    </w:p>
    <w:p w:rsidR="00061E02" w:rsidRDefault="00061E02"/>
    <w:p w:rsidR="00061E02" w:rsidRDefault="000D0CA1">
      <w:r>
        <w:rPr>
          <w:rFonts w:hint="eastAsia"/>
        </w:rPr>
        <w:t>茨城県知事　大井川　和彦　殿</w:t>
      </w:r>
    </w:p>
    <w:p w:rsidR="00061E02" w:rsidRDefault="00960A78">
      <w:r>
        <w:rPr>
          <w:rFonts w:hint="eastAsia"/>
        </w:rPr>
        <w:t>（県産品</w:t>
      </w:r>
      <w:r w:rsidR="000D0CA1">
        <w:rPr>
          <w:rFonts w:hint="eastAsia"/>
        </w:rPr>
        <w:t>販売課扱い）</w:t>
      </w:r>
    </w:p>
    <w:p w:rsidR="00061E02" w:rsidRDefault="00061E02"/>
    <w:p w:rsidR="00061E02" w:rsidRDefault="000D0CA1">
      <w:pPr>
        <w:ind w:firstLineChars="2100" w:firstLine="4039"/>
      </w:pPr>
      <w:r>
        <w:rPr>
          <w:rFonts w:hint="eastAsia"/>
        </w:rPr>
        <w:t>住　　　　所</w:t>
      </w:r>
    </w:p>
    <w:p w:rsidR="00061E02" w:rsidRDefault="000D0CA1">
      <w:pPr>
        <w:ind w:firstLineChars="2100" w:firstLine="4039"/>
      </w:pPr>
      <w:r>
        <w:rPr>
          <w:rFonts w:hint="eastAsia"/>
        </w:rPr>
        <w:t>商号又は名称</w:t>
      </w:r>
    </w:p>
    <w:p w:rsidR="00061E02" w:rsidRDefault="000D0CA1">
      <w:pPr>
        <w:ind w:firstLineChars="1850" w:firstLine="4039"/>
      </w:pPr>
      <w:r>
        <w:rPr>
          <w:rFonts w:hint="eastAsia"/>
          <w:spacing w:val="13"/>
          <w:kern w:val="0"/>
          <w:fitText w:val="1152" w:id="-1942261760"/>
        </w:rPr>
        <w:t>代表者氏</w:t>
      </w:r>
      <w:r>
        <w:rPr>
          <w:rFonts w:hint="eastAsia"/>
          <w:kern w:val="0"/>
          <w:fitText w:val="1152" w:id="-1942261760"/>
        </w:rPr>
        <w:t>名</w:t>
      </w:r>
    </w:p>
    <w:p w:rsidR="00061E02" w:rsidRDefault="00061E02"/>
    <w:p w:rsidR="00061E02" w:rsidRDefault="000D0CA1">
      <w:pPr>
        <w:rPr>
          <w:rFonts w:asciiTheme="minorEastAsia" w:eastAsiaTheme="minorEastAsia" w:hAnsiTheme="minorEastAsia"/>
        </w:rPr>
      </w:pPr>
      <w:r>
        <w:rPr>
          <w:rFonts w:hint="eastAsia"/>
        </w:rPr>
        <w:t xml:space="preserve">　この事業を受託したいので、</w:t>
      </w:r>
      <w:r>
        <w:rPr>
          <w:rFonts w:asciiTheme="minorEastAsia" w:eastAsiaTheme="minorEastAsia" w:hAnsiTheme="minorEastAsia" w:hint="eastAsia"/>
        </w:rPr>
        <w:t>別添のとおり関係書類を提出します。</w:t>
      </w:r>
    </w:p>
    <w:p w:rsidR="00061E02" w:rsidRDefault="00061E02"/>
    <w:p w:rsidR="00061E02" w:rsidRDefault="000D0CA1">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6854"/>
      </w:tblGrid>
      <w:tr w:rsidR="00061E02">
        <w:trPr>
          <w:trHeight w:val="1075"/>
        </w:trPr>
        <w:tc>
          <w:tcPr>
            <w:tcW w:w="2520" w:type="dxa"/>
          </w:tcPr>
          <w:p w:rsidR="00061E02" w:rsidRDefault="000D0CA1">
            <w:r>
              <w:rPr>
                <w:rFonts w:hint="eastAsia"/>
              </w:rPr>
              <w:t>氏名（ふりがな）</w:t>
            </w:r>
          </w:p>
        </w:tc>
        <w:tc>
          <w:tcPr>
            <w:tcW w:w="6939" w:type="dxa"/>
          </w:tcPr>
          <w:p w:rsidR="00061E02" w:rsidRDefault="00061E02"/>
        </w:tc>
      </w:tr>
      <w:tr w:rsidR="00061E02">
        <w:trPr>
          <w:trHeight w:val="1064"/>
        </w:trPr>
        <w:tc>
          <w:tcPr>
            <w:tcW w:w="2520" w:type="dxa"/>
          </w:tcPr>
          <w:p w:rsidR="00061E02" w:rsidRDefault="000D0CA1">
            <w:r>
              <w:rPr>
                <w:rFonts w:hint="eastAsia"/>
              </w:rPr>
              <w:t>所属</w:t>
            </w:r>
          </w:p>
        </w:tc>
        <w:tc>
          <w:tcPr>
            <w:tcW w:w="6939" w:type="dxa"/>
          </w:tcPr>
          <w:p w:rsidR="00061E02" w:rsidRDefault="00061E02"/>
        </w:tc>
      </w:tr>
      <w:tr w:rsidR="00061E02">
        <w:trPr>
          <w:trHeight w:val="1068"/>
        </w:trPr>
        <w:tc>
          <w:tcPr>
            <w:tcW w:w="2520" w:type="dxa"/>
          </w:tcPr>
          <w:p w:rsidR="00061E02" w:rsidRDefault="000D0CA1">
            <w:r>
              <w:rPr>
                <w:rFonts w:hint="eastAsia"/>
              </w:rPr>
              <w:t>電話番号</w:t>
            </w:r>
          </w:p>
        </w:tc>
        <w:tc>
          <w:tcPr>
            <w:tcW w:w="6939" w:type="dxa"/>
          </w:tcPr>
          <w:p w:rsidR="00061E02" w:rsidRDefault="00061E02"/>
        </w:tc>
      </w:tr>
      <w:tr w:rsidR="00061E02">
        <w:trPr>
          <w:trHeight w:val="1072"/>
        </w:trPr>
        <w:tc>
          <w:tcPr>
            <w:tcW w:w="2520" w:type="dxa"/>
          </w:tcPr>
          <w:p w:rsidR="00061E02" w:rsidRDefault="000D0CA1">
            <w:r>
              <w:rPr>
                <w:rFonts w:ascii="ＭＳ 明朝" w:hAnsi="ＭＳ 明朝" w:hint="eastAsia"/>
              </w:rPr>
              <w:t>ＦＡＸ</w:t>
            </w:r>
            <w:r>
              <w:rPr>
                <w:rFonts w:hint="eastAsia"/>
              </w:rPr>
              <w:t>番号</w:t>
            </w:r>
          </w:p>
        </w:tc>
        <w:tc>
          <w:tcPr>
            <w:tcW w:w="6939" w:type="dxa"/>
          </w:tcPr>
          <w:p w:rsidR="00061E02" w:rsidRDefault="00061E02"/>
        </w:tc>
      </w:tr>
      <w:tr w:rsidR="00061E02">
        <w:trPr>
          <w:trHeight w:val="1076"/>
        </w:trPr>
        <w:tc>
          <w:tcPr>
            <w:tcW w:w="2520" w:type="dxa"/>
          </w:tcPr>
          <w:p w:rsidR="00061E02" w:rsidRDefault="000D0CA1">
            <w:r>
              <w:rPr>
                <w:rFonts w:ascii="ＭＳ 明朝" w:hAnsi="ＭＳ 明朝" w:hint="eastAsia"/>
              </w:rPr>
              <w:t>Ｅ</w:t>
            </w:r>
            <w:r>
              <w:rPr>
                <w:rFonts w:hint="eastAsia"/>
              </w:rPr>
              <w:t>メールアドレス</w:t>
            </w:r>
          </w:p>
        </w:tc>
        <w:tc>
          <w:tcPr>
            <w:tcW w:w="6939" w:type="dxa"/>
          </w:tcPr>
          <w:p w:rsidR="00061E02" w:rsidRDefault="00061E02"/>
        </w:tc>
      </w:tr>
    </w:tbl>
    <w:p w:rsidR="00061E02" w:rsidRDefault="00061E02"/>
    <w:p w:rsidR="00061E02" w:rsidRDefault="000D0CA1">
      <w:pPr>
        <w:widowControl/>
        <w:jc w:val="left"/>
        <w:rPr>
          <w:rFonts w:ascii="ＭＳ 明朝" w:hAnsi="ＭＳ 明朝"/>
        </w:rPr>
      </w:pPr>
      <w:r>
        <w:rPr>
          <w:rFonts w:ascii="ＭＳ 明朝" w:hAnsi="ＭＳ 明朝"/>
        </w:rPr>
        <w:br w:type="page"/>
      </w:r>
    </w:p>
    <w:p w:rsidR="00061E02" w:rsidRDefault="000D0CA1">
      <w:pPr>
        <w:jc w:val="left"/>
      </w:pPr>
      <w:r>
        <w:rPr>
          <w:rFonts w:hint="eastAsia"/>
        </w:rPr>
        <w:t>（様式２）</w:t>
      </w:r>
    </w:p>
    <w:p w:rsidR="00061E02" w:rsidRDefault="00061E02">
      <w:pPr>
        <w:jc w:val="left"/>
      </w:pPr>
    </w:p>
    <w:p w:rsidR="00061E02" w:rsidRDefault="000D0CA1">
      <w:pPr>
        <w:jc w:val="center"/>
        <w:rPr>
          <w:sz w:val="24"/>
        </w:rPr>
      </w:pPr>
      <w:r>
        <w:rPr>
          <w:rFonts w:hint="eastAsia"/>
          <w:sz w:val="24"/>
        </w:rPr>
        <w:t>会社・団体概要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98"/>
      </w:tblGrid>
      <w:tr w:rsidR="00061E02">
        <w:trPr>
          <w:trHeight w:val="705"/>
        </w:trPr>
        <w:tc>
          <w:tcPr>
            <w:tcW w:w="1800" w:type="dxa"/>
          </w:tcPr>
          <w:p w:rsidR="00061E02" w:rsidRDefault="000D0CA1">
            <w:pPr>
              <w:rPr>
                <w:szCs w:val="21"/>
              </w:rPr>
            </w:pPr>
            <w:r>
              <w:rPr>
                <w:rFonts w:hint="eastAsia"/>
                <w:szCs w:val="21"/>
              </w:rPr>
              <w:t>商号又は名称</w:t>
            </w:r>
          </w:p>
        </w:tc>
        <w:tc>
          <w:tcPr>
            <w:tcW w:w="7698" w:type="dxa"/>
          </w:tcPr>
          <w:p w:rsidR="00061E02" w:rsidRDefault="00061E02">
            <w:pPr>
              <w:rPr>
                <w:szCs w:val="21"/>
              </w:rPr>
            </w:pPr>
          </w:p>
        </w:tc>
      </w:tr>
      <w:tr w:rsidR="00061E02">
        <w:trPr>
          <w:trHeight w:val="720"/>
        </w:trPr>
        <w:tc>
          <w:tcPr>
            <w:tcW w:w="1800" w:type="dxa"/>
          </w:tcPr>
          <w:p w:rsidR="00061E02" w:rsidRDefault="000D0CA1">
            <w:pPr>
              <w:rPr>
                <w:szCs w:val="21"/>
              </w:rPr>
            </w:pPr>
            <w:r>
              <w:rPr>
                <w:rFonts w:hint="eastAsia"/>
                <w:szCs w:val="21"/>
              </w:rPr>
              <w:t>代表者</w:t>
            </w:r>
          </w:p>
        </w:tc>
        <w:tc>
          <w:tcPr>
            <w:tcW w:w="7698" w:type="dxa"/>
          </w:tcPr>
          <w:p w:rsidR="00061E02" w:rsidRDefault="00061E02">
            <w:pPr>
              <w:rPr>
                <w:szCs w:val="21"/>
              </w:rPr>
            </w:pPr>
          </w:p>
        </w:tc>
      </w:tr>
      <w:tr w:rsidR="00061E02">
        <w:trPr>
          <w:trHeight w:val="705"/>
        </w:trPr>
        <w:tc>
          <w:tcPr>
            <w:tcW w:w="1800" w:type="dxa"/>
          </w:tcPr>
          <w:p w:rsidR="00061E02" w:rsidRDefault="000D0CA1">
            <w:pPr>
              <w:rPr>
                <w:szCs w:val="21"/>
              </w:rPr>
            </w:pPr>
            <w:r>
              <w:rPr>
                <w:rFonts w:hint="eastAsia"/>
                <w:szCs w:val="21"/>
              </w:rPr>
              <w:t>住所</w:t>
            </w:r>
          </w:p>
        </w:tc>
        <w:tc>
          <w:tcPr>
            <w:tcW w:w="7698" w:type="dxa"/>
          </w:tcPr>
          <w:p w:rsidR="00061E02" w:rsidRDefault="00061E02">
            <w:pPr>
              <w:rPr>
                <w:szCs w:val="21"/>
              </w:rPr>
            </w:pPr>
          </w:p>
        </w:tc>
      </w:tr>
      <w:tr w:rsidR="00061E02">
        <w:trPr>
          <w:trHeight w:val="705"/>
        </w:trPr>
        <w:tc>
          <w:tcPr>
            <w:tcW w:w="1800" w:type="dxa"/>
          </w:tcPr>
          <w:p w:rsidR="00061E02" w:rsidRDefault="000D0CA1">
            <w:pPr>
              <w:rPr>
                <w:szCs w:val="21"/>
              </w:rPr>
            </w:pPr>
            <w:r>
              <w:rPr>
                <w:rFonts w:hint="eastAsia"/>
                <w:szCs w:val="21"/>
              </w:rPr>
              <w:t>資本金</w:t>
            </w:r>
          </w:p>
        </w:tc>
        <w:tc>
          <w:tcPr>
            <w:tcW w:w="7698" w:type="dxa"/>
          </w:tcPr>
          <w:p w:rsidR="00061E02" w:rsidRDefault="00061E02">
            <w:pPr>
              <w:rPr>
                <w:szCs w:val="21"/>
              </w:rPr>
            </w:pPr>
          </w:p>
        </w:tc>
      </w:tr>
      <w:tr w:rsidR="00061E02">
        <w:trPr>
          <w:trHeight w:val="720"/>
        </w:trPr>
        <w:tc>
          <w:tcPr>
            <w:tcW w:w="1800" w:type="dxa"/>
          </w:tcPr>
          <w:p w:rsidR="00061E02" w:rsidRDefault="000D0CA1">
            <w:pPr>
              <w:rPr>
                <w:szCs w:val="21"/>
              </w:rPr>
            </w:pPr>
            <w:r>
              <w:rPr>
                <w:rFonts w:hint="eastAsia"/>
                <w:szCs w:val="21"/>
              </w:rPr>
              <w:t>設立年月日</w:t>
            </w:r>
          </w:p>
        </w:tc>
        <w:tc>
          <w:tcPr>
            <w:tcW w:w="7698" w:type="dxa"/>
          </w:tcPr>
          <w:p w:rsidR="00061E02" w:rsidRDefault="00061E02">
            <w:pPr>
              <w:rPr>
                <w:szCs w:val="21"/>
              </w:rPr>
            </w:pPr>
          </w:p>
        </w:tc>
      </w:tr>
      <w:tr w:rsidR="00061E02">
        <w:trPr>
          <w:trHeight w:val="705"/>
        </w:trPr>
        <w:tc>
          <w:tcPr>
            <w:tcW w:w="1800" w:type="dxa"/>
          </w:tcPr>
          <w:p w:rsidR="00061E02" w:rsidRDefault="000D0CA1">
            <w:pPr>
              <w:rPr>
                <w:szCs w:val="21"/>
              </w:rPr>
            </w:pPr>
            <w:r>
              <w:rPr>
                <w:rFonts w:hint="eastAsia"/>
                <w:szCs w:val="21"/>
              </w:rPr>
              <w:t>従業員数</w:t>
            </w:r>
          </w:p>
        </w:tc>
        <w:tc>
          <w:tcPr>
            <w:tcW w:w="7698" w:type="dxa"/>
          </w:tcPr>
          <w:p w:rsidR="00061E02" w:rsidRDefault="00061E02">
            <w:pPr>
              <w:rPr>
                <w:szCs w:val="21"/>
              </w:rPr>
            </w:pPr>
          </w:p>
        </w:tc>
      </w:tr>
      <w:tr w:rsidR="00061E02">
        <w:trPr>
          <w:trHeight w:val="6825"/>
        </w:trPr>
        <w:tc>
          <w:tcPr>
            <w:tcW w:w="1800" w:type="dxa"/>
          </w:tcPr>
          <w:p w:rsidR="00061E02" w:rsidRDefault="000D0CA1">
            <w:pPr>
              <w:rPr>
                <w:szCs w:val="21"/>
              </w:rPr>
            </w:pPr>
            <w:r>
              <w:rPr>
                <w:rFonts w:hint="eastAsia"/>
                <w:szCs w:val="21"/>
              </w:rPr>
              <w:t>事業内容</w:t>
            </w:r>
          </w:p>
        </w:tc>
        <w:tc>
          <w:tcPr>
            <w:tcW w:w="7698" w:type="dxa"/>
          </w:tcPr>
          <w:p w:rsidR="00061E02" w:rsidRDefault="00061E02">
            <w:pPr>
              <w:rPr>
                <w:szCs w:val="21"/>
              </w:rPr>
            </w:pPr>
          </w:p>
        </w:tc>
      </w:tr>
      <w:tr w:rsidR="00061E02">
        <w:trPr>
          <w:trHeight w:val="1050"/>
        </w:trPr>
        <w:tc>
          <w:tcPr>
            <w:tcW w:w="1800" w:type="dxa"/>
          </w:tcPr>
          <w:p w:rsidR="00061E02" w:rsidRDefault="000D0CA1">
            <w:pPr>
              <w:rPr>
                <w:szCs w:val="21"/>
              </w:rPr>
            </w:pPr>
            <w:r>
              <w:rPr>
                <w:rFonts w:hint="eastAsia"/>
                <w:szCs w:val="21"/>
              </w:rPr>
              <w:t>主な支店・営業所</w:t>
            </w:r>
          </w:p>
        </w:tc>
        <w:tc>
          <w:tcPr>
            <w:tcW w:w="7698" w:type="dxa"/>
          </w:tcPr>
          <w:p w:rsidR="00061E02" w:rsidRDefault="00061E02">
            <w:pPr>
              <w:rPr>
                <w:szCs w:val="21"/>
              </w:rPr>
            </w:pPr>
          </w:p>
        </w:tc>
      </w:tr>
    </w:tbl>
    <w:p w:rsidR="00061E02" w:rsidRDefault="000D0CA1">
      <w:pPr>
        <w:rPr>
          <w:szCs w:val="21"/>
        </w:rPr>
      </w:pPr>
      <w:r>
        <w:rPr>
          <w:rFonts w:hint="eastAsia"/>
          <w:szCs w:val="21"/>
        </w:rPr>
        <w:t xml:space="preserve">　※会社・団体の概要に関するパンフレット等を添付すること。（提出部数１部）</w:t>
      </w:r>
    </w:p>
    <w:p w:rsidR="00061E02" w:rsidRDefault="000D0CA1">
      <w:pPr>
        <w:widowControl/>
        <w:jc w:val="left"/>
        <w:rPr>
          <w:rFonts w:ascii="ＭＳ 明朝" w:hAnsi="ＭＳ 明朝"/>
        </w:rPr>
      </w:pPr>
      <w:r>
        <w:rPr>
          <w:rFonts w:ascii="ＭＳ 明朝" w:hAnsi="ＭＳ 明朝"/>
        </w:rPr>
        <w:br w:type="page"/>
      </w:r>
    </w:p>
    <w:p w:rsidR="00061E02" w:rsidRDefault="000D0CA1">
      <w:pPr>
        <w:jc w:val="left"/>
      </w:pPr>
      <w:r>
        <w:rPr>
          <w:rFonts w:hint="eastAsia"/>
        </w:rPr>
        <w:t>（様式３）</w:t>
      </w:r>
    </w:p>
    <w:p w:rsidR="00061E02" w:rsidRDefault="000D0CA1">
      <w:pPr>
        <w:jc w:val="center"/>
        <w:rPr>
          <w:rFonts w:asciiTheme="minorEastAsia" w:eastAsiaTheme="minorEastAsia" w:hAnsiTheme="minorEastAsia"/>
          <w:sz w:val="24"/>
        </w:rPr>
      </w:pPr>
      <w:r>
        <w:rPr>
          <w:rFonts w:asciiTheme="minorEastAsia" w:eastAsiaTheme="minorEastAsia" w:hAnsiTheme="minorEastAsia" w:hint="eastAsia"/>
          <w:sz w:val="24"/>
        </w:rPr>
        <w:t>過去５年間の同種又は類似業務の実績</w:t>
      </w:r>
    </w:p>
    <w:p w:rsidR="00061E02" w:rsidRDefault="00061E02">
      <w:pPr>
        <w:rPr>
          <w:szCs w:val="21"/>
        </w:rPr>
      </w:pPr>
    </w:p>
    <w:p w:rsidR="00061E02" w:rsidRDefault="00061E02">
      <w:pPr>
        <w:rPr>
          <w:szCs w:val="21"/>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92"/>
        <w:gridCol w:w="2340"/>
        <w:gridCol w:w="2439"/>
      </w:tblGrid>
      <w:tr w:rsidR="00061E02">
        <w:trPr>
          <w:trHeight w:val="1425"/>
        </w:trPr>
        <w:tc>
          <w:tcPr>
            <w:tcW w:w="2268" w:type="dxa"/>
          </w:tcPr>
          <w:p w:rsidR="00061E02" w:rsidRDefault="000D0CA1">
            <w:pPr>
              <w:rPr>
                <w:szCs w:val="21"/>
              </w:rPr>
            </w:pPr>
            <w:r>
              <w:rPr>
                <w:rFonts w:hint="eastAsia"/>
                <w:szCs w:val="21"/>
              </w:rPr>
              <w:t>業務名</w:t>
            </w:r>
          </w:p>
        </w:tc>
        <w:tc>
          <w:tcPr>
            <w:tcW w:w="2592" w:type="dxa"/>
          </w:tcPr>
          <w:p w:rsidR="00061E02" w:rsidRDefault="000D0CA1">
            <w:pPr>
              <w:rPr>
                <w:szCs w:val="21"/>
              </w:rPr>
            </w:pPr>
            <w:r>
              <w:rPr>
                <w:rFonts w:hint="eastAsia"/>
                <w:szCs w:val="21"/>
              </w:rPr>
              <w:t>発注者</w:t>
            </w:r>
          </w:p>
          <w:p w:rsidR="00061E02" w:rsidRDefault="000D0CA1">
            <w:pPr>
              <w:rPr>
                <w:szCs w:val="21"/>
              </w:rPr>
            </w:pPr>
            <w:r>
              <w:rPr>
                <w:rFonts w:hint="eastAsia"/>
                <w:szCs w:val="21"/>
              </w:rPr>
              <w:t xml:space="preserve">　商号又は名称</w:t>
            </w:r>
          </w:p>
          <w:p w:rsidR="00061E02" w:rsidRDefault="000D0CA1">
            <w:pPr>
              <w:rPr>
                <w:szCs w:val="21"/>
              </w:rPr>
            </w:pPr>
            <w:r>
              <w:rPr>
                <w:rFonts w:hint="eastAsia"/>
                <w:szCs w:val="21"/>
              </w:rPr>
              <w:t xml:space="preserve">　住所</w:t>
            </w:r>
          </w:p>
          <w:p w:rsidR="00061E02" w:rsidRDefault="000D0CA1">
            <w:pPr>
              <w:rPr>
                <w:szCs w:val="21"/>
              </w:rPr>
            </w:pPr>
            <w:r>
              <w:rPr>
                <w:rFonts w:hint="eastAsia"/>
                <w:szCs w:val="21"/>
              </w:rPr>
              <w:t xml:space="preserve">　電話番号</w:t>
            </w:r>
          </w:p>
        </w:tc>
        <w:tc>
          <w:tcPr>
            <w:tcW w:w="2340" w:type="dxa"/>
          </w:tcPr>
          <w:p w:rsidR="00061E02" w:rsidRDefault="000D0CA1">
            <w:pPr>
              <w:rPr>
                <w:szCs w:val="21"/>
              </w:rPr>
            </w:pPr>
            <w:r>
              <w:rPr>
                <w:rFonts w:hint="eastAsia"/>
                <w:szCs w:val="21"/>
              </w:rPr>
              <w:t>業務の概要</w:t>
            </w:r>
          </w:p>
        </w:tc>
        <w:tc>
          <w:tcPr>
            <w:tcW w:w="2439" w:type="dxa"/>
          </w:tcPr>
          <w:p w:rsidR="00061E02" w:rsidRDefault="000D0CA1">
            <w:pPr>
              <w:rPr>
                <w:szCs w:val="21"/>
              </w:rPr>
            </w:pPr>
            <w:r>
              <w:rPr>
                <w:rFonts w:hint="eastAsia"/>
                <w:szCs w:val="21"/>
              </w:rPr>
              <w:t>契約金額（千円）</w:t>
            </w:r>
          </w:p>
          <w:p w:rsidR="00061E02" w:rsidRDefault="000D0CA1">
            <w:pPr>
              <w:rPr>
                <w:szCs w:val="21"/>
              </w:rPr>
            </w:pPr>
            <w:r>
              <w:rPr>
                <w:rFonts w:hint="eastAsia"/>
                <w:szCs w:val="21"/>
              </w:rPr>
              <w:t>履行期間</w:t>
            </w:r>
          </w:p>
        </w:tc>
      </w:tr>
      <w:tr w:rsidR="00061E02">
        <w:trPr>
          <w:trHeight w:val="1785"/>
        </w:trPr>
        <w:tc>
          <w:tcPr>
            <w:tcW w:w="2268" w:type="dxa"/>
          </w:tcPr>
          <w:p w:rsidR="00061E02" w:rsidRDefault="00061E02">
            <w:pPr>
              <w:rPr>
                <w:szCs w:val="21"/>
                <w:u w:val="single"/>
              </w:rPr>
            </w:pPr>
          </w:p>
        </w:tc>
        <w:tc>
          <w:tcPr>
            <w:tcW w:w="2592" w:type="dxa"/>
          </w:tcPr>
          <w:p w:rsidR="00061E02" w:rsidRDefault="00061E02">
            <w:pPr>
              <w:rPr>
                <w:szCs w:val="21"/>
                <w:u w:val="single"/>
              </w:rPr>
            </w:pPr>
          </w:p>
        </w:tc>
        <w:tc>
          <w:tcPr>
            <w:tcW w:w="2340" w:type="dxa"/>
          </w:tcPr>
          <w:p w:rsidR="00061E02" w:rsidRDefault="00061E02">
            <w:pPr>
              <w:rPr>
                <w:szCs w:val="21"/>
                <w:u w:val="single"/>
              </w:rPr>
            </w:pPr>
          </w:p>
        </w:tc>
        <w:tc>
          <w:tcPr>
            <w:tcW w:w="2439" w:type="dxa"/>
          </w:tcPr>
          <w:p w:rsidR="00061E02" w:rsidRDefault="00061E02">
            <w:pPr>
              <w:rPr>
                <w:szCs w:val="21"/>
                <w:u w:val="single"/>
              </w:rPr>
            </w:pPr>
          </w:p>
        </w:tc>
      </w:tr>
      <w:tr w:rsidR="00061E02">
        <w:trPr>
          <w:trHeight w:val="1785"/>
        </w:trPr>
        <w:tc>
          <w:tcPr>
            <w:tcW w:w="2268" w:type="dxa"/>
          </w:tcPr>
          <w:p w:rsidR="00061E02" w:rsidRDefault="00061E02">
            <w:pPr>
              <w:rPr>
                <w:szCs w:val="21"/>
                <w:u w:val="single"/>
              </w:rPr>
            </w:pPr>
          </w:p>
        </w:tc>
        <w:tc>
          <w:tcPr>
            <w:tcW w:w="2592" w:type="dxa"/>
          </w:tcPr>
          <w:p w:rsidR="00061E02" w:rsidRDefault="00061E02">
            <w:pPr>
              <w:rPr>
                <w:szCs w:val="21"/>
                <w:u w:val="single"/>
              </w:rPr>
            </w:pPr>
          </w:p>
        </w:tc>
        <w:tc>
          <w:tcPr>
            <w:tcW w:w="2340" w:type="dxa"/>
          </w:tcPr>
          <w:p w:rsidR="00061E02" w:rsidRDefault="00061E02">
            <w:pPr>
              <w:rPr>
                <w:szCs w:val="21"/>
                <w:u w:val="single"/>
              </w:rPr>
            </w:pPr>
          </w:p>
        </w:tc>
        <w:tc>
          <w:tcPr>
            <w:tcW w:w="2439" w:type="dxa"/>
          </w:tcPr>
          <w:p w:rsidR="00061E02" w:rsidRDefault="00061E02">
            <w:pPr>
              <w:rPr>
                <w:szCs w:val="21"/>
                <w:u w:val="single"/>
              </w:rPr>
            </w:pPr>
          </w:p>
        </w:tc>
      </w:tr>
      <w:tr w:rsidR="00061E02">
        <w:trPr>
          <w:trHeight w:val="1785"/>
        </w:trPr>
        <w:tc>
          <w:tcPr>
            <w:tcW w:w="2268" w:type="dxa"/>
          </w:tcPr>
          <w:p w:rsidR="00061E02" w:rsidRDefault="00061E02">
            <w:pPr>
              <w:rPr>
                <w:szCs w:val="21"/>
                <w:u w:val="single"/>
              </w:rPr>
            </w:pPr>
          </w:p>
        </w:tc>
        <w:tc>
          <w:tcPr>
            <w:tcW w:w="2592" w:type="dxa"/>
          </w:tcPr>
          <w:p w:rsidR="00061E02" w:rsidRDefault="00061E02">
            <w:pPr>
              <w:rPr>
                <w:szCs w:val="21"/>
                <w:u w:val="single"/>
              </w:rPr>
            </w:pPr>
          </w:p>
        </w:tc>
        <w:tc>
          <w:tcPr>
            <w:tcW w:w="2340" w:type="dxa"/>
          </w:tcPr>
          <w:p w:rsidR="00061E02" w:rsidRDefault="00061E02">
            <w:pPr>
              <w:rPr>
                <w:szCs w:val="21"/>
                <w:u w:val="single"/>
              </w:rPr>
            </w:pPr>
          </w:p>
        </w:tc>
        <w:tc>
          <w:tcPr>
            <w:tcW w:w="2439" w:type="dxa"/>
          </w:tcPr>
          <w:p w:rsidR="00061E02" w:rsidRDefault="00061E02">
            <w:pPr>
              <w:rPr>
                <w:szCs w:val="21"/>
                <w:u w:val="single"/>
              </w:rPr>
            </w:pPr>
          </w:p>
        </w:tc>
      </w:tr>
      <w:tr w:rsidR="00061E02">
        <w:trPr>
          <w:trHeight w:val="1800"/>
        </w:trPr>
        <w:tc>
          <w:tcPr>
            <w:tcW w:w="2268" w:type="dxa"/>
          </w:tcPr>
          <w:p w:rsidR="00061E02" w:rsidRDefault="00061E02">
            <w:pPr>
              <w:rPr>
                <w:szCs w:val="21"/>
                <w:u w:val="single"/>
              </w:rPr>
            </w:pPr>
          </w:p>
        </w:tc>
        <w:tc>
          <w:tcPr>
            <w:tcW w:w="2592" w:type="dxa"/>
          </w:tcPr>
          <w:p w:rsidR="00061E02" w:rsidRDefault="00061E02">
            <w:pPr>
              <w:rPr>
                <w:szCs w:val="21"/>
                <w:u w:val="single"/>
              </w:rPr>
            </w:pPr>
          </w:p>
        </w:tc>
        <w:tc>
          <w:tcPr>
            <w:tcW w:w="2340" w:type="dxa"/>
          </w:tcPr>
          <w:p w:rsidR="00061E02" w:rsidRDefault="00061E02">
            <w:pPr>
              <w:rPr>
                <w:szCs w:val="21"/>
                <w:u w:val="single"/>
              </w:rPr>
            </w:pPr>
          </w:p>
        </w:tc>
        <w:tc>
          <w:tcPr>
            <w:tcW w:w="2439" w:type="dxa"/>
          </w:tcPr>
          <w:p w:rsidR="00061E02" w:rsidRDefault="00061E02">
            <w:pPr>
              <w:rPr>
                <w:szCs w:val="21"/>
                <w:u w:val="single"/>
              </w:rPr>
            </w:pPr>
          </w:p>
        </w:tc>
      </w:tr>
      <w:tr w:rsidR="00061E02">
        <w:trPr>
          <w:trHeight w:val="1780"/>
        </w:trPr>
        <w:tc>
          <w:tcPr>
            <w:tcW w:w="2268" w:type="dxa"/>
          </w:tcPr>
          <w:p w:rsidR="00061E02" w:rsidRDefault="00061E02">
            <w:pPr>
              <w:rPr>
                <w:szCs w:val="21"/>
                <w:u w:val="single"/>
              </w:rPr>
            </w:pPr>
          </w:p>
        </w:tc>
        <w:tc>
          <w:tcPr>
            <w:tcW w:w="2592" w:type="dxa"/>
          </w:tcPr>
          <w:p w:rsidR="00061E02" w:rsidRDefault="00061E02">
            <w:pPr>
              <w:rPr>
                <w:szCs w:val="21"/>
                <w:u w:val="single"/>
              </w:rPr>
            </w:pPr>
          </w:p>
        </w:tc>
        <w:tc>
          <w:tcPr>
            <w:tcW w:w="2340" w:type="dxa"/>
          </w:tcPr>
          <w:p w:rsidR="00061E02" w:rsidRDefault="00061E02">
            <w:pPr>
              <w:rPr>
                <w:szCs w:val="21"/>
                <w:u w:val="single"/>
              </w:rPr>
            </w:pPr>
          </w:p>
        </w:tc>
        <w:tc>
          <w:tcPr>
            <w:tcW w:w="2439" w:type="dxa"/>
          </w:tcPr>
          <w:p w:rsidR="00061E02" w:rsidRDefault="00061E02">
            <w:pPr>
              <w:rPr>
                <w:szCs w:val="21"/>
                <w:u w:val="single"/>
              </w:rPr>
            </w:pPr>
          </w:p>
        </w:tc>
      </w:tr>
    </w:tbl>
    <w:p w:rsidR="00061E02" w:rsidRDefault="00061E02">
      <w:pPr>
        <w:rPr>
          <w:szCs w:val="21"/>
          <w:u w:val="single"/>
        </w:rPr>
      </w:pPr>
    </w:p>
    <w:p w:rsidR="00061E02" w:rsidRDefault="000D0CA1">
      <w:pPr>
        <w:widowControl/>
        <w:jc w:val="left"/>
        <w:rPr>
          <w:rFonts w:ascii="ＭＳ 明朝" w:hAnsi="ＭＳ 明朝"/>
        </w:rPr>
      </w:pPr>
      <w:r>
        <w:rPr>
          <w:rFonts w:ascii="ＭＳ 明朝" w:hAnsi="ＭＳ 明朝"/>
        </w:rPr>
        <w:br w:type="page"/>
      </w:r>
    </w:p>
    <w:p w:rsidR="00061E02" w:rsidRDefault="000D0CA1">
      <w:pPr>
        <w:jc w:val="left"/>
      </w:pPr>
      <w:r>
        <w:rPr>
          <w:rFonts w:hint="eastAsia"/>
        </w:rPr>
        <w:t>（様式４）</w:t>
      </w:r>
    </w:p>
    <w:p w:rsidR="00061E02" w:rsidRDefault="000D0CA1">
      <w:pPr>
        <w:ind w:right="-2"/>
        <w:jc w:val="center"/>
        <w:rPr>
          <w:sz w:val="24"/>
        </w:rPr>
      </w:pPr>
      <w:r>
        <w:rPr>
          <w:rFonts w:hint="eastAsia"/>
          <w:sz w:val="24"/>
        </w:rPr>
        <w:t>資格要件に関する申立書</w:t>
      </w:r>
    </w:p>
    <w:p w:rsidR="00061E02" w:rsidRDefault="00061E02">
      <w:pPr>
        <w:ind w:right="840"/>
      </w:pPr>
    </w:p>
    <w:p w:rsidR="00061E02" w:rsidRDefault="00061E02">
      <w:pPr>
        <w:ind w:right="840"/>
      </w:pPr>
    </w:p>
    <w:p w:rsidR="00061E02" w:rsidRDefault="000D0CA1">
      <w:pPr>
        <w:wordWrap w:val="0"/>
        <w:ind w:right="210"/>
        <w:jc w:val="right"/>
      </w:pPr>
      <w:r>
        <w:rPr>
          <w:rFonts w:hint="eastAsia"/>
        </w:rPr>
        <w:t>令和　　年　　月　　日</w:t>
      </w:r>
    </w:p>
    <w:p w:rsidR="00061E02" w:rsidRDefault="000D0CA1">
      <w:pPr>
        <w:ind w:right="210" w:firstLineChars="100" w:firstLine="192"/>
      </w:pPr>
      <w:r>
        <w:rPr>
          <w:rFonts w:hint="eastAsia"/>
        </w:rPr>
        <w:t>茨城県知事　大井川　和彦　殿</w:t>
      </w:r>
    </w:p>
    <w:p w:rsidR="00061E02" w:rsidRDefault="00960A78">
      <w:pPr>
        <w:ind w:right="210" w:firstLineChars="100" w:firstLine="192"/>
      </w:pPr>
      <w:r>
        <w:rPr>
          <w:rFonts w:hint="eastAsia"/>
        </w:rPr>
        <w:t>（県産品</w:t>
      </w:r>
      <w:r w:rsidR="000D0CA1">
        <w:rPr>
          <w:rFonts w:hint="eastAsia"/>
        </w:rPr>
        <w:t>販売課扱い）</w:t>
      </w:r>
    </w:p>
    <w:p w:rsidR="00061E02" w:rsidRDefault="00061E02">
      <w:pPr>
        <w:ind w:right="210"/>
      </w:pPr>
    </w:p>
    <w:p w:rsidR="00061E02" w:rsidRDefault="000D0CA1">
      <w:pPr>
        <w:ind w:right="210" w:firstLineChars="2400" w:firstLine="4616"/>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061E02" w:rsidRDefault="000D0CA1">
      <w:pPr>
        <w:ind w:right="210" w:firstLineChars="2400" w:firstLine="4616"/>
      </w:pPr>
      <w:r>
        <w:rPr>
          <w:rFonts w:hint="eastAsia"/>
        </w:rPr>
        <w:t>商号又は名称</w:t>
      </w:r>
    </w:p>
    <w:p w:rsidR="00061E02" w:rsidRDefault="000D0CA1">
      <w:pPr>
        <w:ind w:firstLineChars="50" w:firstLine="96"/>
      </w:pPr>
      <w:r>
        <w:rPr>
          <w:rFonts w:hint="eastAsia"/>
          <w:kern w:val="0"/>
        </w:rPr>
        <w:t xml:space="preserve"> </w:t>
      </w:r>
      <w:r>
        <w:rPr>
          <w:kern w:val="0"/>
        </w:rPr>
        <w:t xml:space="preserve">                                              </w:t>
      </w:r>
      <w:r>
        <w:rPr>
          <w:rFonts w:hint="eastAsia"/>
          <w:spacing w:val="13"/>
          <w:kern w:val="0"/>
          <w:fitText w:val="1152" w:id="-1942261501"/>
        </w:rPr>
        <w:t>代表者氏</w:t>
      </w:r>
      <w:r>
        <w:rPr>
          <w:rFonts w:hint="eastAsia"/>
          <w:kern w:val="0"/>
          <w:fitText w:val="1152" w:id="-1942261501"/>
        </w:rPr>
        <w:t>名</w:t>
      </w:r>
    </w:p>
    <w:p w:rsidR="00061E02" w:rsidRDefault="000D0CA1">
      <w:pPr>
        <w:ind w:right="210"/>
      </w:pPr>
      <w:r>
        <w:rPr>
          <w:rFonts w:hint="eastAsia"/>
        </w:rPr>
        <w:t xml:space="preserve">　</w:t>
      </w:r>
    </w:p>
    <w:p w:rsidR="00061E02" w:rsidRDefault="00960A78">
      <w:pPr>
        <w:ind w:leftChars="200" w:left="385" w:right="210" w:firstLineChars="100" w:firstLine="192"/>
        <w:rPr>
          <w:rFonts w:asciiTheme="minorEastAsia" w:eastAsiaTheme="minorEastAsia" w:hAnsiTheme="minorEastAsia"/>
        </w:rPr>
      </w:pPr>
      <w:r>
        <w:rPr>
          <w:rFonts w:asciiTheme="minorEastAsia" w:eastAsiaTheme="minorEastAsia" w:hAnsiTheme="minorEastAsia" w:hint="eastAsia"/>
        </w:rPr>
        <w:t>令和７</w:t>
      </w:r>
      <w:r w:rsidR="000D0CA1">
        <w:rPr>
          <w:rFonts w:asciiTheme="minorEastAsia" w:eastAsiaTheme="minorEastAsia" w:hAnsiTheme="minorEastAsia" w:hint="eastAsia"/>
        </w:rPr>
        <w:t>年度いばらきの卵消費拡大支援対策事業業務委託のプロポーザルの参加に要求される下記の資格要件を全て満たす者であることを申し立てます。</w:t>
      </w:r>
    </w:p>
    <w:p w:rsidR="00061E02" w:rsidRDefault="00061E02">
      <w:pPr>
        <w:ind w:right="210"/>
      </w:pPr>
    </w:p>
    <w:p w:rsidR="00061E02" w:rsidRDefault="00061E02">
      <w:pPr>
        <w:ind w:right="210"/>
      </w:pPr>
    </w:p>
    <w:p w:rsidR="00061E02" w:rsidRDefault="000D0CA1">
      <w:pPr>
        <w:pStyle w:val="ae"/>
      </w:pPr>
      <w:r>
        <w:rPr>
          <w:rFonts w:hint="eastAsia"/>
        </w:rPr>
        <w:t>記</w:t>
      </w:r>
    </w:p>
    <w:p w:rsidR="00061E02" w:rsidRDefault="00061E02"/>
    <w:p w:rsidR="00061E02" w:rsidRDefault="000D0CA1">
      <w:pPr>
        <w:ind w:leftChars="82" w:left="735" w:hangingChars="300" w:hanging="577"/>
        <w:rPr>
          <w:rFonts w:asciiTheme="minorEastAsia" w:eastAsiaTheme="minorEastAsia" w:hAnsiTheme="minorEastAsia"/>
        </w:rPr>
      </w:pPr>
      <w:r>
        <w:rPr>
          <w:rFonts w:hint="eastAsia"/>
        </w:rPr>
        <w:t xml:space="preserve">　</w:t>
      </w:r>
      <w:r>
        <w:rPr>
          <w:rFonts w:asciiTheme="minorEastAsia" w:eastAsiaTheme="minorEastAsia" w:hAnsiTheme="minorEastAsia" w:hint="eastAsia"/>
        </w:rPr>
        <w:t>１　茨城県物品調達等競争入札参加者資格審査要項（平成８年茨城県告示第２５４号）に基づく物品調達等競争入札参加有資格者名簿に登録されている者であること。ただし、茨城県物品調達等登録業者指名停止基準に基づく、指名停止の措置を受けていない者であること。</w:t>
      </w:r>
    </w:p>
    <w:p w:rsidR="00061E02" w:rsidRDefault="000D0CA1">
      <w:pPr>
        <w:ind w:leftChars="174" w:left="706" w:hangingChars="193" w:hanging="371"/>
        <w:rPr>
          <w:rFonts w:asciiTheme="minorEastAsia" w:eastAsiaTheme="minorEastAsia" w:hAnsiTheme="minorEastAsia"/>
        </w:rPr>
      </w:pPr>
      <w:r>
        <w:rPr>
          <w:rFonts w:asciiTheme="minorEastAsia" w:eastAsiaTheme="minorEastAsia" w:hAnsiTheme="minorEastAsia" w:hint="eastAsia"/>
        </w:rPr>
        <w:t>２　地方自治法施行令</w:t>
      </w:r>
      <w:r>
        <w:rPr>
          <w:rFonts w:hint="eastAsia"/>
        </w:rPr>
        <w:t>（昭和２２年政令第１６号）</w:t>
      </w:r>
      <w:r>
        <w:rPr>
          <w:rFonts w:asciiTheme="minorEastAsia" w:eastAsiaTheme="minorEastAsia" w:hAnsiTheme="minorEastAsia" w:hint="eastAsia"/>
        </w:rPr>
        <w:t>第１６７条の４第１項の規定に該当しない者及び同条第２項の規定に基づく茨城県の入札参加の制限を受けていない者であること。</w:t>
      </w:r>
    </w:p>
    <w:p w:rsidR="00061E02" w:rsidRDefault="000D0CA1">
      <w:pPr>
        <w:ind w:leftChars="174" w:left="706" w:hangingChars="193" w:hanging="371"/>
        <w:rPr>
          <w:rFonts w:asciiTheme="minorEastAsia" w:eastAsiaTheme="minorEastAsia" w:hAnsiTheme="minorEastAsia"/>
        </w:rPr>
      </w:pPr>
      <w:r>
        <w:rPr>
          <w:rFonts w:asciiTheme="minorEastAsia" w:eastAsiaTheme="minorEastAsia" w:hAnsiTheme="minorEastAsia" w:hint="eastAsia"/>
        </w:rPr>
        <w:t xml:space="preserve">３　</w:t>
      </w:r>
      <w:r>
        <w:rPr>
          <w:rFonts w:hint="eastAsia"/>
        </w:rPr>
        <w:t>会社更生法（平成１４年法律第１５４号）に基づき更生手続開始の申し立てがなされている者又は民事再生法（平成１１年法律第２２５号）に基づき再生手続き開始の申し立てがなされている者でないこと。</w:t>
      </w:r>
    </w:p>
    <w:p w:rsidR="00061E02" w:rsidRDefault="000D0CA1">
      <w:pPr>
        <w:ind w:leftChars="174" w:left="706" w:hangingChars="193" w:hanging="371"/>
        <w:rPr>
          <w:rFonts w:asciiTheme="minorEastAsia" w:eastAsiaTheme="minorEastAsia" w:hAnsiTheme="minorEastAsia"/>
        </w:rPr>
      </w:pPr>
      <w:r>
        <w:rPr>
          <w:rFonts w:asciiTheme="minorEastAsia" w:eastAsiaTheme="minorEastAsia" w:hAnsiTheme="minorEastAsia" w:hint="eastAsia"/>
        </w:rPr>
        <w:t>４　当該業務を円滑に遂行するために必要な組織、人員、資金等の経営基盤を有する者であること。</w:t>
      </w:r>
    </w:p>
    <w:p w:rsidR="00061E02" w:rsidRDefault="000D0CA1">
      <w:pPr>
        <w:ind w:leftChars="174" w:left="706" w:hangingChars="193" w:hanging="371"/>
        <w:rPr>
          <w:rFonts w:asciiTheme="minorEastAsia" w:eastAsiaTheme="minorEastAsia" w:hAnsiTheme="minorEastAsia"/>
        </w:rPr>
      </w:pPr>
      <w:r>
        <w:rPr>
          <w:rFonts w:asciiTheme="minorEastAsia" w:eastAsiaTheme="minorEastAsia" w:hAnsiTheme="minorEastAsia" w:hint="eastAsia"/>
        </w:rPr>
        <w:t>５　過去５年間において、同種又は類似業務を実施した実績を有する者であること。</w:t>
      </w:r>
    </w:p>
    <w:p w:rsidR="00061E02" w:rsidRDefault="000D0CA1">
      <w:pPr>
        <w:ind w:leftChars="174" w:left="706" w:hangingChars="193" w:hanging="371"/>
        <w:rPr>
          <w:rFonts w:asciiTheme="minorEastAsia" w:eastAsiaTheme="minorEastAsia" w:hAnsiTheme="minorEastAsia"/>
        </w:rPr>
      </w:pPr>
      <w:r>
        <w:rPr>
          <w:rFonts w:asciiTheme="minorEastAsia" w:eastAsiaTheme="minorEastAsia" w:hAnsiTheme="minorEastAsia" w:hint="eastAsia"/>
        </w:rPr>
        <w:t xml:space="preserve">６　</w:t>
      </w:r>
      <w:r>
        <w:rPr>
          <w:rFonts w:hint="eastAsia"/>
        </w:rPr>
        <w:t>茨城県暴力団排除条例（平成２２年茨城県条例第３６号）第２条第１号又は同条第３号に規定する者でないこと。</w:t>
      </w:r>
    </w:p>
    <w:p w:rsidR="00061E02" w:rsidRDefault="00061E02">
      <w:pPr>
        <w:ind w:left="385" w:hangingChars="200" w:hanging="385"/>
      </w:pPr>
    </w:p>
    <w:p w:rsidR="00061E02" w:rsidRDefault="00061E02">
      <w:pPr>
        <w:rPr>
          <w:rFonts w:ascii="ＭＳ 明朝" w:hAnsi="ＭＳ 明朝"/>
        </w:rPr>
      </w:pPr>
    </w:p>
    <w:sectPr w:rsidR="00061E02">
      <w:pgSz w:w="11906" w:h="16838" w:code="9"/>
      <w:pgMar w:top="1021" w:right="1134" w:bottom="964" w:left="1134" w:header="851" w:footer="567" w:gutter="0"/>
      <w:paperSrc w:first="7" w:other="7"/>
      <w:cols w:space="425"/>
      <w:docGrid w:type="linesAndChars" w:linePitch="314"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1" w:rsidRDefault="000D0CA1">
      <w:r>
        <w:separator/>
      </w:r>
    </w:p>
  </w:endnote>
  <w:endnote w:type="continuationSeparator" w:id="0">
    <w:p w:rsidR="000D0CA1" w:rsidRDefault="000D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1" w:rsidRDefault="000D0CA1">
      <w:r>
        <w:separator/>
      </w:r>
    </w:p>
  </w:footnote>
  <w:footnote w:type="continuationSeparator" w:id="0">
    <w:p w:rsidR="000D0CA1" w:rsidRDefault="000D0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E85B4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AB568ED"/>
    <w:multiLevelType w:val="hybridMultilevel"/>
    <w:tmpl w:val="A9EC5BFC"/>
    <w:lvl w:ilvl="0" w:tplc="F956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90570"/>
    <w:multiLevelType w:val="hybridMultilevel"/>
    <w:tmpl w:val="581465C2"/>
    <w:lvl w:ilvl="0" w:tplc="CC6CD19E">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65EA8"/>
    <w:multiLevelType w:val="hybridMultilevel"/>
    <w:tmpl w:val="BCC43D66"/>
    <w:lvl w:ilvl="0" w:tplc="B18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73E55"/>
    <w:multiLevelType w:val="hybridMultilevel"/>
    <w:tmpl w:val="0C509E3E"/>
    <w:lvl w:ilvl="0" w:tplc="CCA68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16B39"/>
    <w:multiLevelType w:val="hybridMultilevel"/>
    <w:tmpl w:val="C84A3DCA"/>
    <w:lvl w:ilvl="0" w:tplc="CF1AA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D0188F"/>
    <w:multiLevelType w:val="hybridMultilevel"/>
    <w:tmpl w:val="C9F0890E"/>
    <w:lvl w:ilvl="0" w:tplc="4E92B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F7654"/>
    <w:multiLevelType w:val="hybridMultilevel"/>
    <w:tmpl w:val="823E1FD0"/>
    <w:lvl w:ilvl="0" w:tplc="3F7A8136">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1860A3"/>
    <w:multiLevelType w:val="hybridMultilevel"/>
    <w:tmpl w:val="045EE3C6"/>
    <w:lvl w:ilvl="0" w:tplc="CC9C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13C25"/>
    <w:multiLevelType w:val="hybridMultilevel"/>
    <w:tmpl w:val="28F0D406"/>
    <w:lvl w:ilvl="0" w:tplc="F70C44EA">
      <w:start w:val="1"/>
      <w:numFmt w:val="irohaFullWidth"/>
      <w:lvlText w:val="（%1）"/>
      <w:lvlJc w:val="left"/>
      <w:pPr>
        <w:ind w:left="1105" w:hanging="7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0" w15:restartNumberingAfterBreak="0">
    <w:nsid w:val="6A52245E"/>
    <w:multiLevelType w:val="hybridMultilevel"/>
    <w:tmpl w:val="7766F800"/>
    <w:lvl w:ilvl="0" w:tplc="D4207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0"/>
  </w:num>
  <w:num w:numId="4">
    <w:abstractNumId w:val="7"/>
  </w:num>
  <w:num w:numId="5">
    <w:abstractNumId w:val="2"/>
  </w:num>
  <w:num w:numId="6">
    <w:abstractNumId w:val="9"/>
  </w:num>
  <w:num w:numId="7">
    <w:abstractNumId w:val="6"/>
  </w:num>
  <w:num w:numId="8">
    <w:abstractNumId w:val="4"/>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02"/>
    <w:rsid w:val="00061E02"/>
    <w:rsid w:val="000D0CA1"/>
    <w:rsid w:val="003C2A5A"/>
    <w:rsid w:val="004873E9"/>
    <w:rsid w:val="005724F0"/>
    <w:rsid w:val="005E4A0E"/>
    <w:rsid w:val="009466A2"/>
    <w:rsid w:val="00960A78"/>
    <w:rsid w:val="00AD0356"/>
    <w:rsid w:val="00C536AB"/>
    <w:rsid w:val="00D10B6D"/>
    <w:rsid w:val="00E40082"/>
    <w:rsid w:val="00E72071"/>
    <w:rsid w:val="00FF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FD0B474-1148-40AF-AF35-7775AA05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
    <w:name w:val="List Bullet"/>
    <w:basedOn w:val="a0"/>
    <w:pPr>
      <w:numPr>
        <w:numId w:val="1"/>
      </w:numPr>
    </w:pPr>
  </w:style>
  <w:style w:type="paragraph" w:styleId="a5">
    <w:name w:val="Normal Indent"/>
    <w:basedOn w:val="a0"/>
    <w:pPr>
      <w:ind w:leftChars="400" w:left="840"/>
    </w:pPr>
  </w:style>
  <w:style w:type="paragraph" w:customStyle="1" w:styleId="2">
    <w:name w:val="返信先住所 2"/>
    <w:basedOn w:val="a0"/>
  </w:style>
  <w:style w:type="paragraph" w:styleId="a6">
    <w:name w:val="Body Text"/>
    <w:basedOn w:val="a0"/>
  </w:style>
  <w:style w:type="paragraph" w:styleId="a7">
    <w:name w:val="Body Text First Indent"/>
    <w:basedOn w:val="a6"/>
    <w:pPr>
      <w:ind w:firstLineChars="100" w:firstLine="210"/>
    </w:pPr>
  </w:style>
  <w:style w:type="paragraph" w:styleId="a8">
    <w:name w:val="Body Text Indent"/>
    <w:basedOn w:val="a0"/>
    <w:pPr>
      <w:ind w:leftChars="400" w:left="851"/>
    </w:pPr>
  </w:style>
  <w:style w:type="paragraph" w:styleId="20">
    <w:name w:val="Body Text First Indent 2"/>
    <w:basedOn w:val="a8"/>
    <w:pPr>
      <w:ind w:firstLineChars="100" w:firstLine="210"/>
    </w:pPr>
  </w:style>
  <w:style w:type="paragraph" w:styleId="a9">
    <w:name w:val="Balloon Text"/>
    <w:basedOn w:val="a0"/>
    <w:semiHidden/>
    <w:rPr>
      <w:rFonts w:ascii="Arial" w:eastAsia="ＭＳ ゴシック" w:hAnsi="Arial"/>
      <w:sz w:val="18"/>
      <w:szCs w:val="18"/>
    </w:rPr>
  </w:style>
  <w:style w:type="paragraph" w:styleId="aa">
    <w:name w:val="header"/>
    <w:basedOn w:val="a0"/>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0"/>
    <w:link w:val="ad"/>
    <w:pPr>
      <w:tabs>
        <w:tab w:val="center" w:pos="4252"/>
        <w:tab w:val="right" w:pos="8504"/>
      </w:tabs>
      <w:snapToGrid w:val="0"/>
    </w:pPr>
  </w:style>
  <w:style w:type="character" w:customStyle="1" w:styleId="ad">
    <w:name w:val="フッター (文字)"/>
    <w:link w:val="ac"/>
    <w:rPr>
      <w:kern w:val="2"/>
      <w:sz w:val="21"/>
      <w:szCs w:val="24"/>
    </w:rPr>
  </w:style>
  <w:style w:type="paragraph" w:styleId="ae">
    <w:name w:val="Note Heading"/>
    <w:basedOn w:val="a0"/>
    <w:next w:val="a0"/>
    <w:link w:val="af"/>
    <w:uiPriority w:val="99"/>
    <w:unhideWhenUsed/>
    <w:pPr>
      <w:jc w:val="center"/>
    </w:pPr>
    <w:rPr>
      <w:szCs w:val="22"/>
    </w:rPr>
  </w:style>
  <w:style w:type="character" w:customStyle="1" w:styleId="af">
    <w:name w:val="記 (文字)"/>
    <w:basedOn w:val="a1"/>
    <w:link w:val="ae"/>
    <w:uiPriority w:val="99"/>
    <w:rPr>
      <w:kern w:val="2"/>
      <w:sz w:val="21"/>
      <w:szCs w:val="22"/>
    </w:rPr>
  </w:style>
  <w:style w:type="character" w:styleId="af0">
    <w:name w:val="Hyperlink"/>
    <w:basedOn w:val="a1"/>
    <w:uiPriority w:val="99"/>
    <w:unhideWhenUsed/>
    <w:rPr>
      <w:color w:val="0000FF" w:themeColor="hyperlink"/>
      <w:u w:val="single"/>
    </w:rPr>
  </w:style>
  <w:style w:type="character" w:styleId="af1">
    <w:name w:val="annotation reference"/>
    <w:basedOn w:val="a1"/>
    <w:semiHidden/>
    <w:unhideWhenUsed/>
    <w:rPr>
      <w:sz w:val="18"/>
      <w:szCs w:val="18"/>
    </w:rPr>
  </w:style>
  <w:style w:type="paragraph" w:styleId="af2">
    <w:name w:val="annotation text"/>
    <w:basedOn w:val="a0"/>
    <w:link w:val="af3"/>
    <w:semiHidden/>
    <w:unhideWhenUsed/>
    <w:pPr>
      <w:jc w:val="left"/>
    </w:pPr>
  </w:style>
  <w:style w:type="character" w:customStyle="1" w:styleId="af3">
    <w:name w:val="コメント文字列 (文字)"/>
    <w:basedOn w:val="a1"/>
    <w:link w:val="af2"/>
    <w:semiHidden/>
    <w:rPr>
      <w:kern w:val="2"/>
      <w:sz w:val="21"/>
      <w:szCs w:val="24"/>
    </w:rPr>
  </w:style>
  <w:style w:type="paragraph" w:styleId="af4">
    <w:name w:val="annotation subject"/>
    <w:basedOn w:val="af2"/>
    <w:next w:val="af2"/>
    <w:link w:val="af5"/>
    <w:semiHidden/>
    <w:unhideWhenUsed/>
    <w:rPr>
      <w:b/>
      <w:bCs/>
    </w:rPr>
  </w:style>
  <w:style w:type="character" w:customStyle="1" w:styleId="af5">
    <w:name w:val="コメント内容 (文字)"/>
    <w:basedOn w:val="af3"/>
    <w:link w:val="af4"/>
    <w:semiHidden/>
    <w:rPr>
      <w:b/>
      <w:bCs/>
      <w:kern w:val="2"/>
      <w:sz w:val="21"/>
      <w:szCs w:val="24"/>
    </w:rPr>
  </w:style>
  <w:style w:type="paragraph" w:styleId="af6">
    <w:name w:val="List Paragraph"/>
    <w:basedOn w:val="a0"/>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2015">
      <w:bodyDiv w:val="1"/>
      <w:marLeft w:val="0"/>
      <w:marRight w:val="0"/>
      <w:marTop w:val="0"/>
      <w:marBottom w:val="0"/>
      <w:divBdr>
        <w:top w:val="none" w:sz="0" w:space="0" w:color="auto"/>
        <w:left w:val="none" w:sz="0" w:space="0" w:color="auto"/>
        <w:bottom w:val="none" w:sz="0" w:space="0" w:color="auto"/>
        <w:right w:val="none" w:sz="0" w:space="0" w:color="auto"/>
      </w:divBdr>
    </w:div>
    <w:div w:id="1043287850">
      <w:bodyDiv w:val="1"/>
      <w:marLeft w:val="0"/>
      <w:marRight w:val="0"/>
      <w:marTop w:val="0"/>
      <w:marBottom w:val="0"/>
      <w:divBdr>
        <w:top w:val="none" w:sz="0" w:space="0" w:color="auto"/>
        <w:left w:val="none" w:sz="0" w:space="0" w:color="auto"/>
        <w:bottom w:val="none" w:sz="0" w:space="0" w:color="auto"/>
        <w:right w:val="none" w:sz="0" w:space="0" w:color="auto"/>
      </w:divBdr>
    </w:div>
    <w:div w:id="20678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F9B6A25-E263-4A79-9EB4-3C299138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3574</Words>
  <Characters>513</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茨城県</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茨城県</dc:creator>
  <cp:keywords/>
  <dc:description/>
  <cp:lastModifiedBy>R06030299</cp:lastModifiedBy>
  <cp:revision>5</cp:revision>
  <cp:lastPrinted>2020-11-20T00:09:00Z</cp:lastPrinted>
  <dcterms:created xsi:type="dcterms:W3CDTF">2025-04-24T00:17:00Z</dcterms:created>
  <dcterms:modified xsi:type="dcterms:W3CDTF">2025-04-28T05:20:00Z</dcterms:modified>
</cp:coreProperties>
</file>