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380" w:lineRule="exact"/>
        <w:jc w:val="center"/>
        <w:rPr>
          <w:rFonts w:ascii="HG丸ｺﾞｼｯｸM-PRO" w:eastAsia="HG丸ｺﾞｼｯｸM-PRO" w:hAnsi="HG丸ｺﾞｼｯｸM-PRO"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-536575</wp:posOffset>
                </wp:positionV>
                <wp:extent cx="1381125" cy="409575"/>
                <wp:effectExtent l="0" t="0" r="9525" b="9525"/>
                <wp:wrapNone/>
                <wp:docPr id="7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（様式第２号）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left:0;text-align:left;margin-left:316.95pt;margin-top:-42.25pt;width:108.7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" stroked="f">
                <v:textbox inset="5.85pt,.7pt,5.85pt,.7pt">
                  <w:txbxContent>
                    <w:p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（様式第２号）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30"/>
          <w:szCs w:val="30"/>
        </w:rPr>
        <w:t>いばらき身障者等用駐車場利用証の再交付申請書</w:t>
      </w:r>
    </w:p>
    <w:p>
      <w:pPr>
        <w:spacing w:line="380" w:lineRule="exact"/>
        <w:jc w:val="center"/>
        <w:rPr>
          <w:rFonts w:ascii="HG丸ｺﾞｼｯｸM-PRO" w:eastAsia="HG丸ｺﾞｼｯｸM-PRO" w:hAnsi="HG丸ｺﾞｼｯｸM-PRO"/>
          <w:sz w:val="30"/>
          <w:szCs w:val="30"/>
        </w:rPr>
      </w:pPr>
    </w:p>
    <w:p>
      <w:pPr>
        <w:spacing w:line="380" w:lineRule="exact"/>
        <w:jc w:val="righ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令和　　年　　月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日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985"/>
        <w:gridCol w:w="7088"/>
      </w:tblGrid>
      <w:tr>
        <w:tc>
          <w:tcPr>
            <w:tcW w:w="9073" w:type="dxa"/>
            <w:gridSpan w:val="2"/>
            <w:shd w:val="clear" w:color="auto" w:fill="auto"/>
          </w:tcPr>
          <w:p>
            <w:pPr>
              <w:spacing w:line="380" w:lineRule="exact"/>
              <w:ind w:firstLineChars="100" w:firstLine="260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申請者　　氏　　名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</w:rPr>
              <w:t xml:space="preserve">　　　　　　　　　　　　　　　　　　　</w:t>
            </w:r>
          </w:p>
          <w:p>
            <w:pPr>
              <w:spacing w:line="38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　　住　　所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</w:rPr>
              <w:t xml:space="preserve">　　　　　　　　　　　　　　　　　　　</w:t>
            </w:r>
          </w:p>
          <w:p>
            <w:pPr>
              <w:spacing w:line="38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　　生年月日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</w:rPr>
              <w:t xml:space="preserve">　　　　　　　　　　　　　　　　　　　</w:t>
            </w:r>
          </w:p>
          <w:p>
            <w:pPr>
              <w:spacing w:line="38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  <w:lang w:eastAsia="zh-CN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  <w:lang w:eastAsia="zh-CN"/>
              </w:rPr>
              <w:t xml:space="preserve">　　　　　　　　　　　　　　　　　　　</w:t>
            </w:r>
          </w:p>
          <w:p>
            <w:pPr>
              <w:spacing w:line="38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（代理人）　氏　　名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</w:rPr>
              <w:t xml:space="preserve">　　　　　　　　　　 （続柄　　　　） </w:t>
            </w:r>
          </w:p>
          <w:p>
            <w:pPr>
              <w:spacing w:line="38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　　住　　所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</w:rPr>
              <w:t xml:space="preserve">　　　　　　　　　　　　　　　　　　　</w:t>
            </w:r>
          </w:p>
          <w:p>
            <w:pPr>
              <w:spacing w:line="38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  <w:lang w:eastAsia="zh-CN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  <w:lang w:eastAsia="zh-CN"/>
              </w:rPr>
              <w:t xml:space="preserve">　　　　　　　　　　　　　　　　　　　</w:t>
            </w:r>
          </w:p>
        </w:tc>
      </w:tr>
      <w:tr>
        <w:tc>
          <w:tcPr>
            <w:tcW w:w="1985" w:type="dxa"/>
            <w:shd w:val="clear" w:color="auto" w:fill="auto"/>
          </w:tcPr>
          <w:p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障害等の状況</w:t>
            </w:r>
          </w:p>
        </w:tc>
        <w:tc>
          <w:tcPr>
            <w:tcW w:w="7088" w:type="dxa"/>
            <w:shd w:val="clear" w:color="auto" w:fill="auto"/>
          </w:tcPr>
          <w:p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該当するものに「レ」を付けて下さい。</w:t>
            </w:r>
          </w:p>
          <w:p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□身体障害者　　□知的障害者　　□精神障害者</w:t>
            </w:r>
          </w:p>
          <w:p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□高齢者　　　　□難病患者　　　□妊産婦</w:t>
            </w:r>
          </w:p>
          <w:p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□その他</w:t>
            </w:r>
          </w:p>
        </w:tc>
      </w:tr>
      <w:tr>
        <w:tc>
          <w:tcPr>
            <w:tcW w:w="1985" w:type="dxa"/>
            <w:shd w:val="clear" w:color="auto" w:fill="auto"/>
          </w:tcPr>
          <w:p>
            <w:pPr>
              <w:spacing w:line="38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再交付申請の理由</w:t>
            </w:r>
          </w:p>
        </w:tc>
        <w:tc>
          <w:tcPr>
            <w:tcW w:w="7088" w:type="dxa"/>
            <w:shd w:val="clear" w:color="auto" w:fill="auto"/>
          </w:tcPr>
          <w:p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①　該当する理由に「レ」を付けて下さい。</w:t>
            </w:r>
          </w:p>
          <w:p>
            <w:pPr>
              <w:spacing w:line="340" w:lineRule="exact"/>
              <w:ind w:firstLineChars="100" w:firstLine="260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□紛失　　　　□汚損　　　　　□その他</w:t>
            </w:r>
          </w:p>
          <w:p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②　①で選択したものについて状況を記載して下さい。</w:t>
            </w:r>
          </w:p>
          <w:p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（状況）</w:t>
            </w:r>
          </w:p>
          <w:p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>
        <w:tc>
          <w:tcPr>
            <w:tcW w:w="1985" w:type="dxa"/>
            <w:shd w:val="clear" w:color="auto" w:fill="auto"/>
          </w:tcPr>
          <w:p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7088" w:type="dxa"/>
            <w:shd w:val="clear" w:color="auto" w:fill="auto"/>
          </w:tcPr>
          <w:p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>
        <w:trPr>
          <w:trHeight w:val="770"/>
        </w:trPr>
        <w:tc>
          <w:tcPr>
            <w:tcW w:w="90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85874</wp:posOffset>
                      </wp:positionH>
                      <wp:positionV relativeFrom="paragraph">
                        <wp:posOffset>211380</wp:posOffset>
                      </wp:positionV>
                      <wp:extent cx="5507355" cy="858819"/>
                      <wp:effectExtent l="0" t="0" r="17145" b="17780"/>
                      <wp:wrapNone/>
                      <wp:docPr id="70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07355" cy="858819"/>
                              </a:xfrm>
                              <a:prstGeom prst="bracketPair">
                                <a:avLst>
                                  <a:gd name="adj" fmla="val 104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6" o:spid="_x0000_s1026" type="#_x0000_t185" style="position:absolute;left:0;text-align:left;margin-left:6.75pt;margin-top:16.65pt;width:433.65pt;height:6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" adj="2250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※以下の手帳等のうち該当するものの写しを添付して下さい。</w:t>
            </w:r>
          </w:p>
          <w:p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・身体障害者手帳　　　　　　　　・療育手帳</w:t>
            </w:r>
          </w:p>
          <w:p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・精神障害者保健福祉手帳　　　　・介護保険被保険者証</w:t>
            </w:r>
          </w:p>
          <w:p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・指定難病特定医療費受給者証等　・小児慢性特定疾病医療受給者証</w:t>
            </w:r>
          </w:p>
          <w:p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・母子健康手帳</w:t>
            </w:r>
          </w:p>
          <w:p>
            <w:pPr>
              <w:spacing w:line="340" w:lineRule="exact"/>
              <w:ind w:left="260" w:hangingChars="100" w:hanging="260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※再交付の理由が「汚損」の場合には，既存の利用証を添付して下さい。</w:t>
            </w:r>
          </w:p>
          <w:p>
            <w:pPr>
              <w:spacing w:line="340" w:lineRule="exact"/>
              <w:ind w:left="260" w:hangingChars="100" w:hanging="260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※なお，代理申請の場合には，代理人の本人確認ができるもの（運転免許証，健康保険証又は学生証等）の写しも添付して下さい。</w:t>
            </w:r>
          </w:p>
        </w:tc>
      </w:tr>
    </w:tbl>
    <w:p/>
    <w:sect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455E3D-2DB3-4D33-BD74-5D429394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政策企画部情報システム課</cp:lastModifiedBy>
  <cp:revision>1</cp:revision>
  <dcterms:created xsi:type="dcterms:W3CDTF">2023-01-23T07:20:00Z</dcterms:created>
  <dcterms:modified xsi:type="dcterms:W3CDTF">2023-01-23T07:24:00Z</dcterms:modified>
</cp:coreProperties>
</file>