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（様式第２号）</w:t>
      </w:r>
    </w:p>
    <w:p w:rsidR="00A026C4" w:rsidRPr="00A026C4" w:rsidRDefault="00A026C4" w:rsidP="00A026C4">
      <w:pPr>
        <w:wordWrap w:val="0"/>
        <w:autoSpaceDE w:val="0"/>
        <w:autoSpaceDN w:val="0"/>
        <w:adjustRightInd w:val="0"/>
        <w:spacing w:line="0" w:lineRule="atLeast"/>
        <w:jc w:val="center"/>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資　格　要　件　に　係　る　申　立　書</w:t>
      </w: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ind w:leftChars="3017" w:left="6364" w:firstLineChars="298" w:firstLine="629"/>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 xml:space="preserve">　　令和　年　月　日</w:t>
      </w: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ind w:leftChars="150" w:left="316"/>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茨城県知事　殿</w:t>
      </w:r>
    </w:p>
    <w:p w:rsidR="00A026C4" w:rsidRPr="00A026C4" w:rsidRDefault="00A026C4" w:rsidP="00A026C4">
      <w:pPr>
        <w:wordWrap w:val="0"/>
        <w:autoSpaceDE w:val="0"/>
        <w:autoSpaceDN w:val="0"/>
        <w:adjustRightInd w:val="0"/>
        <w:spacing w:line="0" w:lineRule="atLeast"/>
        <w:ind w:leftChars="150" w:left="316"/>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（福祉人材・指導課扱い）</w:t>
      </w: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ind w:leftChars="1885" w:left="3976"/>
        <w:rPr>
          <w:rFonts w:ascii="ＭＳ 明朝" w:eastAsia="ＭＳ 明朝" w:hAnsi="ＭＳ 明朝" w:cs="Times New Roman"/>
          <w:kern w:val="0"/>
          <w:szCs w:val="21"/>
        </w:rPr>
      </w:pPr>
      <w:r w:rsidRPr="00A026C4">
        <w:rPr>
          <w:rFonts w:ascii="ＭＳ 明朝" w:eastAsia="ＭＳ 明朝" w:hAnsi="ＭＳ 明朝" w:cs="Times New Roman" w:hint="eastAsia"/>
          <w:spacing w:val="536"/>
          <w:kern w:val="0"/>
          <w:szCs w:val="21"/>
          <w:fitText w:val="1491" w:id="-675536384"/>
        </w:rPr>
        <w:t>住</w:t>
      </w:r>
      <w:r w:rsidRPr="00A026C4">
        <w:rPr>
          <w:rFonts w:ascii="ＭＳ 明朝" w:eastAsia="ＭＳ 明朝" w:hAnsi="ＭＳ 明朝" w:cs="Times New Roman" w:hint="eastAsia"/>
          <w:kern w:val="0"/>
          <w:szCs w:val="21"/>
          <w:fitText w:val="1491" w:id="-675536384"/>
        </w:rPr>
        <w:t>所</w:t>
      </w:r>
    </w:p>
    <w:p w:rsidR="00A026C4" w:rsidRPr="00A026C4" w:rsidRDefault="00A026C4" w:rsidP="00A026C4">
      <w:pPr>
        <w:wordWrap w:val="0"/>
        <w:autoSpaceDE w:val="0"/>
        <w:autoSpaceDN w:val="0"/>
        <w:adjustRightInd w:val="0"/>
        <w:spacing w:line="0" w:lineRule="atLeast"/>
        <w:ind w:leftChars="1885" w:left="3976"/>
        <w:rPr>
          <w:rFonts w:ascii="ＭＳ 明朝" w:eastAsia="ＭＳ 明朝" w:hAnsi="ＭＳ 明朝" w:cs="Times New Roman"/>
          <w:kern w:val="0"/>
          <w:szCs w:val="21"/>
        </w:rPr>
      </w:pPr>
      <w:r w:rsidRPr="00A026C4">
        <w:rPr>
          <w:rFonts w:ascii="ＭＳ 明朝" w:eastAsia="ＭＳ 明朝" w:hAnsi="ＭＳ 明朝" w:cs="Times New Roman" w:hint="eastAsia"/>
          <w:spacing w:val="23"/>
          <w:kern w:val="0"/>
          <w:szCs w:val="21"/>
          <w:fitText w:val="1491" w:id="-675536383"/>
        </w:rPr>
        <w:t>商号又は名</w:t>
      </w:r>
      <w:r w:rsidRPr="00A026C4">
        <w:rPr>
          <w:rFonts w:ascii="ＭＳ 明朝" w:eastAsia="ＭＳ 明朝" w:hAnsi="ＭＳ 明朝" w:cs="Times New Roman" w:hint="eastAsia"/>
          <w:spacing w:val="1"/>
          <w:kern w:val="0"/>
          <w:szCs w:val="21"/>
          <w:fitText w:val="1491" w:id="-675536383"/>
        </w:rPr>
        <w:t>称</w:t>
      </w:r>
    </w:p>
    <w:p w:rsidR="00A026C4" w:rsidRPr="00A026C4" w:rsidRDefault="00A026C4" w:rsidP="00A026C4">
      <w:pPr>
        <w:wordWrap w:val="0"/>
        <w:autoSpaceDE w:val="0"/>
        <w:autoSpaceDN w:val="0"/>
        <w:adjustRightInd w:val="0"/>
        <w:spacing w:line="0" w:lineRule="atLeast"/>
        <w:ind w:leftChars="1885" w:left="3976"/>
        <w:rPr>
          <w:rFonts w:ascii="ＭＳ 明朝" w:eastAsia="ＭＳ 明朝" w:hAnsi="ＭＳ 明朝" w:cs="Times New Roman"/>
          <w:kern w:val="0"/>
          <w:szCs w:val="21"/>
        </w:rPr>
      </w:pPr>
      <w:r w:rsidRPr="00A026C4">
        <w:rPr>
          <w:rFonts w:ascii="ＭＳ 明朝" w:eastAsia="ＭＳ 明朝" w:hAnsi="ＭＳ 明朝" w:cs="Times New Roman" w:hint="eastAsia"/>
          <w:spacing w:val="55"/>
          <w:kern w:val="0"/>
          <w:szCs w:val="21"/>
          <w:fitText w:val="1491" w:id="-675536382"/>
        </w:rPr>
        <w:t>代表者氏</w:t>
      </w:r>
      <w:r w:rsidRPr="00A026C4">
        <w:rPr>
          <w:rFonts w:ascii="ＭＳ 明朝" w:eastAsia="ＭＳ 明朝" w:hAnsi="ＭＳ 明朝" w:cs="Times New Roman" w:hint="eastAsia"/>
          <w:kern w:val="0"/>
          <w:szCs w:val="21"/>
          <w:fitText w:val="1491" w:id="-675536382"/>
        </w:rPr>
        <w:t>名</w:t>
      </w: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napToGrid w:val="0"/>
        <w:spacing w:line="0" w:lineRule="atLeast"/>
        <w:ind w:firstLineChars="100" w:firstLine="211"/>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茨城県が実施する福祉相談</w:t>
      </w:r>
      <w:r w:rsidRPr="00A026C4">
        <w:rPr>
          <w:rFonts w:ascii="ＭＳ 明朝" w:eastAsia="ＭＳ 明朝" w:hAnsi="ＭＳ 明朝" w:cs="Times New Roman"/>
          <w:kern w:val="0"/>
          <w:szCs w:val="21"/>
        </w:rPr>
        <w:t>AI</w:t>
      </w:r>
      <w:r w:rsidRPr="00A026C4">
        <w:rPr>
          <w:rFonts w:ascii="ＭＳ 明朝" w:eastAsia="ＭＳ 明朝" w:hAnsi="ＭＳ 明朝" w:cs="Times New Roman" w:hint="eastAsia"/>
          <w:kern w:val="0"/>
          <w:szCs w:val="21"/>
        </w:rPr>
        <w:t>活用事業業務委託のプロポーザルの参加に要求される下記の資格要件をすべて満たしていることを申し立てます。</w:t>
      </w: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jc w:val="center"/>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記</w:t>
      </w: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line="0" w:lineRule="atLeas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spacing w:beforeLines="50" w:before="175" w:line="0" w:lineRule="atLeast"/>
        <w:ind w:leftChars="100" w:left="422" w:hangingChars="100" w:hanging="211"/>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 xml:space="preserve">１　</w:t>
      </w:r>
      <w:r w:rsidRPr="00A026C4">
        <w:rPr>
          <w:rFonts w:ascii="ＭＳ 明朝" w:eastAsia="ＭＳ 明朝" w:hAnsi="Times New Roman" w:cs="Times New Roman" w:hint="eastAsia"/>
          <w:kern w:val="0"/>
          <w:szCs w:val="21"/>
        </w:rPr>
        <w:t>地方自治法</w:t>
      </w:r>
      <w:r w:rsidRPr="00A026C4">
        <w:rPr>
          <w:rFonts w:ascii="ＭＳ 明朝" w:eastAsia="ＭＳ 明朝" w:hAnsi="ＭＳ 明朝" w:cs="Times New Roman" w:hint="eastAsia"/>
          <w:kern w:val="0"/>
          <w:szCs w:val="21"/>
        </w:rPr>
        <w:t>施行令（昭和22年政令第16号。以下「政令」という。）第167条の４第１項の規定に該当しない者であること。</w:t>
      </w:r>
    </w:p>
    <w:p w:rsidR="00A026C4" w:rsidRPr="00A026C4" w:rsidRDefault="00A026C4" w:rsidP="00A026C4">
      <w:pPr>
        <w:wordWrap w:val="0"/>
        <w:autoSpaceDE w:val="0"/>
        <w:autoSpaceDN w:val="0"/>
        <w:adjustRightInd w:val="0"/>
        <w:spacing w:beforeLines="50" w:before="175" w:line="0" w:lineRule="atLeast"/>
        <w:ind w:leftChars="100" w:left="422" w:hangingChars="100" w:hanging="211"/>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２　政令第167条の４第２項の規定に基づく茨城県の入札参加の制限を受けていない者であること。</w:t>
      </w:r>
    </w:p>
    <w:p w:rsidR="00A026C4" w:rsidRPr="00A026C4" w:rsidRDefault="00A026C4" w:rsidP="00A026C4">
      <w:pPr>
        <w:wordWrap w:val="0"/>
        <w:autoSpaceDE w:val="0"/>
        <w:autoSpaceDN w:val="0"/>
        <w:adjustRightInd w:val="0"/>
        <w:spacing w:beforeLines="50" w:before="175" w:line="0" w:lineRule="atLeast"/>
        <w:ind w:leftChars="100" w:left="422" w:hangingChars="100" w:hanging="211"/>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３　茨城県物品調達等競争入札参加者資格審査要項（平成８年茨城県告示第254号）に基づく物品調達等競争入札参加資格を有する者であること。ただし、茨城県物品調達等登録業者指名停止基準に基づく指名停止の措置を受けていない者であること。</w:t>
      </w:r>
    </w:p>
    <w:p w:rsidR="00A026C4" w:rsidRPr="00A026C4" w:rsidRDefault="00A026C4" w:rsidP="00A026C4">
      <w:pPr>
        <w:wordWrap w:val="0"/>
        <w:autoSpaceDE w:val="0"/>
        <w:autoSpaceDN w:val="0"/>
        <w:adjustRightInd w:val="0"/>
        <w:spacing w:beforeLines="50" w:before="175" w:line="0" w:lineRule="atLeast"/>
        <w:ind w:leftChars="100" w:left="422" w:hangingChars="100" w:hanging="211"/>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４　会社更生法（平成14年法律第154号）に基づく更生手続開始の申立て又は民事再生法（平成11年法律第225号）に基づく再生手続開始の申立てがなされていない者であること。</w:t>
      </w:r>
    </w:p>
    <w:p w:rsidR="00A026C4" w:rsidRPr="00A026C4" w:rsidRDefault="00A026C4" w:rsidP="00A026C4">
      <w:pPr>
        <w:wordWrap w:val="0"/>
        <w:autoSpaceDE w:val="0"/>
        <w:autoSpaceDN w:val="0"/>
        <w:adjustRightInd w:val="0"/>
        <w:spacing w:beforeLines="50" w:before="175" w:line="0" w:lineRule="atLeast"/>
        <w:ind w:leftChars="100" w:left="422" w:hangingChars="100" w:hanging="211"/>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５　茨城県暴力団排除条例（平成22年茨城県条例第36号）第２条第１号から第３号までに規定する者でないこと。</w:t>
      </w:r>
    </w:p>
    <w:p w:rsidR="00A026C4" w:rsidRPr="00A026C4" w:rsidRDefault="00A026C4" w:rsidP="00A026C4">
      <w:pPr>
        <w:wordWrap w:val="0"/>
        <w:autoSpaceDE w:val="0"/>
        <w:autoSpaceDN w:val="0"/>
        <w:adjustRightInd w:val="0"/>
        <w:spacing w:beforeLines="50" w:before="175" w:line="0" w:lineRule="atLeast"/>
        <w:ind w:leftChars="100" w:left="422" w:hangingChars="100" w:hanging="211"/>
        <w:rPr>
          <w:rFonts w:ascii="ＭＳ 明朝" w:eastAsia="ＭＳ 明朝" w:hAnsi="ＭＳ 明朝" w:cs="Times New Roman"/>
          <w:kern w:val="0"/>
          <w:szCs w:val="21"/>
        </w:rPr>
      </w:pPr>
      <w:r w:rsidRPr="00A026C4">
        <w:rPr>
          <w:rFonts w:ascii="ＭＳ 明朝" w:eastAsia="ＭＳ 明朝" w:hAnsi="ＭＳ 明朝" w:cs="Times New Roman" w:hint="eastAsia"/>
          <w:kern w:val="0"/>
          <w:szCs w:val="21"/>
        </w:rPr>
        <w:t>６　Pマーク（プライバシーマーク）又はISMSを取得している者であること。</w:t>
      </w:r>
    </w:p>
    <w:p w:rsidR="00A026C4" w:rsidRPr="00A026C4" w:rsidRDefault="00A026C4" w:rsidP="00A026C4">
      <w:pPr>
        <w:wordWrap w:val="0"/>
        <w:autoSpaceDE w:val="0"/>
        <w:autoSpaceDN w:val="0"/>
        <w:adjustRightInd w:val="0"/>
        <w:spacing w:line="440" w:lineRule="atLeast"/>
        <w:rPr>
          <w:rFonts w:ascii="ＭＳ 明朝" w:eastAsia="ＭＳ 明朝" w:hAnsi="Times New Roman"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p>
    <w:p w:rsidR="00A026C4" w:rsidRPr="00A026C4" w:rsidRDefault="00A026C4" w:rsidP="00A026C4">
      <w:pPr>
        <w:wordWrap w:val="0"/>
        <w:autoSpaceDE w:val="0"/>
        <w:autoSpaceDN w:val="0"/>
        <w:adjustRightInd w:val="0"/>
        <w:jc w:val="left"/>
        <w:rPr>
          <w:rFonts w:ascii="ＭＳ 明朝" w:eastAsia="ＭＳ 明朝" w:hAnsi="ＭＳ 明朝" w:cs="Times New Roman"/>
          <w:kern w:val="0"/>
          <w:szCs w:val="21"/>
        </w:rPr>
      </w:pPr>
      <w:bookmarkStart w:id="0" w:name="_GoBack"/>
      <w:bookmarkEnd w:id="0"/>
    </w:p>
    <w:sectPr w:rsidR="00A026C4" w:rsidRPr="00A026C4">
      <w:headerReference w:type="default" r:id="rId6"/>
      <w:footerReference w:type="default" r:id="rId7"/>
      <w:pgSz w:w="11906" w:h="16838" w:code="9"/>
      <w:pgMar w:top="1418" w:right="991" w:bottom="1418" w:left="1134" w:header="0" w:footer="567" w:gutter="0"/>
      <w:cols w:space="720"/>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26F8">
      <w:r>
        <w:separator/>
      </w:r>
    </w:p>
  </w:endnote>
  <w:endnote w:type="continuationSeparator" w:id="0">
    <w:p w:rsidR="00000000" w:rsidRDefault="00B3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FD" w:rsidRDefault="00B326F8">
    <w:pPr>
      <w:pStyle w:val="a3"/>
      <w:wordWr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26F8">
      <w:r>
        <w:separator/>
      </w:r>
    </w:p>
  </w:footnote>
  <w:footnote w:type="continuationSeparator" w:id="0">
    <w:p w:rsidR="00000000" w:rsidRDefault="00B32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20" w:rsidRDefault="00B326F8" w:rsidP="00413620">
    <w:pPr>
      <w:pStyle w:val="a4"/>
      <w:jc w:val="center"/>
    </w:pPr>
  </w:p>
  <w:p w:rsidR="00413620" w:rsidRDefault="00B326F8" w:rsidP="00413620">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C4"/>
    <w:rsid w:val="00A026C4"/>
    <w:rsid w:val="00B326F8"/>
    <w:rsid w:val="00B5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F29EA7"/>
  <w15:chartTrackingRefBased/>
  <w15:docId w15:val="{FF81AC59-8058-47EA-9F65-A52C4D0D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ﾍｯﾀﾞｰ"/>
    <w:basedOn w:val="a"/>
    <w:rsid w:val="00A026C4"/>
    <w:pPr>
      <w:tabs>
        <w:tab w:val="center" w:pos="4536"/>
        <w:tab w:val="right" w:pos="9072"/>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a4">
    <w:name w:val="header"/>
    <w:basedOn w:val="a"/>
    <w:link w:val="a5"/>
    <w:uiPriority w:val="99"/>
    <w:rsid w:val="00A026C4"/>
    <w:pPr>
      <w:tabs>
        <w:tab w:val="center" w:pos="4252"/>
        <w:tab w:val="right" w:pos="8504"/>
      </w:tabs>
      <w:wordWrap w:val="0"/>
      <w:autoSpaceDE w:val="0"/>
      <w:autoSpaceDN w:val="0"/>
      <w:adjustRightInd w:val="0"/>
      <w:snapToGrid w:val="0"/>
      <w:spacing w:line="440" w:lineRule="atLeast"/>
    </w:pPr>
    <w:rPr>
      <w:rFonts w:ascii="ＭＳ 明朝" w:eastAsia="ＭＳ 明朝" w:hAnsi="Times New Roman" w:cs="Times New Roman"/>
      <w:kern w:val="0"/>
      <w:szCs w:val="21"/>
    </w:rPr>
  </w:style>
  <w:style w:type="character" w:customStyle="1" w:styleId="a5">
    <w:name w:val="ヘッダー (文字)"/>
    <w:basedOn w:val="a0"/>
    <w:link w:val="a4"/>
    <w:uiPriority w:val="99"/>
    <w:rsid w:val="00A026C4"/>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2025-07-23T07:34:00Z</dcterms:created>
  <dcterms:modified xsi:type="dcterms:W3CDTF">2025-07-23T10:08:00Z</dcterms:modified>
</cp:coreProperties>
</file>