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1BACA" w14:textId="1132389A" w:rsidR="00FB192E" w:rsidRPr="0009791E" w:rsidRDefault="009A0943" w:rsidP="0009791E">
      <w:pPr>
        <w:adjustRightInd w:val="0"/>
        <w:snapToGrid w:val="0"/>
        <w:jc w:val="left"/>
        <w:rPr>
          <w:rFonts w:ascii="ＭＳ 明朝" w:eastAsia="ＭＳ 明朝" w:hAnsi="ＭＳ 明朝"/>
          <w:sz w:val="20"/>
          <w:szCs w:val="24"/>
        </w:rPr>
      </w:pPr>
      <w:bookmarkStart w:id="0" w:name="_GoBack"/>
      <w:bookmarkEnd w:id="0"/>
      <w:r>
        <w:rPr>
          <w:rFonts w:ascii="ＭＳ 明朝" w:eastAsia="ＭＳ 明朝" w:hAnsi="ＭＳ 明朝" w:hint="eastAsia"/>
          <w:sz w:val="20"/>
          <w:szCs w:val="24"/>
        </w:rPr>
        <w:t>（</w:t>
      </w:r>
      <w:r w:rsidR="00FB192E" w:rsidRPr="0009791E">
        <w:rPr>
          <w:rFonts w:ascii="ＭＳ 明朝" w:eastAsia="ＭＳ 明朝" w:hAnsi="ＭＳ 明朝" w:hint="eastAsia"/>
          <w:sz w:val="20"/>
          <w:szCs w:val="24"/>
        </w:rPr>
        <w:t>別紙</w:t>
      </w:r>
      <w:r>
        <w:rPr>
          <w:rFonts w:ascii="ＭＳ 明朝" w:eastAsia="ＭＳ 明朝" w:hAnsi="ＭＳ 明朝" w:hint="eastAsia"/>
          <w:sz w:val="20"/>
          <w:szCs w:val="24"/>
        </w:rPr>
        <w:t>２</w:t>
      </w:r>
      <w:r w:rsidR="00FB192E" w:rsidRPr="0009791E">
        <w:rPr>
          <w:rFonts w:ascii="ＭＳ 明朝" w:eastAsia="ＭＳ 明朝" w:hAnsi="ＭＳ 明朝" w:hint="eastAsia"/>
          <w:sz w:val="20"/>
          <w:szCs w:val="24"/>
        </w:rPr>
        <w:t>）</w:t>
      </w:r>
      <w:r w:rsidR="00AC7F03" w:rsidRPr="00AC7F03">
        <w:rPr>
          <w:rFonts w:ascii="ＭＳ 明朝" w:eastAsia="ＭＳ 明朝" w:hAnsi="ＭＳ 明朝" w:hint="eastAsia"/>
          <w:sz w:val="20"/>
          <w:szCs w:val="24"/>
        </w:rPr>
        <w:t>お薬手帳（電子版）の運用上の留意事項について</w:t>
      </w:r>
      <w:r w:rsidR="00AC7F03">
        <w:rPr>
          <w:rFonts w:ascii="ＭＳ 明朝" w:eastAsia="ＭＳ 明朝" w:hAnsi="ＭＳ 明朝" w:hint="eastAsia"/>
          <w:sz w:val="20"/>
          <w:szCs w:val="24"/>
        </w:rPr>
        <w:t xml:space="preserve">　</w:t>
      </w:r>
      <w:r w:rsidR="00FB192E" w:rsidRPr="0009791E">
        <w:rPr>
          <w:rFonts w:ascii="ＭＳ 明朝" w:eastAsia="ＭＳ 明朝" w:hAnsi="ＭＳ 明朝" w:hint="eastAsia"/>
          <w:sz w:val="20"/>
          <w:szCs w:val="24"/>
        </w:rPr>
        <w:t>チェックシート</w:t>
      </w:r>
    </w:p>
    <w:p w14:paraId="2FB7B2D5" w14:textId="77777777" w:rsidR="0009791E" w:rsidRDefault="0009791E" w:rsidP="0009791E">
      <w:pPr>
        <w:adjustRightInd w:val="0"/>
        <w:snapToGrid w:val="0"/>
        <w:rPr>
          <w:rFonts w:ascii="ＭＳ 明朝" w:eastAsia="ＭＳ 明朝" w:hAnsi="ＭＳ 明朝"/>
          <w:sz w:val="18"/>
          <w:szCs w:val="24"/>
        </w:rPr>
      </w:pPr>
    </w:p>
    <w:p w14:paraId="35545FA2"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前回点検日【</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p>
    <w:p w14:paraId="00E5A3EB" w14:textId="77777777" w:rsidR="00FB192E"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点検担当者【</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w:t>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前回点検担当者【</w:t>
      </w:r>
      <w:r w:rsidR="0009791E" w:rsidRPr="00136487">
        <w:rPr>
          <w:rFonts w:ascii="ＭＳ 明朝" w:eastAsia="ＭＳ 明朝" w:hAnsi="ＭＳ 明朝"/>
          <w:sz w:val="14"/>
          <w:szCs w:val="24"/>
        </w:rPr>
        <w:tab/>
      </w:r>
      <w:r w:rsidR="0009791E" w:rsidRPr="00136487">
        <w:rPr>
          <w:rFonts w:ascii="ＭＳ 明朝" w:eastAsia="ＭＳ 明朝" w:hAnsi="ＭＳ 明朝"/>
          <w:sz w:val="14"/>
          <w:szCs w:val="24"/>
        </w:rPr>
        <w:tab/>
      </w:r>
      <w:r w:rsidRPr="00136487">
        <w:rPr>
          <w:rFonts w:ascii="ＭＳ 明朝" w:eastAsia="ＭＳ 明朝" w:hAnsi="ＭＳ 明朝" w:hint="eastAsia"/>
          <w:sz w:val="14"/>
          <w:szCs w:val="24"/>
        </w:rPr>
        <w:t>】※公表時は役職名でも可</w:t>
      </w:r>
    </w:p>
    <w:p w14:paraId="04CE2E97" w14:textId="77777777" w:rsidR="00136487" w:rsidRPr="00136487" w:rsidRDefault="00136487" w:rsidP="0009791E">
      <w:pPr>
        <w:adjustRightInd w:val="0"/>
        <w:snapToGrid w:val="0"/>
        <w:rPr>
          <w:rFonts w:ascii="ＭＳ 明朝" w:eastAsia="ＭＳ 明朝" w:hAnsi="ＭＳ 明朝"/>
          <w:sz w:val="14"/>
          <w:szCs w:val="24"/>
        </w:rPr>
      </w:pPr>
    </w:p>
    <w:p w14:paraId="74DDFD84" w14:textId="77777777" w:rsidR="001712E6" w:rsidRPr="00136487" w:rsidRDefault="00FB192E" w:rsidP="0009791E">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※業務委託先の遵守状況も含めた点検を行うこと</w:t>
      </w:r>
    </w:p>
    <w:p w14:paraId="0353B22B" w14:textId="77777777" w:rsidR="00FB192E" w:rsidRDefault="00FB192E" w:rsidP="00136487">
      <w:pPr>
        <w:adjustRightInd w:val="0"/>
        <w:snapToGrid w:val="0"/>
        <w:rPr>
          <w:rFonts w:ascii="ＭＳ 明朝" w:eastAsia="ＭＳ 明朝" w:hAnsi="ＭＳ 明朝"/>
          <w:sz w:val="14"/>
          <w:szCs w:val="24"/>
        </w:rPr>
      </w:pPr>
      <w:r w:rsidRPr="00136487">
        <w:rPr>
          <w:rFonts w:ascii="ＭＳ 明朝" w:eastAsia="ＭＳ 明朝" w:hAnsi="ＭＳ 明朝" w:hint="eastAsia"/>
          <w:sz w:val="14"/>
          <w:szCs w:val="24"/>
        </w:rPr>
        <w:t>※求められる事項を満たしているか、同等以上の対応を行っている場合にチェックを付けること</w:t>
      </w:r>
    </w:p>
    <w:p w14:paraId="3CE6BD90" w14:textId="77777777" w:rsidR="00136487" w:rsidRPr="00136487" w:rsidRDefault="00136487" w:rsidP="00136487">
      <w:pPr>
        <w:adjustRightInd w:val="0"/>
        <w:snapToGrid w:val="0"/>
        <w:rPr>
          <w:rFonts w:ascii="ＭＳ 明朝" w:eastAsia="ＭＳ 明朝" w:hAnsi="ＭＳ 明朝"/>
          <w:sz w:val="14"/>
          <w:szCs w:val="24"/>
        </w:rPr>
      </w:pPr>
    </w:p>
    <w:p w14:paraId="7B032204" w14:textId="22274703" w:rsidR="00FB192E" w:rsidRPr="00136487" w:rsidRDefault="00AC7F03">
      <w:pPr>
        <w:rPr>
          <w:rFonts w:ascii="ＭＳ 明朝" w:eastAsia="ＭＳ 明朝" w:hAnsi="ＭＳ 明朝"/>
          <w:sz w:val="14"/>
          <w:szCs w:val="24"/>
        </w:rPr>
      </w:pPr>
      <w:r>
        <w:rPr>
          <w:rFonts w:ascii="ＭＳ 明朝" w:eastAsia="ＭＳ 明朝" w:hAnsi="ＭＳ 明朝" w:hint="eastAsia"/>
          <w:sz w:val="14"/>
          <w:szCs w:val="24"/>
        </w:rPr>
        <w:t>確認</w:t>
      </w:r>
      <w:r w:rsidR="007251F5" w:rsidRPr="00136487">
        <w:rPr>
          <w:rFonts w:ascii="ＭＳ 明朝" w:eastAsia="ＭＳ 明朝" w:hAnsi="ＭＳ 明朝" w:hint="eastAsia"/>
          <w:sz w:val="14"/>
          <w:szCs w:val="24"/>
        </w:rPr>
        <w:t>事項</w:t>
      </w:r>
    </w:p>
    <w:tbl>
      <w:tblPr>
        <w:tblStyle w:val="a3"/>
        <w:tblW w:w="8427" w:type="dxa"/>
        <w:tblLook w:val="04A0" w:firstRow="1" w:lastRow="0" w:firstColumn="1" w:lastColumn="0" w:noHBand="0" w:noVBand="1"/>
      </w:tblPr>
      <w:tblGrid>
        <w:gridCol w:w="846"/>
        <w:gridCol w:w="4678"/>
        <w:gridCol w:w="708"/>
        <w:gridCol w:w="284"/>
        <w:gridCol w:w="1911"/>
      </w:tblGrid>
      <w:tr w:rsidR="00DB3B61" w14:paraId="63D7BC77" w14:textId="77777777" w:rsidTr="0078475F">
        <w:trPr>
          <w:trHeight w:val="340"/>
          <w:tblHeader/>
        </w:trPr>
        <w:tc>
          <w:tcPr>
            <w:tcW w:w="846" w:type="dxa"/>
            <w:vAlign w:val="center"/>
          </w:tcPr>
          <w:p w14:paraId="423CE917" w14:textId="77777777" w:rsidR="007251F5" w:rsidRPr="006317C0" w:rsidRDefault="007251F5" w:rsidP="006317C0">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項目番号</w:t>
            </w:r>
          </w:p>
        </w:tc>
        <w:tc>
          <w:tcPr>
            <w:tcW w:w="4678" w:type="dxa"/>
            <w:vAlign w:val="center"/>
          </w:tcPr>
          <w:p w14:paraId="35C6F817"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内容</w:t>
            </w:r>
          </w:p>
        </w:tc>
        <w:tc>
          <w:tcPr>
            <w:tcW w:w="708" w:type="dxa"/>
            <w:tcBorders>
              <w:right w:val="single" w:sz="4" w:space="0" w:color="auto"/>
            </w:tcBorders>
            <w:vAlign w:val="center"/>
          </w:tcPr>
          <w:p w14:paraId="2D2850F0"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チェック</w:t>
            </w:r>
          </w:p>
        </w:tc>
        <w:tc>
          <w:tcPr>
            <w:tcW w:w="284" w:type="dxa"/>
            <w:tcBorders>
              <w:top w:val="nil"/>
              <w:left w:val="single" w:sz="4" w:space="0" w:color="auto"/>
              <w:bottom w:val="nil"/>
              <w:right w:val="single" w:sz="4" w:space="0" w:color="auto"/>
            </w:tcBorders>
            <w:shd w:val="clear" w:color="auto" w:fill="auto"/>
            <w:vAlign w:val="center"/>
          </w:tcPr>
          <w:p w14:paraId="7EB5E512" w14:textId="77777777" w:rsidR="007251F5" w:rsidRPr="006317C0" w:rsidRDefault="007251F5" w:rsidP="0009791E">
            <w:pPr>
              <w:adjustRightInd w:val="0"/>
              <w:snapToGrid w:val="0"/>
              <w:jc w:val="center"/>
              <w:rPr>
                <w:rFonts w:ascii="ＭＳ 明朝" w:eastAsia="ＭＳ 明朝" w:hAnsi="ＭＳ 明朝" w:cs="Times New Roman"/>
                <w:sz w:val="12"/>
                <w:szCs w:val="16"/>
              </w:rPr>
            </w:pPr>
          </w:p>
        </w:tc>
        <w:tc>
          <w:tcPr>
            <w:tcW w:w="1911" w:type="dxa"/>
            <w:tcBorders>
              <w:left w:val="single" w:sz="4" w:space="0" w:color="auto"/>
            </w:tcBorders>
            <w:vAlign w:val="center"/>
          </w:tcPr>
          <w:p w14:paraId="2321D43C"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対応内容詳細（公表不要）</w:t>
            </w:r>
          </w:p>
        </w:tc>
      </w:tr>
      <w:tr w:rsidR="00D81D37" w14:paraId="456F3A45" w14:textId="77777777" w:rsidTr="00D81D37">
        <w:tc>
          <w:tcPr>
            <w:tcW w:w="6232" w:type="dxa"/>
            <w:gridSpan w:val="3"/>
            <w:tcBorders>
              <w:right w:val="single" w:sz="4" w:space="0" w:color="auto"/>
            </w:tcBorders>
            <w:shd w:val="clear" w:color="auto" w:fill="D9E2F3" w:themeFill="accent5" w:themeFillTint="33"/>
            <w:vAlign w:val="center"/>
          </w:tcPr>
          <w:p w14:paraId="666603AF"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r>
              <w:rPr>
                <w:rFonts w:ascii="ＭＳ 明朝" w:eastAsia="ＭＳ 明朝" w:hAnsi="ＭＳ 明朝" w:cs="Times New Roman" w:hint="eastAsia"/>
                <w:sz w:val="12"/>
                <w:szCs w:val="16"/>
              </w:rPr>
              <w:t>．</w:t>
            </w:r>
            <w:r w:rsidRPr="006317C0">
              <w:rPr>
                <w:rFonts w:ascii="ＭＳ 明朝" w:eastAsia="ＭＳ 明朝" w:hAnsi="ＭＳ 明朝" w:cs="Times New Roman" w:hint="eastAsia"/>
                <w:sz w:val="12"/>
                <w:szCs w:val="16"/>
              </w:rPr>
              <w:t>全般的事項</w:t>
            </w:r>
          </w:p>
        </w:tc>
        <w:tc>
          <w:tcPr>
            <w:tcW w:w="284" w:type="dxa"/>
            <w:tcBorders>
              <w:top w:val="nil"/>
              <w:left w:val="single" w:sz="4" w:space="0" w:color="auto"/>
              <w:bottom w:val="nil"/>
              <w:right w:val="single" w:sz="4" w:space="0" w:color="auto"/>
            </w:tcBorders>
            <w:shd w:val="clear" w:color="auto" w:fill="auto"/>
          </w:tcPr>
          <w:p w14:paraId="72A84456"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C52896F"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DB3B61" w14:paraId="6FFF7722" w14:textId="77777777" w:rsidTr="006317C0">
        <w:tc>
          <w:tcPr>
            <w:tcW w:w="846" w:type="dxa"/>
            <w:vAlign w:val="center"/>
          </w:tcPr>
          <w:p w14:paraId="571B45D4"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4C52AAE9" w14:textId="77777777" w:rsidR="007251F5" w:rsidRPr="006317C0" w:rsidRDefault="007251F5"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 xml:space="preserve">お薬手帳サービスの開発や提供に当たり、提供薬局等が「第二　</w:t>
            </w:r>
            <w:r w:rsidR="00A43150" w:rsidRPr="006317C0">
              <w:rPr>
                <w:rFonts w:ascii="ＭＳ 明朝" w:eastAsia="ＭＳ 明朝" w:hAnsi="ＭＳ 明朝" w:cs="Times New Roman" w:hint="eastAsia"/>
                <w:sz w:val="12"/>
                <w:szCs w:val="16"/>
              </w:rPr>
              <w:t>提供薬局等が留意すべき事項」を満たすことができるよう留意していますか</w:t>
            </w:r>
            <w:r w:rsidRPr="006317C0">
              <w:rPr>
                <w:rFonts w:ascii="ＭＳ 明朝" w:eastAsia="ＭＳ 明朝" w:hAnsi="ＭＳ 明朝" w:cs="Times New Roman" w:hint="eastAsia"/>
                <w:sz w:val="12"/>
                <w:szCs w:val="16"/>
              </w:rPr>
              <w:t>。</w:t>
            </w:r>
          </w:p>
        </w:tc>
        <w:tc>
          <w:tcPr>
            <w:tcW w:w="708" w:type="dxa"/>
            <w:tcBorders>
              <w:right w:val="single" w:sz="4" w:space="0" w:color="auto"/>
            </w:tcBorders>
          </w:tcPr>
          <w:p w14:paraId="1A737EC5"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BD3020A"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902157F"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5FD22E09" w14:textId="77777777" w:rsidTr="006317C0">
        <w:tc>
          <w:tcPr>
            <w:tcW w:w="846" w:type="dxa"/>
            <w:vAlign w:val="center"/>
          </w:tcPr>
          <w:p w14:paraId="368A56ED"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74359A6F" w14:textId="5E285A7E" w:rsidR="007251F5" w:rsidRPr="006317C0" w:rsidRDefault="007251F5"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利用者に対してお薬手帳サービスの利用方法等の説明が十分に行われるよう、窓口の設置や問合せ先を明確に</w:t>
            </w:r>
            <w:r w:rsidR="00A43150" w:rsidRPr="006317C0">
              <w:rPr>
                <w:rFonts w:ascii="ＭＳ 明朝" w:eastAsia="ＭＳ 明朝" w:hAnsi="ＭＳ 明朝" w:cs="Times New Roman" w:hint="eastAsia"/>
                <w:sz w:val="12"/>
                <w:szCs w:val="16"/>
              </w:rPr>
              <w:t>していますか</w:t>
            </w:r>
            <w:r w:rsidRPr="006317C0">
              <w:rPr>
                <w:rFonts w:ascii="ＭＳ 明朝" w:eastAsia="ＭＳ 明朝" w:hAnsi="ＭＳ 明朝" w:cs="Times New Roman" w:hint="eastAsia"/>
                <w:sz w:val="12"/>
                <w:szCs w:val="16"/>
              </w:rPr>
              <w:t>。</w:t>
            </w:r>
          </w:p>
        </w:tc>
        <w:tc>
          <w:tcPr>
            <w:tcW w:w="708" w:type="dxa"/>
            <w:tcBorders>
              <w:right w:val="single" w:sz="4" w:space="0" w:color="auto"/>
            </w:tcBorders>
          </w:tcPr>
          <w:p w14:paraId="47729A72"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29BE6A7"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1EC42FA"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23BE2E08" w14:textId="77777777" w:rsidTr="006317C0">
        <w:tc>
          <w:tcPr>
            <w:tcW w:w="846" w:type="dxa"/>
            <w:vAlign w:val="center"/>
          </w:tcPr>
          <w:p w14:paraId="1D3CF879" w14:textId="77777777" w:rsidR="007251F5" w:rsidRPr="006317C0" w:rsidRDefault="007251F5"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47150556" w14:textId="77777777" w:rsidR="007251F5" w:rsidRPr="006317C0" w:rsidRDefault="007251F5"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提供</w:t>
            </w:r>
            <w:r w:rsidRPr="006317C0">
              <w:rPr>
                <w:rFonts w:ascii="ＭＳ 明朝" w:eastAsia="ＭＳ 明朝" w:hAnsi="ＭＳ 明朝" w:hint="eastAsia"/>
                <w:sz w:val="12"/>
                <w:szCs w:val="16"/>
              </w:rPr>
              <w:t>薬局等</w:t>
            </w:r>
            <w:r w:rsidRPr="006317C0">
              <w:rPr>
                <w:rFonts w:ascii="ＭＳ 明朝" w:eastAsia="ＭＳ 明朝" w:hAnsi="ＭＳ 明朝" w:cs="Times New Roman" w:hint="eastAsia"/>
                <w:sz w:val="12"/>
                <w:szCs w:val="16"/>
              </w:rPr>
              <w:t>が、服薬情報を記入し、情報提供等を行ったときに利用者がその内容を理解した旨を確認する機能を設け</w:t>
            </w:r>
            <w:r w:rsidR="00A43150" w:rsidRPr="006317C0">
              <w:rPr>
                <w:rFonts w:ascii="ＭＳ 明朝" w:eastAsia="ＭＳ 明朝" w:hAnsi="ＭＳ 明朝" w:cs="Times New Roman" w:hint="eastAsia"/>
                <w:sz w:val="12"/>
                <w:szCs w:val="16"/>
              </w:rPr>
              <w:t>ていますか（推奨）</w:t>
            </w:r>
            <w:r w:rsidRPr="006317C0">
              <w:rPr>
                <w:rFonts w:ascii="ＭＳ 明朝" w:eastAsia="ＭＳ 明朝" w:hAnsi="ＭＳ 明朝" w:cs="Times New Roman" w:hint="eastAsia"/>
                <w:sz w:val="12"/>
                <w:szCs w:val="16"/>
              </w:rPr>
              <w:t>。</w:t>
            </w:r>
          </w:p>
        </w:tc>
        <w:tc>
          <w:tcPr>
            <w:tcW w:w="708" w:type="dxa"/>
            <w:tcBorders>
              <w:right w:val="single" w:sz="4" w:space="0" w:color="auto"/>
            </w:tcBorders>
          </w:tcPr>
          <w:p w14:paraId="0C7A83BF"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31CDF26" w14:textId="77777777" w:rsidR="007251F5" w:rsidRPr="006317C0" w:rsidRDefault="007251F5"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5A98774" w14:textId="77777777" w:rsidR="007251F5" w:rsidRPr="006317C0" w:rsidRDefault="007251F5" w:rsidP="00A43150">
            <w:pPr>
              <w:adjustRightInd w:val="0"/>
              <w:snapToGrid w:val="0"/>
              <w:rPr>
                <w:rFonts w:ascii="ＭＳ 明朝" w:eastAsia="ＭＳ 明朝" w:hAnsi="ＭＳ 明朝" w:cs="Times New Roman"/>
                <w:sz w:val="12"/>
                <w:szCs w:val="16"/>
              </w:rPr>
            </w:pPr>
          </w:p>
        </w:tc>
      </w:tr>
      <w:tr w:rsidR="006317C0" w14:paraId="0D7CF354" w14:textId="77777777" w:rsidTr="006317C0">
        <w:tc>
          <w:tcPr>
            <w:tcW w:w="846" w:type="dxa"/>
            <w:vAlign w:val="center"/>
          </w:tcPr>
          <w:p w14:paraId="51F8A7EC" w14:textId="77777777" w:rsidR="00A43150" w:rsidRPr="006317C0" w:rsidRDefault="00A4315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（４）</w:t>
            </w:r>
          </w:p>
        </w:tc>
        <w:tc>
          <w:tcPr>
            <w:tcW w:w="4678" w:type="dxa"/>
          </w:tcPr>
          <w:p w14:paraId="4B4ED95B" w14:textId="5C60CE61" w:rsidR="00A43150" w:rsidRPr="006317C0" w:rsidRDefault="00A43150" w:rsidP="00A43150">
            <w:pPr>
              <w:autoSpaceDE w:val="0"/>
              <w:autoSpaceDN w:val="0"/>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薬剤情報は薬局等が提供する情報を補完しうるため、マイナポータル</w:t>
            </w:r>
            <w:r w:rsidR="00C371DF">
              <w:rPr>
                <w:rFonts w:ascii="ＭＳ 明朝" w:eastAsia="ＭＳ 明朝" w:hAnsi="ＭＳ 明朝" w:cs="ＭＳ 明朝" w:hint="eastAsia"/>
                <w:color w:val="000000"/>
                <w:kern w:val="0"/>
                <w:sz w:val="12"/>
                <w:szCs w:val="16"/>
              </w:rPr>
              <w:t>ＡＰＩ連携により、</w:t>
            </w:r>
            <w:r w:rsidRPr="006317C0">
              <w:rPr>
                <w:rFonts w:ascii="ＭＳ 明朝" w:eastAsia="ＭＳ 明朝" w:hAnsi="ＭＳ 明朝" w:cs="ＭＳ 明朝" w:hint="eastAsia"/>
                <w:color w:val="000000"/>
                <w:kern w:val="0"/>
                <w:sz w:val="12"/>
                <w:szCs w:val="16"/>
              </w:rPr>
              <w:t>お薬手帳</w:t>
            </w:r>
            <w:r w:rsidR="00C371DF">
              <w:rPr>
                <w:rFonts w:ascii="ＭＳ 明朝" w:eastAsia="ＭＳ 明朝" w:hAnsi="ＭＳ 明朝" w:cs="ＭＳ 明朝" w:hint="eastAsia"/>
                <w:color w:val="000000"/>
                <w:kern w:val="0"/>
                <w:sz w:val="12"/>
                <w:szCs w:val="16"/>
              </w:rPr>
              <w:t>（電子版）</w:t>
            </w:r>
            <w:r w:rsidRPr="006317C0">
              <w:rPr>
                <w:rFonts w:ascii="ＭＳ 明朝" w:eastAsia="ＭＳ 明朝" w:hAnsi="ＭＳ 明朝" w:cs="ＭＳ 明朝" w:hint="eastAsia"/>
                <w:color w:val="000000"/>
                <w:kern w:val="0"/>
                <w:sz w:val="12"/>
                <w:szCs w:val="16"/>
              </w:rPr>
              <w:t>に取り込むことができるようにしていますか（推奨）。</w:t>
            </w:r>
          </w:p>
        </w:tc>
        <w:tc>
          <w:tcPr>
            <w:tcW w:w="708" w:type="dxa"/>
            <w:tcBorders>
              <w:right w:val="single" w:sz="4" w:space="0" w:color="auto"/>
            </w:tcBorders>
          </w:tcPr>
          <w:p w14:paraId="2AF562FC"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2E318BE"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D38F787"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D81D37" w14:paraId="751FFFFA" w14:textId="77777777" w:rsidTr="00D81D37">
        <w:tc>
          <w:tcPr>
            <w:tcW w:w="5524" w:type="dxa"/>
            <w:gridSpan w:val="2"/>
            <w:shd w:val="clear" w:color="auto" w:fill="D9E2F3" w:themeFill="accent5" w:themeFillTint="33"/>
            <w:vAlign w:val="center"/>
          </w:tcPr>
          <w:p w14:paraId="0D8F859B"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r>
              <w:rPr>
                <w:rFonts w:ascii="ＭＳ 明朝" w:eastAsia="ＭＳ 明朝" w:hAnsi="ＭＳ 明朝" w:cs="Times New Roman" w:hint="eastAsia"/>
                <w:sz w:val="12"/>
                <w:szCs w:val="16"/>
              </w:rPr>
              <w:t>．</w:t>
            </w:r>
            <w:r w:rsidRPr="006317C0">
              <w:rPr>
                <w:rFonts w:ascii="ＭＳ 明朝" w:eastAsia="ＭＳ 明朝" w:hAnsi="ＭＳ 明朝" w:cs="Times New Roman" w:hint="eastAsia"/>
                <w:sz w:val="12"/>
                <w:szCs w:val="16"/>
              </w:rPr>
              <w:t>データ項目</w:t>
            </w:r>
          </w:p>
        </w:tc>
        <w:tc>
          <w:tcPr>
            <w:tcW w:w="708" w:type="dxa"/>
            <w:tcBorders>
              <w:right w:val="single" w:sz="4" w:space="0" w:color="auto"/>
            </w:tcBorders>
            <w:shd w:val="clear" w:color="auto" w:fill="D9E2F3" w:themeFill="accent5" w:themeFillTint="33"/>
          </w:tcPr>
          <w:p w14:paraId="5605459A"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34C0AED"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74BE1BE"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22BBB2D3" w14:textId="77777777" w:rsidTr="006317C0">
        <w:tc>
          <w:tcPr>
            <w:tcW w:w="846" w:type="dxa"/>
            <w:vAlign w:val="center"/>
          </w:tcPr>
          <w:p w14:paraId="67ABFE5F" w14:textId="77777777" w:rsidR="00A43150" w:rsidRPr="006317C0" w:rsidRDefault="00A4315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4C4A79B9" w14:textId="38AFF744" w:rsidR="00A43150" w:rsidRPr="006317C0" w:rsidRDefault="00A43150"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データ項目については、一般社団法人保健医療福祉情報システム工業会（</w:t>
            </w:r>
            <w:r w:rsidR="00C371DF">
              <w:rPr>
                <w:rFonts w:ascii="ＭＳ 明朝" w:eastAsia="ＭＳ 明朝" w:hAnsi="ＭＳ 明朝" w:cs="Times New Roman" w:hint="eastAsia"/>
                <w:sz w:val="12"/>
                <w:szCs w:val="16"/>
              </w:rPr>
              <w:t>ＪＡＨＩＳ</w:t>
            </w:r>
            <w:r w:rsidRPr="006317C0">
              <w:rPr>
                <w:rFonts w:ascii="ＭＳ 明朝" w:eastAsia="ＭＳ 明朝" w:hAnsi="ＭＳ 明朝" w:cs="Times New Roman" w:hint="eastAsia"/>
                <w:sz w:val="12"/>
                <w:szCs w:val="16"/>
              </w:rPr>
              <w:t>）により公表されてい</w:t>
            </w:r>
            <w:r w:rsidRPr="00A21FFE">
              <w:rPr>
                <w:rFonts w:ascii="ＭＳ 明朝" w:eastAsia="ＭＳ 明朝" w:hAnsi="ＭＳ 明朝" w:cs="Times New Roman" w:hint="eastAsia"/>
                <w:sz w:val="12"/>
                <w:szCs w:val="16"/>
              </w:rPr>
              <w:t>る最新の</w:t>
            </w:r>
            <w:r w:rsidRPr="006317C0">
              <w:rPr>
                <w:rFonts w:ascii="ＭＳ 明朝" w:eastAsia="ＭＳ 明朝" w:hAnsi="ＭＳ 明朝" w:cs="Times New Roman" w:hint="eastAsia"/>
                <w:sz w:val="12"/>
                <w:szCs w:val="16"/>
              </w:rPr>
              <w:t>電子版お薬手帳データフォーマット仕様書（</w:t>
            </w:r>
            <w:r w:rsidR="00C371DF">
              <w:rPr>
                <w:rFonts w:ascii="ＭＳ 明朝" w:eastAsia="ＭＳ 明朝" w:hAnsi="ＭＳ 明朝" w:cs="Times New Roman" w:hint="eastAsia"/>
                <w:sz w:val="12"/>
                <w:szCs w:val="16"/>
              </w:rPr>
              <w:t>ＪＡＨＩＳ</w:t>
            </w:r>
            <w:r w:rsidRPr="006317C0">
              <w:rPr>
                <w:rFonts w:ascii="ＭＳ 明朝" w:eastAsia="ＭＳ 明朝" w:hAnsi="ＭＳ 明朝" w:cs="Times New Roman" w:hint="eastAsia"/>
                <w:sz w:val="12"/>
                <w:szCs w:val="16"/>
              </w:rPr>
              <w:t>標準フォーマット）に従っていますか。</w:t>
            </w:r>
          </w:p>
        </w:tc>
        <w:tc>
          <w:tcPr>
            <w:tcW w:w="708" w:type="dxa"/>
            <w:tcBorders>
              <w:right w:val="single" w:sz="4" w:space="0" w:color="auto"/>
            </w:tcBorders>
          </w:tcPr>
          <w:p w14:paraId="602C87AB"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75DA6AE"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ED028D8"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6EDCE44E" w14:textId="77777777" w:rsidTr="006317C0">
        <w:tc>
          <w:tcPr>
            <w:tcW w:w="846" w:type="dxa"/>
            <w:vAlign w:val="center"/>
          </w:tcPr>
          <w:p w14:paraId="15C7FFA7" w14:textId="77777777" w:rsidR="00A43150" w:rsidRPr="006317C0" w:rsidRDefault="00A43150" w:rsidP="0009791E">
            <w:pPr>
              <w:adjustRightInd w:val="0"/>
              <w:snapToGrid w:val="0"/>
              <w:jc w:val="center"/>
              <w:rPr>
                <w:rFonts w:ascii="ＭＳ 明朝" w:eastAsia="ＭＳ 明朝" w:hAnsi="ＭＳ 明朝" w:cs="Times New Roman"/>
                <w:sz w:val="12"/>
                <w:szCs w:val="16"/>
              </w:rPr>
            </w:pPr>
          </w:p>
        </w:tc>
        <w:tc>
          <w:tcPr>
            <w:tcW w:w="4678" w:type="dxa"/>
          </w:tcPr>
          <w:p w14:paraId="34A76995" w14:textId="77777777" w:rsidR="00A43150" w:rsidRPr="006317C0" w:rsidRDefault="00A43150"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そのうち、「調剤年月日」、「薬品情報」、「用法情報」、「服薬情報」、「連絡・注意事項」、「要指導医薬品、一般用医薬品」、その他必要な項目を、お薬手帳サービスの項目として設けていますか。</w:t>
            </w:r>
          </w:p>
        </w:tc>
        <w:tc>
          <w:tcPr>
            <w:tcW w:w="708" w:type="dxa"/>
            <w:tcBorders>
              <w:right w:val="single" w:sz="4" w:space="0" w:color="auto"/>
            </w:tcBorders>
          </w:tcPr>
          <w:p w14:paraId="158A50A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644A9C6"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331F6FB"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02618415" w14:textId="77777777" w:rsidTr="006317C0">
        <w:tc>
          <w:tcPr>
            <w:tcW w:w="846" w:type="dxa"/>
            <w:vAlign w:val="center"/>
          </w:tcPr>
          <w:p w14:paraId="2B2F7E78" w14:textId="77777777" w:rsidR="00A43150" w:rsidRPr="006317C0" w:rsidRDefault="00A4315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58139E6E" w14:textId="41DD7A0C" w:rsidR="00A43150" w:rsidRPr="006317C0" w:rsidRDefault="00A43150"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お薬手帳サービスとして提供するかどうかにかかわらず、データの移行性を確保するため、</w:t>
            </w:r>
            <w:r w:rsidR="009A0943">
              <w:rPr>
                <w:rFonts w:ascii="ＭＳ 明朝" w:eastAsia="ＭＳ 明朝" w:hAnsi="ＭＳ 明朝" w:cs="Times New Roman" w:hint="eastAsia"/>
                <w:sz w:val="12"/>
                <w:szCs w:val="16"/>
              </w:rPr>
              <w:t>本通知</w:t>
            </w:r>
            <w:r w:rsidRPr="006317C0">
              <w:rPr>
                <w:rFonts w:ascii="ＭＳ 明朝" w:eastAsia="ＭＳ 明朝" w:hAnsi="ＭＳ 明朝" w:cs="Times New Roman" w:hint="eastAsia"/>
                <w:sz w:val="12"/>
                <w:szCs w:val="16"/>
              </w:rPr>
              <w:t>別紙に掲げるデータ項目を備えていますか。</w:t>
            </w:r>
          </w:p>
        </w:tc>
        <w:tc>
          <w:tcPr>
            <w:tcW w:w="708" w:type="dxa"/>
            <w:tcBorders>
              <w:right w:val="single" w:sz="4" w:space="0" w:color="auto"/>
            </w:tcBorders>
          </w:tcPr>
          <w:p w14:paraId="03B1BDD4"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4CC15A7"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46784E1"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D81D37" w14:paraId="24C91154" w14:textId="77777777" w:rsidTr="00D81D37">
        <w:tc>
          <w:tcPr>
            <w:tcW w:w="5524" w:type="dxa"/>
            <w:gridSpan w:val="2"/>
            <w:shd w:val="clear" w:color="auto" w:fill="D9E2F3" w:themeFill="accent5" w:themeFillTint="33"/>
            <w:vAlign w:val="center"/>
          </w:tcPr>
          <w:p w14:paraId="7214D305"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３</w:t>
            </w:r>
            <w:r>
              <w:rPr>
                <w:rFonts w:ascii="ＭＳ 明朝" w:eastAsia="ＭＳ 明朝" w:hAnsi="ＭＳ 明朝" w:cs="Times New Roman" w:hint="eastAsia"/>
                <w:sz w:val="12"/>
                <w:szCs w:val="16"/>
              </w:rPr>
              <w:t>．</w:t>
            </w:r>
            <w:r w:rsidRPr="006317C0">
              <w:rPr>
                <w:rFonts w:ascii="ＭＳ 明朝" w:eastAsia="ＭＳ 明朝" w:hAnsi="ＭＳ 明朝" w:cs="ＭＳ 明朝" w:hint="eastAsia"/>
                <w:color w:val="000000"/>
                <w:kern w:val="0"/>
                <w:sz w:val="12"/>
                <w:szCs w:val="16"/>
              </w:rPr>
              <w:t>データの提供</w:t>
            </w:r>
          </w:p>
        </w:tc>
        <w:tc>
          <w:tcPr>
            <w:tcW w:w="708" w:type="dxa"/>
            <w:tcBorders>
              <w:right w:val="single" w:sz="4" w:space="0" w:color="auto"/>
            </w:tcBorders>
            <w:shd w:val="clear" w:color="auto" w:fill="D9E2F3" w:themeFill="accent5" w:themeFillTint="33"/>
          </w:tcPr>
          <w:p w14:paraId="23F06C4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9764A70"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2A128D7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4B26F746" w14:textId="77777777" w:rsidTr="006317C0">
        <w:tc>
          <w:tcPr>
            <w:tcW w:w="846" w:type="dxa"/>
            <w:vAlign w:val="center"/>
          </w:tcPr>
          <w:p w14:paraId="50AA7EDC" w14:textId="77777777" w:rsidR="00A43150" w:rsidRPr="006317C0" w:rsidRDefault="00DB598D"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37D1925E" w14:textId="6589502A" w:rsidR="00A43150" w:rsidRPr="006317C0" w:rsidRDefault="00DB598D" w:rsidP="00DB598D">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利用者がどの薬局でも調剤情報を受け取れるよう、</w:t>
            </w:r>
            <w:r w:rsidR="00C371DF">
              <w:rPr>
                <w:rFonts w:ascii="ＭＳ 明朝" w:eastAsia="ＭＳ 明朝" w:hAnsi="ＭＳ 明朝" w:cs="ＭＳ 明朝" w:hint="eastAsia"/>
                <w:color w:val="000000"/>
                <w:kern w:val="0"/>
                <w:sz w:val="12"/>
                <w:szCs w:val="16"/>
              </w:rPr>
              <w:t>ＱＲ</w:t>
            </w:r>
            <w:r w:rsidRPr="006317C0">
              <w:rPr>
                <w:rFonts w:ascii="ＭＳ 明朝" w:eastAsia="ＭＳ 明朝" w:hAnsi="ＭＳ 明朝" w:cs="ＭＳ 明朝" w:hint="eastAsia"/>
                <w:color w:val="000000"/>
                <w:kern w:val="0"/>
                <w:sz w:val="12"/>
                <w:szCs w:val="16"/>
              </w:rPr>
              <w:t>コードによる情報の提供を基本としていますか。</w:t>
            </w:r>
          </w:p>
        </w:tc>
        <w:tc>
          <w:tcPr>
            <w:tcW w:w="708" w:type="dxa"/>
            <w:tcBorders>
              <w:right w:val="single" w:sz="4" w:space="0" w:color="auto"/>
            </w:tcBorders>
          </w:tcPr>
          <w:p w14:paraId="7DE8EED2"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C1EE3D9"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817FBE2"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2BD0B440" w14:textId="77777777" w:rsidTr="006317C0">
        <w:tc>
          <w:tcPr>
            <w:tcW w:w="846" w:type="dxa"/>
            <w:vAlign w:val="center"/>
          </w:tcPr>
          <w:p w14:paraId="30E9211B" w14:textId="77777777" w:rsidR="00A43150" w:rsidRPr="006317C0" w:rsidRDefault="00DB598D"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7AA7D921" w14:textId="77777777" w:rsidR="00A43150" w:rsidRPr="006317C0" w:rsidRDefault="00DB598D" w:rsidP="00A43150">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利用者の希望に応じて、秘匿したいデータは入力しない又は削除ができることについて利用者及び医療関係者が認識できるよう留意していますか。</w:t>
            </w:r>
          </w:p>
        </w:tc>
        <w:tc>
          <w:tcPr>
            <w:tcW w:w="708" w:type="dxa"/>
            <w:tcBorders>
              <w:right w:val="single" w:sz="4" w:space="0" w:color="auto"/>
            </w:tcBorders>
          </w:tcPr>
          <w:p w14:paraId="1441BC67"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8E5872C" w14:textId="77777777" w:rsidR="00A43150" w:rsidRPr="006317C0" w:rsidRDefault="00A4315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87F6EF6" w14:textId="77777777" w:rsidR="00A43150" w:rsidRPr="006317C0" w:rsidRDefault="00A43150" w:rsidP="00A43150">
            <w:pPr>
              <w:adjustRightInd w:val="0"/>
              <w:snapToGrid w:val="0"/>
              <w:rPr>
                <w:rFonts w:ascii="ＭＳ 明朝" w:eastAsia="ＭＳ 明朝" w:hAnsi="ＭＳ 明朝" w:cs="Times New Roman"/>
                <w:sz w:val="12"/>
                <w:szCs w:val="16"/>
              </w:rPr>
            </w:pPr>
          </w:p>
        </w:tc>
      </w:tr>
      <w:tr w:rsidR="006317C0" w14:paraId="094F0F29" w14:textId="77777777" w:rsidTr="006317C0">
        <w:tc>
          <w:tcPr>
            <w:tcW w:w="846" w:type="dxa"/>
            <w:vMerge w:val="restart"/>
            <w:vAlign w:val="center"/>
          </w:tcPr>
          <w:p w14:paraId="009FCFC6" w14:textId="77777777" w:rsidR="006317C0" w:rsidRPr="006317C0" w:rsidRDefault="006317C0"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0DF28E36" w14:textId="77777777" w:rsidR="006317C0" w:rsidRPr="006317C0" w:rsidRDefault="006317C0" w:rsidP="00DB598D">
            <w:pPr>
              <w:adjustRightInd w:val="0"/>
              <w:snapToGrid w:val="0"/>
              <w:rPr>
                <w:rFonts w:ascii="ＭＳ 明朝" w:eastAsia="ＭＳ 明朝" w:hAnsi="ＭＳ 明朝" w:cs="Times New Roman"/>
                <w:sz w:val="12"/>
                <w:szCs w:val="16"/>
              </w:rPr>
            </w:pPr>
            <w:r w:rsidRPr="006317C0">
              <w:rPr>
                <w:rFonts w:ascii="ＭＳ 明朝" w:eastAsia="ＭＳ 明朝" w:hAnsi="ＭＳ 明朝" w:cs="ＭＳ 明朝" w:hint="eastAsia"/>
                <w:color w:val="000000"/>
                <w:kern w:val="0"/>
                <w:sz w:val="12"/>
                <w:szCs w:val="16"/>
              </w:rPr>
              <w:t>利用者のプライバシー保護の観点から、利用者が閲覧者ごとに秘匿したい情報を選択できるようにしていますか（推奨）。</w:t>
            </w:r>
          </w:p>
        </w:tc>
        <w:tc>
          <w:tcPr>
            <w:tcW w:w="708" w:type="dxa"/>
            <w:tcBorders>
              <w:right w:val="single" w:sz="4" w:space="0" w:color="auto"/>
            </w:tcBorders>
          </w:tcPr>
          <w:p w14:paraId="2D4678B3"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3912A29"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730B086C" w14:textId="77777777" w:rsidR="006317C0" w:rsidRPr="006317C0" w:rsidRDefault="006317C0" w:rsidP="00A43150">
            <w:pPr>
              <w:adjustRightInd w:val="0"/>
              <w:snapToGrid w:val="0"/>
              <w:rPr>
                <w:rFonts w:ascii="ＭＳ 明朝" w:eastAsia="ＭＳ 明朝" w:hAnsi="ＭＳ 明朝" w:cs="Times New Roman"/>
                <w:sz w:val="12"/>
                <w:szCs w:val="16"/>
              </w:rPr>
            </w:pPr>
          </w:p>
        </w:tc>
      </w:tr>
      <w:tr w:rsidR="006317C0" w14:paraId="10EBC57A" w14:textId="77777777" w:rsidTr="006317C0">
        <w:tc>
          <w:tcPr>
            <w:tcW w:w="846" w:type="dxa"/>
            <w:vMerge/>
            <w:vAlign w:val="center"/>
          </w:tcPr>
          <w:p w14:paraId="390553C3" w14:textId="77777777" w:rsidR="006317C0" w:rsidRPr="006317C0" w:rsidRDefault="006317C0" w:rsidP="0009791E">
            <w:pPr>
              <w:adjustRightInd w:val="0"/>
              <w:snapToGrid w:val="0"/>
              <w:jc w:val="center"/>
              <w:rPr>
                <w:rFonts w:ascii="ＭＳ 明朝" w:eastAsia="ＭＳ 明朝" w:hAnsi="ＭＳ 明朝" w:cs="Times New Roman"/>
                <w:sz w:val="12"/>
                <w:szCs w:val="16"/>
              </w:rPr>
            </w:pPr>
          </w:p>
        </w:tc>
        <w:tc>
          <w:tcPr>
            <w:tcW w:w="4678" w:type="dxa"/>
          </w:tcPr>
          <w:p w14:paraId="1C6B3EB4" w14:textId="09F56D0E" w:rsidR="006317C0" w:rsidRPr="006317C0" w:rsidRDefault="006317C0" w:rsidP="00A43150">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その際は、医療関係者</w:t>
            </w:r>
            <w:r w:rsidR="0048473C">
              <w:rPr>
                <w:rFonts w:ascii="ＭＳ 明朝" w:eastAsia="ＭＳ 明朝" w:hAnsi="ＭＳ 明朝" w:cs="ＭＳ 明朝" w:hint="eastAsia"/>
                <w:color w:val="000000"/>
                <w:kern w:val="0"/>
                <w:sz w:val="12"/>
                <w:szCs w:val="16"/>
              </w:rPr>
              <w:t>において</w:t>
            </w:r>
            <w:r w:rsidRPr="006317C0">
              <w:rPr>
                <w:rFonts w:ascii="ＭＳ 明朝" w:eastAsia="ＭＳ 明朝" w:hAnsi="ＭＳ 明朝" w:cs="ＭＳ 明朝" w:hint="eastAsia"/>
                <w:color w:val="000000"/>
                <w:kern w:val="0"/>
                <w:sz w:val="12"/>
                <w:szCs w:val="16"/>
              </w:rPr>
              <w:t>情報が秘匿されていることを判別できるようにしていますか（推奨）。</w:t>
            </w:r>
          </w:p>
        </w:tc>
        <w:tc>
          <w:tcPr>
            <w:tcW w:w="708" w:type="dxa"/>
            <w:tcBorders>
              <w:right w:val="single" w:sz="4" w:space="0" w:color="auto"/>
            </w:tcBorders>
          </w:tcPr>
          <w:p w14:paraId="59513137"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ADA032B" w14:textId="77777777" w:rsidR="006317C0" w:rsidRPr="006317C0" w:rsidRDefault="006317C0"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8B84996" w14:textId="77777777" w:rsidR="006317C0" w:rsidRPr="006317C0" w:rsidRDefault="006317C0" w:rsidP="00A43150">
            <w:pPr>
              <w:adjustRightInd w:val="0"/>
              <w:snapToGrid w:val="0"/>
              <w:rPr>
                <w:rFonts w:ascii="ＭＳ 明朝" w:eastAsia="ＭＳ 明朝" w:hAnsi="ＭＳ 明朝" w:cs="Times New Roman"/>
                <w:sz w:val="12"/>
                <w:szCs w:val="16"/>
              </w:rPr>
            </w:pPr>
          </w:p>
        </w:tc>
      </w:tr>
      <w:tr w:rsidR="00D81D37" w14:paraId="0EDBCE90" w14:textId="77777777" w:rsidTr="00D81D37">
        <w:tc>
          <w:tcPr>
            <w:tcW w:w="5524" w:type="dxa"/>
            <w:gridSpan w:val="2"/>
            <w:shd w:val="clear" w:color="auto" w:fill="D9E2F3" w:themeFill="accent5" w:themeFillTint="33"/>
            <w:vAlign w:val="center"/>
          </w:tcPr>
          <w:p w14:paraId="19A03BC2"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４</w:t>
            </w:r>
            <w:r>
              <w:rPr>
                <w:rFonts w:ascii="ＭＳ 明朝" w:eastAsia="ＭＳ 明朝" w:hAnsi="ＭＳ 明朝" w:cs="Times New Roman" w:hint="eastAsia"/>
                <w:sz w:val="12"/>
                <w:szCs w:val="16"/>
              </w:rPr>
              <w:t>．</w:t>
            </w:r>
            <w:r w:rsidRPr="006317C0">
              <w:rPr>
                <w:rFonts w:ascii="Century" w:eastAsia="ＭＳ 明朝" w:hAnsi="ＭＳ 明朝" w:cs="ＭＳ 明朝" w:hint="eastAsia"/>
                <w:color w:val="000000"/>
                <w:kern w:val="0"/>
                <w:sz w:val="12"/>
                <w:szCs w:val="16"/>
              </w:rPr>
              <w:t>データの閲覧</w:t>
            </w:r>
          </w:p>
        </w:tc>
        <w:tc>
          <w:tcPr>
            <w:tcW w:w="708" w:type="dxa"/>
            <w:tcBorders>
              <w:right w:val="single" w:sz="4" w:space="0" w:color="auto"/>
            </w:tcBorders>
            <w:shd w:val="clear" w:color="auto" w:fill="D9E2F3" w:themeFill="accent5" w:themeFillTint="33"/>
          </w:tcPr>
          <w:p w14:paraId="33214A75"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F324133"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65FBFB12"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78475F" w14:paraId="61AC4C68" w14:textId="77777777" w:rsidTr="006317C0">
        <w:tc>
          <w:tcPr>
            <w:tcW w:w="846" w:type="dxa"/>
            <w:vMerge w:val="restart"/>
            <w:vAlign w:val="center"/>
          </w:tcPr>
          <w:p w14:paraId="219028CE" w14:textId="77777777" w:rsidR="0078475F" w:rsidRPr="006317C0" w:rsidRDefault="0078475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lastRenderedPageBreak/>
              <w:t>（１）</w:t>
            </w:r>
          </w:p>
        </w:tc>
        <w:tc>
          <w:tcPr>
            <w:tcW w:w="4678" w:type="dxa"/>
          </w:tcPr>
          <w:p w14:paraId="327A2D0B" w14:textId="77777777" w:rsidR="0078475F" w:rsidRPr="006317C0" w:rsidRDefault="0078475F" w:rsidP="00CE7441">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お薬手帳サービスの閲覧範囲について規約等で明確にしていますか。</w:t>
            </w:r>
          </w:p>
        </w:tc>
        <w:tc>
          <w:tcPr>
            <w:tcW w:w="708" w:type="dxa"/>
            <w:tcBorders>
              <w:right w:val="single" w:sz="4" w:space="0" w:color="auto"/>
            </w:tcBorders>
          </w:tcPr>
          <w:p w14:paraId="141EE068"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F93AE59"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F9491DA" w14:textId="77777777" w:rsidR="0078475F" w:rsidRPr="006317C0" w:rsidRDefault="0078475F" w:rsidP="00A43150">
            <w:pPr>
              <w:adjustRightInd w:val="0"/>
              <w:snapToGrid w:val="0"/>
              <w:rPr>
                <w:rFonts w:ascii="ＭＳ 明朝" w:eastAsia="ＭＳ 明朝" w:hAnsi="ＭＳ 明朝" w:cs="Times New Roman"/>
                <w:sz w:val="12"/>
                <w:szCs w:val="16"/>
              </w:rPr>
            </w:pPr>
          </w:p>
        </w:tc>
      </w:tr>
      <w:tr w:rsidR="0078475F" w14:paraId="0583515E" w14:textId="77777777" w:rsidTr="006317C0">
        <w:tc>
          <w:tcPr>
            <w:tcW w:w="846" w:type="dxa"/>
            <w:vMerge/>
            <w:vAlign w:val="center"/>
          </w:tcPr>
          <w:p w14:paraId="29FC276C" w14:textId="77777777" w:rsidR="0078475F" w:rsidRPr="006317C0" w:rsidRDefault="0078475F" w:rsidP="0009791E">
            <w:pPr>
              <w:adjustRightInd w:val="0"/>
              <w:snapToGrid w:val="0"/>
              <w:jc w:val="center"/>
              <w:rPr>
                <w:rFonts w:ascii="ＭＳ 明朝" w:eastAsia="ＭＳ 明朝" w:hAnsi="ＭＳ 明朝" w:cs="Times New Roman"/>
                <w:sz w:val="12"/>
                <w:szCs w:val="16"/>
              </w:rPr>
            </w:pPr>
          </w:p>
        </w:tc>
        <w:tc>
          <w:tcPr>
            <w:tcW w:w="4678" w:type="dxa"/>
          </w:tcPr>
          <w:p w14:paraId="49811474" w14:textId="77777777" w:rsidR="0078475F" w:rsidRPr="006317C0" w:rsidRDefault="0078475F"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サービス利用開始時に利用者から同意を取得する際には、閲覧可能な医療関係者の範囲等について十分に説明していますか。</w:t>
            </w:r>
          </w:p>
        </w:tc>
        <w:tc>
          <w:tcPr>
            <w:tcW w:w="708" w:type="dxa"/>
            <w:tcBorders>
              <w:right w:val="single" w:sz="4" w:space="0" w:color="auto"/>
            </w:tcBorders>
          </w:tcPr>
          <w:p w14:paraId="77FA8526"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0D2E8EE" w14:textId="77777777" w:rsidR="0078475F" w:rsidRPr="006317C0" w:rsidRDefault="0078475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63EE27B" w14:textId="77777777" w:rsidR="0078475F" w:rsidRPr="006317C0" w:rsidRDefault="0078475F" w:rsidP="00A43150">
            <w:pPr>
              <w:adjustRightInd w:val="0"/>
              <w:snapToGrid w:val="0"/>
              <w:rPr>
                <w:rFonts w:ascii="ＭＳ 明朝" w:eastAsia="ＭＳ 明朝" w:hAnsi="ＭＳ 明朝" w:cs="Times New Roman"/>
                <w:sz w:val="12"/>
                <w:szCs w:val="16"/>
              </w:rPr>
            </w:pPr>
          </w:p>
        </w:tc>
      </w:tr>
      <w:tr w:rsidR="006317C0" w14:paraId="53C2A3F6" w14:textId="77777777" w:rsidTr="006317C0">
        <w:tc>
          <w:tcPr>
            <w:tcW w:w="846" w:type="dxa"/>
            <w:vAlign w:val="center"/>
          </w:tcPr>
          <w:p w14:paraId="19D53DF8"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24B71D20" w14:textId="77777777" w:rsidR="00CE7441" w:rsidRPr="006317C0" w:rsidRDefault="00CE7441" w:rsidP="00A43150">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過去の服薬情報などを適切に把握するため、最低１年分の服薬情報の一覧性（スマートフォン、パソコン等の一画面で服薬情報を特段の操作なく一覧できる仕組み）を確保し、その画面上において、基本情報（例：アレルギー歴、副作用歴等）とも相互に遷移するなど容易にアクセスできるようにしていますか。</w:t>
            </w:r>
          </w:p>
        </w:tc>
        <w:tc>
          <w:tcPr>
            <w:tcW w:w="708" w:type="dxa"/>
            <w:tcBorders>
              <w:right w:val="single" w:sz="4" w:space="0" w:color="auto"/>
            </w:tcBorders>
          </w:tcPr>
          <w:p w14:paraId="1FE519C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31B009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DF2B97C"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77E043DC" w14:textId="77777777" w:rsidTr="006317C0">
        <w:tc>
          <w:tcPr>
            <w:tcW w:w="846" w:type="dxa"/>
            <w:vAlign w:val="center"/>
          </w:tcPr>
          <w:p w14:paraId="6D18ED01"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70493AFE" w14:textId="34CE437B" w:rsidR="00CE7441" w:rsidRPr="006317C0" w:rsidRDefault="00CE7441" w:rsidP="00C371DF">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公益社団法人日本薬剤師会より</w:t>
            </w:r>
            <w:r w:rsidR="0048473C">
              <w:rPr>
                <w:rFonts w:ascii="Century" w:eastAsia="ＭＳ 明朝" w:hAnsi="ＭＳ 明朝" w:cs="ＭＳ 明朝" w:hint="eastAsia"/>
                <w:color w:val="000000"/>
                <w:kern w:val="0"/>
                <w:sz w:val="12"/>
                <w:szCs w:val="16"/>
              </w:rPr>
              <w:t>提供されている</w:t>
            </w:r>
            <w:r w:rsidRPr="006317C0">
              <w:rPr>
                <w:rFonts w:ascii="Century" w:eastAsia="ＭＳ 明朝" w:hAnsi="ＭＳ 明朝" w:cs="ＭＳ 明朝"/>
                <w:color w:val="000000"/>
                <w:kern w:val="0"/>
                <w:sz w:val="12"/>
                <w:szCs w:val="16"/>
              </w:rPr>
              <w:t>複数のお薬手帳サービスの情報を提供薬局等において一元的に情報閲覧できる仕組み</w:t>
            </w:r>
            <w:r w:rsidR="003211CE">
              <w:rPr>
                <w:rFonts w:ascii="Century" w:eastAsia="ＭＳ 明朝" w:hAnsi="ＭＳ 明朝" w:cs="ＭＳ 明朝" w:hint="eastAsia"/>
                <w:color w:val="000000"/>
                <w:kern w:val="0"/>
                <w:sz w:val="12"/>
                <w:szCs w:val="16"/>
              </w:rPr>
              <w:t>（ｅ薬</w:t>
            </w:r>
            <w:r w:rsidR="00C371DF">
              <w:rPr>
                <w:rFonts w:ascii="Century" w:eastAsia="ＭＳ 明朝" w:hAnsi="ＭＳ 明朝" w:cs="ＭＳ 明朝" w:hint="eastAsia"/>
                <w:color w:val="000000"/>
                <w:kern w:val="0"/>
                <w:sz w:val="12"/>
                <w:szCs w:val="16"/>
              </w:rPr>
              <w:t>Ｌｉｎｋ）</w:t>
            </w:r>
            <w:r w:rsidRPr="006317C0">
              <w:rPr>
                <w:rFonts w:ascii="Century" w:eastAsia="ＭＳ 明朝" w:hAnsi="ＭＳ 明朝" w:cs="ＭＳ 明朝" w:hint="eastAsia"/>
                <w:color w:val="000000"/>
                <w:kern w:val="0"/>
                <w:sz w:val="12"/>
                <w:szCs w:val="16"/>
              </w:rPr>
              <w:t>を</w:t>
            </w:r>
            <w:r w:rsidRPr="006317C0">
              <w:rPr>
                <w:rFonts w:ascii="Century" w:eastAsia="ＭＳ 明朝" w:hAnsi="ＭＳ 明朝" w:cs="ＭＳ 明朝"/>
                <w:color w:val="000000"/>
                <w:kern w:val="0"/>
                <w:sz w:val="12"/>
                <w:szCs w:val="16"/>
              </w:rPr>
              <w:t>取り入れ</w:t>
            </w:r>
            <w:r w:rsidRPr="006317C0">
              <w:rPr>
                <w:rFonts w:ascii="Century" w:eastAsia="ＭＳ 明朝" w:hAnsi="ＭＳ 明朝" w:cs="ＭＳ 明朝" w:hint="eastAsia"/>
                <w:color w:val="000000"/>
                <w:kern w:val="0"/>
                <w:sz w:val="12"/>
                <w:szCs w:val="16"/>
              </w:rPr>
              <w:t>ていますか。</w:t>
            </w:r>
          </w:p>
        </w:tc>
        <w:tc>
          <w:tcPr>
            <w:tcW w:w="708" w:type="dxa"/>
            <w:tcBorders>
              <w:right w:val="single" w:sz="4" w:space="0" w:color="auto"/>
            </w:tcBorders>
          </w:tcPr>
          <w:p w14:paraId="44691763"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EB30736"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52858B8"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518803C7" w14:textId="77777777" w:rsidTr="006317C0">
        <w:tc>
          <w:tcPr>
            <w:tcW w:w="846" w:type="dxa"/>
            <w:vAlign w:val="center"/>
          </w:tcPr>
          <w:p w14:paraId="719857E3"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（４）</w:t>
            </w:r>
          </w:p>
        </w:tc>
        <w:tc>
          <w:tcPr>
            <w:tcW w:w="4678" w:type="dxa"/>
          </w:tcPr>
          <w:p w14:paraId="7C70A12A" w14:textId="77777777" w:rsidR="00CE7441" w:rsidRPr="006317C0" w:rsidRDefault="00CE7441"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処方・調剤される医薬品の変更等を利用者、医療関係者ともに認識しやすいよう、調剤情報にマークが付くような機能を備えていますか（推奨）。</w:t>
            </w:r>
          </w:p>
        </w:tc>
        <w:tc>
          <w:tcPr>
            <w:tcW w:w="708" w:type="dxa"/>
            <w:tcBorders>
              <w:right w:val="single" w:sz="4" w:space="0" w:color="auto"/>
            </w:tcBorders>
          </w:tcPr>
          <w:p w14:paraId="07E3B249"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453B4EE5"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0F4E7FC3"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6317C0" w14:paraId="01B49328" w14:textId="77777777" w:rsidTr="006317C0">
        <w:tc>
          <w:tcPr>
            <w:tcW w:w="846" w:type="dxa"/>
            <w:vAlign w:val="center"/>
          </w:tcPr>
          <w:p w14:paraId="6A05BC03" w14:textId="77777777" w:rsidR="00CE7441" w:rsidRPr="006317C0" w:rsidRDefault="00CE7441"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（５）</w:t>
            </w:r>
          </w:p>
        </w:tc>
        <w:tc>
          <w:tcPr>
            <w:tcW w:w="4678" w:type="dxa"/>
          </w:tcPr>
          <w:p w14:paraId="790AAD4E" w14:textId="3B978E46" w:rsidR="00CE7441" w:rsidRPr="006317C0" w:rsidRDefault="00CE7441" w:rsidP="006317C0">
            <w:pPr>
              <w:adjustRightInd w:val="0"/>
              <w:snapToGrid w:val="0"/>
              <w:rPr>
                <w:rFonts w:ascii="ＭＳ 明朝" w:eastAsia="ＭＳ 明朝" w:hAnsi="ＭＳ 明朝" w:cs="Times New Roman"/>
                <w:sz w:val="12"/>
                <w:szCs w:val="16"/>
              </w:rPr>
            </w:pPr>
            <w:r w:rsidRPr="006317C0">
              <w:rPr>
                <w:rFonts w:ascii="Century" w:eastAsia="ＭＳ 明朝" w:hAnsi="ＭＳ 明朝" w:cs="ＭＳ 明朝" w:hint="eastAsia"/>
                <w:color w:val="000000"/>
                <w:kern w:val="0"/>
                <w:sz w:val="12"/>
                <w:szCs w:val="16"/>
              </w:rPr>
              <w:t>お薬手帳</w:t>
            </w:r>
            <w:r w:rsidR="00C371DF">
              <w:rPr>
                <w:rFonts w:ascii="Century" w:eastAsia="ＭＳ 明朝" w:hAnsi="ＭＳ 明朝" w:cs="ＭＳ 明朝" w:hint="eastAsia"/>
                <w:color w:val="000000"/>
                <w:kern w:val="0"/>
                <w:sz w:val="12"/>
                <w:szCs w:val="16"/>
              </w:rPr>
              <w:t>（電子版）</w:t>
            </w:r>
            <w:r w:rsidRPr="006317C0">
              <w:rPr>
                <w:rFonts w:ascii="Century" w:eastAsia="ＭＳ 明朝" w:hAnsi="ＭＳ 明朝" w:cs="ＭＳ 明朝" w:hint="eastAsia"/>
                <w:color w:val="000000"/>
                <w:kern w:val="0"/>
                <w:sz w:val="12"/>
                <w:szCs w:val="16"/>
              </w:rPr>
              <w:t>上で、</w:t>
            </w:r>
            <w:r w:rsidR="006317C0" w:rsidRPr="006317C0">
              <w:rPr>
                <w:rFonts w:ascii="Century" w:eastAsia="ＭＳ 明朝" w:hAnsi="ＭＳ 明朝" w:cs="ＭＳ 明朝" w:hint="eastAsia"/>
                <w:color w:val="000000"/>
                <w:kern w:val="0"/>
                <w:sz w:val="12"/>
                <w:szCs w:val="16"/>
              </w:rPr>
              <w:t>マイナポータルから取り込んだ薬剤情報と薬局等から提供された情報</w:t>
            </w:r>
            <w:r w:rsidRPr="006317C0">
              <w:rPr>
                <w:rFonts w:ascii="Century" w:eastAsia="ＭＳ 明朝" w:hAnsi="ＭＳ 明朝" w:cs="ＭＳ 明朝" w:hint="eastAsia"/>
                <w:color w:val="000000"/>
                <w:kern w:val="0"/>
                <w:sz w:val="12"/>
                <w:szCs w:val="16"/>
              </w:rPr>
              <w:t>を</w:t>
            </w:r>
            <w:r w:rsidRPr="006317C0">
              <w:rPr>
                <w:rFonts w:ascii="Century" w:eastAsia="ＭＳ 明朝" w:hAnsi="ＭＳ 明朝" w:cs="ＭＳ 明朝" w:hint="eastAsia"/>
                <w:kern w:val="0"/>
                <w:sz w:val="12"/>
                <w:szCs w:val="16"/>
              </w:rPr>
              <w:t>わかりやすく</w:t>
            </w:r>
            <w:r w:rsidRPr="006317C0">
              <w:rPr>
                <w:rFonts w:ascii="Century" w:eastAsia="ＭＳ 明朝" w:hAnsi="ＭＳ 明朝" w:cs="ＭＳ 明朝" w:hint="eastAsia"/>
                <w:color w:val="000000"/>
                <w:kern w:val="0"/>
                <w:sz w:val="12"/>
                <w:szCs w:val="16"/>
              </w:rPr>
              <w:t>区別して表示するなど、表示方法を工夫</w:t>
            </w:r>
            <w:r w:rsidR="00B42C7F" w:rsidRPr="006317C0">
              <w:rPr>
                <w:rFonts w:ascii="Century" w:eastAsia="ＭＳ 明朝" w:hAnsi="ＭＳ 明朝" w:cs="ＭＳ 明朝" w:hint="eastAsia"/>
                <w:color w:val="000000"/>
                <w:kern w:val="0"/>
                <w:sz w:val="12"/>
                <w:szCs w:val="16"/>
              </w:rPr>
              <w:t>していますか</w:t>
            </w:r>
            <w:r w:rsidRPr="006317C0">
              <w:rPr>
                <w:rFonts w:ascii="Century" w:eastAsia="ＭＳ 明朝" w:hAnsi="ＭＳ 明朝" w:cs="ＭＳ 明朝" w:hint="eastAsia"/>
                <w:color w:val="000000"/>
                <w:kern w:val="0"/>
                <w:sz w:val="12"/>
                <w:szCs w:val="16"/>
              </w:rPr>
              <w:t>。</w:t>
            </w:r>
          </w:p>
        </w:tc>
        <w:tc>
          <w:tcPr>
            <w:tcW w:w="708" w:type="dxa"/>
            <w:tcBorders>
              <w:right w:val="single" w:sz="4" w:space="0" w:color="auto"/>
            </w:tcBorders>
          </w:tcPr>
          <w:p w14:paraId="29A790F5"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C70D827" w14:textId="77777777" w:rsidR="00CE7441" w:rsidRPr="006317C0" w:rsidRDefault="00CE7441"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0211F25" w14:textId="77777777" w:rsidR="00CE7441" w:rsidRPr="006317C0" w:rsidRDefault="00CE7441" w:rsidP="00A43150">
            <w:pPr>
              <w:adjustRightInd w:val="0"/>
              <w:snapToGrid w:val="0"/>
              <w:rPr>
                <w:rFonts w:ascii="ＭＳ 明朝" w:eastAsia="ＭＳ 明朝" w:hAnsi="ＭＳ 明朝" w:cs="Times New Roman"/>
                <w:sz w:val="12"/>
                <w:szCs w:val="16"/>
              </w:rPr>
            </w:pPr>
          </w:p>
        </w:tc>
      </w:tr>
      <w:tr w:rsidR="00D81D37" w14:paraId="36231B54" w14:textId="77777777" w:rsidTr="00D81D37">
        <w:tc>
          <w:tcPr>
            <w:tcW w:w="5524" w:type="dxa"/>
            <w:gridSpan w:val="2"/>
            <w:shd w:val="clear" w:color="auto" w:fill="D9E2F3" w:themeFill="accent5" w:themeFillTint="33"/>
            <w:vAlign w:val="center"/>
          </w:tcPr>
          <w:p w14:paraId="077E084D" w14:textId="77777777" w:rsidR="00D81D37" w:rsidRPr="006317C0"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５</w:t>
            </w:r>
            <w:r>
              <w:rPr>
                <w:rFonts w:ascii="ＭＳ 明朝" w:eastAsia="ＭＳ 明朝" w:hAnsi="ＭＳ 明朝" w:cs="Times New Roman" w:hint="eastAsia"/>
                <w:sz w:val="12"/>
                <w:szCs w:val="16"/>
              </w:rPr>
              <w:t>．</w:t>
            </w:r>
            <w:r w:rsidRPr="006317C0">
              <w:rPr>
                <w:rFonts w:ascii="Century" w:eastAsia="ＭＳ 明朝" w:hAnsi="ＭＳ 明朝" w:cs="ＭＳ 明朝" w:hint="eastAsia"/>
                <w:color w:val="000000"/>
                <w:kern w:val="0"/>
                <w:sz w:val="12"/>
                <w:szCs w:val="16"/>
              </w:rPr>
              <w:t>データの移行</w:t>
            </w:r>
          </w:p>
        </w:tc>
        <w:tc>
          <w:tcPr>
            <w:tcW w:w="708" w:type="dxa"/>
            <w:tcBorders>
              <w:right w:val="single" w:sz="4" w:space="0" w:color="auto"/>
            </w:tcBorders>
            <w:shd w:val="clear" w:color="auto" w:fill="D9E2F3" w:themeFill="accent5" w:themeFillTint="33"/>
          </w:tcPr>
          <w:p w14:paraId="0911303E"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37482D1" w14:textId="77777777" w:rsidR="00D81D37" w:rsidRPr="006317C0" w:rsidRDefault="00D81D37"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57CB87BC" w14:textId="77777777" w:rsidR="00D81D37" w:rsidRPr="006317C0" w:rsidRDefault="00D81D37" w:rsidP="00A43150">
            <w:pPr>
              <w:adjustRightInd w:val="0"/>
              <w:snapToGrid w:val="0"/>
              <w:rPr>
                <w:rFonts w:ascii="ＭＳ 明朝" w:eastAsia="ＭＳ 明朝" w:hAnsi="ＭＳ 明朝" w:cs="Times New Roman"/>
                <w:sz w:val="12"/>
                <w:szCs w:val="16"/>
              </w:rPr>
            </w:pPr>
          </w:p>
        </w:tc>
      </w:tr>
      <w:tr w:rsidR="006317C0" w14:paraId="24AD89F3" w14:textId="77777777" w:rsidTr="006317C0">
        <w:tc>
          <w:tcPr>
            <w:tcW w:w="846" w:type="dxa"/>
            <w:vAlign w:val="center"/>
          </w:tcPr>
          <w:p w14:paraId="7BDC2BCC"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4889197C" w14:textId="09575355" w:rsidR="00B42C7F" w:rsidRPr="006317C0" w:rsidRDefault="00B42C7F"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利用者が自由にお薬手帳サービスを選択できるよう、少なくとも</w:t>
            </w:r>
            <w:r w:rsidR="00C371DF">
              <w:rPr>
                <w:rFonts w:ascii="ＭＳ 明朝" w:eastAsia="ＭＳ 明朝" w:hAnsi="ＭＳ 明朝" w:cs="Times New Roman" w:hint="eastAsia"/>
                <w:sz w:val="12"/>
                <w:szCs w:val="16"/>
              </w:rPr>
              <w:t>ＪＡＨＩＳ</w:t>
            </w:r>
            <w:r w:rsidRPr="006317C0">
              <w:rPr>
                <w:rFonts w:ascii="Century" w:eastAsia="ＭＳ 明朝" w:hAnsi="ＭＳ 明朝" w:cs="ＭＳ 明朝" w:hint="eastAsia"/>
                <w:color w:val="000000"/>
                <w:kern w:val="0"/>
                <w:sz w:val="12"/>
                <w:szCs w:val="16"/>
              </w:rPr>
              <w:t>標準フォーマットで規定されるデータ項目の移行ができるような書き出し、取り込みの機能を備えていますか。</w:t>
            </w:r>
          </w:p>
        </w:tc>
        <w:tc>
          <w:tcPr>
            <w:tcW w:w="708" w:type="dxa"/>
            <w:tcBorders>
              <w:right w:val="single" w:sz="4" w:space="0" w:color="auto"/>
            </w:tcBorders>
          </w:tcPr>
          <w:p w14:paraId="4EA384EF"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22FAB53"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9CC7B93" w14:textId="77777777" w:rsidR="00B42C7F" w:rsidRPr="006317C0" w:rsidRDefault="00B42C7F" w:rsidP="00A43150">
            <w:pPr>
              <w:adjustRightInd w:val="0"/>
              <w:snapToGrid w:val="0"/>
              <w:rPr>
                <w:rFonts w:ascii="ＭＳ 明朝" w:eastAsia="ＭＳ 明朝" w:hAnsi="ＭＳ 明朝" w:cs="Times New Roman"/>
                <w:sz w:val="12"/>
                <w:szCs w:val="16"/>
              </w:rPr>
            </w:pPr>
          </w:p>
        </w:tc>
      </w:tr>
      <w:tr w:rsidR="006317C0" w14:paraId="3B5F7154" w14:textId="77777777" w:rsidTr="006317C0">
        <w:tc>
          <w:tcPr>
            <w:tcW w:w="846" w:type="dxa"/>
            <w:vAlign w:val="center"/>
          </w:tcPr>
          <w:p w14:paraId="3091F70F"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6ABFD4BC" w14:textId="77777777" w:rsidR="00B42C7F" w:rsidRPr="006317C0" w:rsidRDefault="00B42C7F" w:rsidP="00A43150">
            <w:pPr>
              <w:adjustRightInd w:val="0"/>
              <w:snapToGrid w:val="0"/>
              <w:rPr>
                <w:rFonts w:ascii="Century" w:eastAsia="ＭＳ 明朝" w:hAnsi="ＭＳ 明朝" w:cs="ＭＳ 明朝"/>
                <w:color w:val="000000"/>
                <w:kern w:val="0"/>
                <w:sz w:val="12"/>
                <w:szCs w:val="16"/>
              </w:rPr>
            </w:pPr>
            <w:r w:rsidRPr="006317C0">
              <w:rPr>
                <w:rFonts w:ascii="Century" w:eastAsia="ＭＳ 明朝" w:hAnsi="ＭＳ 明朝" w:cs="ＭＳ 明朝" w:hint="eastAsia"/>
                <w:color w:val="000000"/>
                <w:kern w:val="0"/>
                <w:sz w:val="12"/>
                <w:szCs w:val="16"/>
              </w:rPr>
              <w:t>紙への切り替えを希望する利用者のため、印刷できる機能を設けるよう留意していますか。</w:t>
            </w:r>
          </w:p>
        </w:tc>
        <w:tc>
          <w:tcPr>
            <w:tcW w:w="708" w:type="dxa"/>
            <w:tcBorders>
              <w:right w:val="single" w:sz="4" w:space="0" w:color="auto"/>
            </w:tcBorders>
          </w:tcPr>
          <w:p w14:paraId="5C512BC7"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1095852" w14:textId="77777777" w:rsidR="00B42C7F" w:rsidRPr="006317C0" w:rsidRDefault="00B42C7F" w:rsidP="00A43150">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E8E1243" w14:textId="77777777" w:rsidR="00B42C7F" w:rsidRPr="006317C0" w:rsidRDefault="00B42C7F" w:rsidP="00A43150">
            <w:pPr>
              <w:adjustRightInd w:val="0"/>
              <w:snapToGrid w:val="0"/>
              <w:rPr>
                <w:rFonts w:ascii="ＭＳ 明朝" w:eastAsia="ＭＳ 明朝" w:hAnsi="ＭＳ 明朝" w:cs="Times New Roman"/>
                <w:sz w:val="12"/>
                <w:szCs w:val="16"/>
              </w:rPr>
            </w:pPr>
          </w:p>
        </w:tc>
      </w:tr>
      <w:tr w:rsidR="00D81D37" w14:paraId="5BA9B7A9" w14:textId="77777777" w:rsidTr="00A21FFE">
        <w:tc>
          <w:tcPr>
            <w:tcW w:w="5524" w:type="dxa"/>
            <w:gridSpan w:val="2"/>
            <w:shd w:val="clear" w:color="auto" w:fill="D9E2F3" w:themeFill="accent5" w:themeFillTint="33"/>
            <w:vAlign w:val="center"/>
          </w:tcPr>
          <w:p w14:paraId="578B66F3" w14:textId="77777777" w:rsidR="00D81D37" w:rsidRPr="00D81D37"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６</w:t>
            </w:r>
            <w:r>
              <w:rPr>
                <w:rFonts w:ascii="ＭＳ 明朝" w:eastAsia="ＭＳ 明朝" w:hAnsi="ＭＳ 明朝" w:cs="Times New Roman" w:hint="eastAsia"/>
                <w:sz w:val="12"/>
                <w:szCs w:val="16"/>
              </w:rPr>
              <w:t>．</w:t>
            </w:r>
            <w:r w:rsidRPr="006317C0">
              <w:rPr>
                <w:rFonts w:ascii="ＭＳ 明朝" w:eastAsia="ＭＳ 明朝" w:hAnsi="ＭＳ 明朝" w:cs="ＭＳ 明朝" w:hint="eastAsia"/>
                <w:color w:val="000000"/>
                <w:kern w:val="0"/>
                <w:sz w:val="12"/>
                <w:szCs w:val="16"/>
              </w:rPr>
              <w:t>個人情報保護</w:t>
            </w:r>
          </w:p>
        </w:tc>
        <w:tc>
          <w:tcPr>
            <w:tcW w:w="708" w:type="dxa"/>
            <w:tcBorders>
              <w:bottom w:val="single" w:sz="4" w:space="0" w:color="auto"/>
              <w:right w:val="single" w:sz="4" w:space="0" w:color="auto"/>
            </w:tcBorders>
            <w:shd w:val="clear" w:color="auto" w:fill="D9E2F3" w:themeFill="accent5" w:themeFillTint="33"/>
          </w:tcPr>
          <w:p w14:paraId="19F96467"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F8D7B05"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41B519C0" w14:textId="77777777" w:rsidR="00D81D37" w:rsidRPr="006317C0" w:rsidRDefault="00D81D37" w:rsidP="00B42C7F">
            <w:pPr>
              <w:adjustRightInd w:val="0"/>
              <w:snapToGrid w:val="0"/>
              <w:rPr>
                <w:rFonts w:ascii="ＭＳ 明朝" w:eastAsia="ＭＳ 明朝" w:hAnsi="ＭＳ 明朝" w:cs="Times New Roman"/>
                <w:sz w:val="12"/>
                <w:szCs w:val="16"/>
              </w:rPr>
            </w:pPr>
          </w:p>
        </w:tc>
      </w:tr>
      <w:tr w:rsidR="009A0943" w14:paraId="042FDC0C" w14:textId="77777777" w:rsidTr="00A21FFE">
        <w:trPr>
          <w:trHeight w:val="226"/>
        </w:trPr>
        <w:tc>
          <w:tcPr>
            <w:tcW w:w="846" w:type="dxa"/>
            <w:vMerge w:val="restart"/>
            <w:vAlign w:val="center"/>
          </w:tcPr>
          <w:p w14:paraId="18F7B13A" w14:textId="77777777" w:rsidR="009A0943" w:rsidRPr="006317C0" w:rsidRDefault="009A0943"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Borders>
              <w:bottom w:val="dotted" w:sz="4" w:space="0" w:color="auto"/>
            </w:tcBorders>
          </w:tcPr>
          <w:p w14:paraId="7156C7F2" w14:textId="77777777" w:rsidR="009A0943" w:rsidRPr="006317C0" w:rsidRDefault="009A0943" w:rsidP="00B42C7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お薬手帳サービスを開発・提供する際には、個人情報、医療情報等に関する法令、ガイドライン等を随時把握し、遵守を徹底していますか。</w:t>
            </w:r>
          </w:p>
          <w:p w14:paraId="43256478" w14:textId="3FC5ADF3" w:rsidR="009A0943" w:rsidRPr="006317C0" w:rsidRDefault="009A0943" w:rsidP="00607CC5">
            <w:pPr>
              <w:autoSpaceDE w:val="0"/>
              <w:autoSpaceDN w:val="0"/>
              <w:adjustRightInd w:val="0"/>
              <w:snapToGrid w:val="0"/>
              <w:ind w:left="230" w:hanging="210"/>
              <w:jc w:val="left"/>
            </w:pPr>
            <w:r w:rsidRPr="006317C0">
              <w:rPr>
                <w:rFonts w:ascii="ＭＳ 明朝" w:eastAsia="ＭＳ 明朝" w:hAnsi="ＭＳ 明朝" w:cs="ＭＳ 明朝" w:hint="eastAsia"/>
                <w:color w:val="000000"/>
                <w:kern w:val="0"/>
                <w:sz w:val="12"/>
                <w:szCs w:val="16"/>
              </w:rPr>
              <w:t>（参考）参照すべき法令、ガイドライン等（令和３</w:t>
            </w:r>
            <w:r w:rsidRPr="006317C0">
              <w:rPr>
                <w:rFonts w:ascii="ＭＳ 明朝" w:eastAsia="ＭＳ 明朝" w:hAnsi="ＭＳ 明朝" w:cs="ＭＳ 明朝"/>
                <w:color w:val="000000"/>
                <w:kern w:val="0"/>
                <w:sz w:val="12"/>
                <w:szCs w:val="16"/>
              </w:rPr>
              <w:t>年</w:t>
            </w:r>
            <w:r w:rsidR="00607CC5">
              <w:rPr>
                <w:rFonts w:ascii="ＭＳ 明朝" w:eastAsia="ＭＳ 明朝" w:hAnsi="ＭＳ 明朝" w:cs="ＭＳ 明朝" w:hint="eastAsia"/>
                <w:color w:val="000000"/>
                <w:kern w:val="0"/>
                <w:sz w:val="12"/>
                <w:szCs w:val="16"/>
              </w:rPr>
              <w:t>10</w:t>
            </w:r>
            <w:r w:rsidRPr="006317C0">
              <w:rPr>
                <w:rFonts w:ascii="ＭＳ 明朝" w:eastAsia="ＭＳ 明朝" w:hAnsi="ＭＳ 明朝" w:cs="ＭＳ 明朝"/>
                <w:color w:val="000000"/>
                <w:kern w:val="0"/>
                <w:sz w:val="12"/>
                <w:szCs w:val="16"/>
              </w:rPr>
              <w:t>月</w:t>
            </w:r>
            <w:r w:rsidR="00607CC5">
              <w:rPr>
                <w:rFonts w:ascii="ＭＳ 明朝" w:eastAsia="ＭＳ 明朝" w:hAnsi="ＭＳ 明朝" w:cs="ＭＳ 明朝" w:hint="eastAsia"/>
                <w:color w:val="000000"/>
                <w:kern w:val="0"/>
                <w:sz w:val="12"/>
                <w:szCs w:val="16"/>
              </w:rPr>
              <w:t>25</w:t>
            </w:r>
            <w:r w:rsidRPr="006317C0">
              <w:rPr>
                <w:rFonts w:ascii="ＭＳ 明朝" w:eastAsia="ＭＳ 明朝" w:hAnsi="ＭＳ 明朝" w:cs="ＭＳ 明朝"/>
                <w:color w:val="000000"/>
                <w:kern w:val="0"/>
                <w:sz w:val="12"/>
                <w:szCs w:val="16"/>
              </w:rPr>
              <w:t>日現在）</w:t>
            </w:r>
          </w:p>
        </w:tc>
        <w:tc>
          <w:tcPr>
            <w:tcW w:w="708" w:type="dxa"/>
            <w:tcBorders>
              <w:bottom w:val="dotted" w:sz="4" w:space="0" w:color="auto"/>
              <w:right w:val="single" w:sz="4" w:space="0" w:color="auto"/>
              <w:tl2br w:val="single" w:sz="4" w:space="0" w:color="auto"/>
            </w:tcBorders>
          </w:tcPr>
          <w:p w14:paraId="0C8C2CCF"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val="restart"/>
            <w:tcBorders>
              <w:top w:val="nil"/>
              <w:left w:val="single" w:sz="4" w:space="0" w:color="auto"/>
              <w:right w:val="single" w:sz="4" w:space="0" w:color="auto"/>
            </w:tcBorders>
            <w:shd w:val="clear" w:color="auto" w:fill="auto"/>
          </w:tcPr>
          <w:p w14:paraId="789FB32C"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val="restart"/>
            <w:tcBorders>
              <w:left w:val="single" w:sz="4" w:space="0" w:color="auto"/>
            </w:tcBorders>
          </w:tcPr>
          <w:p w14:paraId="21A9A51C"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04638F81" w14:textId="77777777" w:rsidTr="00A21FFE">
        <w:trPr>
          <w:trHeight w:val="223"/>
        </w:trPr>
        <w:tc>
          <w:tcPr>
            <w:tcW w:w="846" w:type="dxa"/>
            <w:vMerge/>
            <w:vAlign w:val="center"/>
          </w:tcPr>
          <w:p w14:paraId="2CCE4B15"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01233CF9" w14:textId="39F7E0C4" w:rsidR="009A0943" w:rsidRPr="00A21FFE"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color w:val="000000"/>
                <w:kern w:val="0"/>
                <w:sz w:val="12"/>
                <w:szCs w:val="16"/>
              </w:rPr>
              <w:t>個人情報保護法及びその関係法令</w:t>
            </w:r>
          </w:p>
        </w:tc>
        <w:tc>
          <w:tcPr>
            <w:tcW w:w="708" w:type="dxa"/>
            <w:tcBorders>
              <w:top w:val="dotted" w:sz="4" w:space="0" w:color="auto"/>
              <w:bottom w:val="dotted" w:sz="4" w:space="0" w:color="auto"/>
              <w:right w:val="single" w:sz="4" w:space="0" w:color="auto"/>
            </w:tcBorders>
          </w:tcPr>
          <w:p w14:paraId="3FE6D5DA"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15A6EB49"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3F9CFB5A"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7A97D7A5" w14:textId="77777777" w:rsidTr="00A21FFE">
        <w:trPr>
          <w:trHeight w:val="223"/>
        </w:trPr>
        <w:tc>
          <w:tcPr>
            <w:tcW w:w="846" w:type="dxa"/>
            <w:vMerge/>
            <w:vAlign w:val="center"/>
          </w:tcPr>
          <w:p w14:paraId="7A84F93D"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5A5A8DE6" w14:textId="75768E40" w:rsidR="009A0943" w:rsidRPr="009A0943"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医療情報を取り扱う情報システム・サービスの提供事業者における安全管理ガイドライン</w:t>
            </w:r>
          </w:p>
        </w:tc>
        <w:tc>
          <w:tcPr>
            <w:tcW w:w="708" w:type="dxa"/>
            <w:tcBorders>
              <w:top w:val="dotted" w:sz="4" w:space="0" w:color="auto"/>
              <w:bottom w:val="dotted" w:sz="4" w:space="0" w:color="auto"/>
              <w:right w:val="single" w:sz="4" w:space="0" w:color="auto"/>
            </w:tcBorders>
          </w:tcPr>
          <w:p w14:paraId="5F028A64"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7F84165C"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095AC72E"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4AB3A025" w14:textId="77777777" w:rsidTr="00A21FFE">
        <w:trPr>
          <w:trHeight w:val="223"/>
        </w:trPr>
        <w:tc>
          <w:tcPr>
            <w:tcW w:w="846" w:type="dxa"/>
            <w:vMerge/>
            <w:vAlign w:val="center"/>
          </w:tcPr>
          <w:p w14:paraId="2E38CE07"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5444AA66" w14:textId="0B846C26" w:rsidR="009A0943" w:rsidRPr="009A0943"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医療・介護関係事業者における個人情報の適切な取扱いのためのガイダンス</w:t>
            </w:r>
          </w:p>
        </w:tc>
        <w:tc>
          <w:tcPr>
            <w:tcW w:w="708" w:type="dxa"/>
            <w:tcBorders>
              <w:top w:val="dotted" w:sz="4" w:space="0" w:color="auto"/>
              <w:bottom w:val="dotted" w:sz="4" w:space="0" w:color="auto"/>
              <w:right w:val="single" w:sz="4" w:space="0" w:color="auto"/>
            </w:tcBorders>
          </w:tcPr>
          <w:p w14:paraId="6949EC4F"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53FB8A0F"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73EC48D9"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1C18668B" w14:textId="77777777" w:rsidTr="00A21FFE">
        <w:trPr>
          <w:trHeight w:val="113"/>
        </w:trPr>
        <w:tc>
          <w:tcPr>
            <w:tcW w:w="846" w:type="dxa"/>
            <w:vMerge/>
            <w:vAlign w:val="center"/>
          </w:tcPr>
          <w:p w14:paraId="68139A42"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dotted" w:sz="4" w:space="0" w:color="auto"/>
            </w:tcBorders>
          </w:tcPr>
          <w:p w14:paraId="5311C89E" w14:textId="3F0DD9F7" w:rsidR="009A0943" w:rsidRPr="009A0943" w:rsidRDefault="009A0943" w:rsidP="00A21FFE">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医療情報システムの安全管理に関するガイドライン</w:t>
            </w:r>
          </w:p>
        </w:tc>
        <w:tc>
          <w:tcPr>
            <w:tcW w:w="708" w:type="dxa"/>
            <w:tcBorders>
              <w:top w:val="dotted" w:sz="4" w:space="0" w:color="auto"/>
              <w:bottom w:val="dotted" w:sz="4" w:space="0" w:color="auto"/>
              <w:right w:val="single" w:sz="4" w:space="0" w:color="auto"/>
            </w:tcBorders>
          </w:tcPr>
          <w:p w14:paraId="6C4A2BCA"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right w:val="single" w:sz="4" w:space="0" w:color="auto"/>
            </w:tcBorders>
            <w:shd w:val="clear" w:color="auto" w:fill="auto"/>
          </w:tcPr>
          <w:p w14:paraId="747ECEC7"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3FCFA5CC"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51AD962E" w14:textId="77777777" w:rsidTr="00A21FFE">
        <w:trPr>
          <w:trHeight w:val="113"/>
        </w:trPr>
        <w:tc>
          <w:tcPr>
            <w:tcW w:w="846" w:type="dxa"/>
            <w:vMerge/>
            <w:vAlign w:val="center"/>
          </w:tcPr>
          <w:p w14:paraId="65159AFE"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dotted" w:sz="4" w:space="0" w:color="auto"/>
              <w:bottom w:val="single" w:sz="4" w:space="0" w:color="auto"/>
            </w:tcBorders>
          </w:tcPr>
          <w:p w14:paraId="08E7F2D2" w14:textId="6AEC360B" w:rsidR="009A0943" w:rsidRPr="006317C0" w:rsidRDefault="009A0943" w:rsidP="009A0943">
            <w:pPr>
              <w:pStyle w:val="a4"/>
              <w:numPr>
                <w:ilvl w:val="0"/>
                <w:numId w:val="1"/>
              </w:numPr>
              <w:autoSpaceDE w:val="0"/>
              <w:autoSpaceDN w:val="0"/>
              <w:adjustRightInd w:val="0"/>
              <w:snapToGrid w:val="0"/>
              <w:ind w:leftChars="0"/>
              <w:jc w:val="left"/>
              <w:rPr>
                <w:rFonts w:ascii="ＭＳ 明朝" w:eastAsia="ＭＳ 明朝" w:hAnsi="ＭＳ 明朝" w:cs="ＭＳ 明朝"/>
                <w:color w:val="000000"/>
                <w:kern w:val="0"/>
                <w:sz w:val="12"/>
                <w:szCs w:val="16"/>
              </w:rPr>
            </w:pPr>
            <w:r w:rsidRPr="009A0943">
              <w:rPr>
                <w:rFonts w:ascii="ＭＳ 明朝" w:eastAsia="ＭＳ 明朝" w:hAnsi="ＭＳ 明朝" w:cs="ＭＳ 明朝" w:hint="eastAsia"/>
                <w:color w:val="000000"/>
                <w:kern w:val="0"/>
                <w:sz w:val="12"/>
                <w:szCs w:val="16"/>
              </w:rPr>
              <w:t>民間</w:t>
            </w:r>
            <w:r w:rsidR="00C371DF">
              <w:rPr>
                <w:rFonts w:ascii="ＭＳ 明朝" w:eastAsia="ＭＳ 明朝" w:hAnsi="ＭＳ 明朝" w:cs="ＭＳ 明朝" w:hint="eastAsia"/>
                <w:color w:val="000000"/>
                <w:kern w:val="0"/>
                <w:sz w:val="12"/>
                <w:szCs w:val="16"/>
              </w:rPr>
              <w:t>ＰＨＲ</w:t>
            </w:r>
            <w:r w:rsidRPr="009A0943">
              <w:rPr>
                <w:rFonts w:ascii="ＭＳ 明朝" w:eastAsia="ＭＳ 明朝" w:hAnsi="ＭＳ 明朝" w:cs="ＭＳ 明朝" w:hint="eastAsia"/>
                <w:color w:val="000000"/>
                <w:kern w:val="0"/>
                <w:sz w:val="12"/>
                <w:szCs w:val="16"/>
              </w:rPr>
              <w:t>事業者による健診等情報の取扱いに関する基本的指針</w:t>
            </w:r>
          </w:p>
        </w:tc>
        <w:tc>
          <w:tcPr>
            <w:tcW w:w="708" w:type="dxa"/>
            <w:tcBorders>
              <w:top w:val="dotted" w:sz="4" w:space="0" w:color="auto"/>
              <w:bottom w:val="single" w:sz="4" w:space="0" w:color="auto"/>
              <w:right w:val="single" w:sz="4" w:space="0" w:color="auto"/>
            </w:tcBorders>
          </w:tcPr>
          <w:p w14:paraId="455B0F05"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vMerge/>
            <w:tcBorders>
              <w:left w:val="single" w:sz="4" w:space="0" w:color="auto"/>
              <w:bottom w:val="nil"/>
              <w:right w:val="single" w:sz="4" w:space="0" w:color="auto"/>
            </w:tcBorders>
            <w:shd w:val="clear" w:color="auto" w:fill="auto"/>
          </w:tcPr>
          <w:p w14:paraId="515C1D83"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vMerge/>
            <w:tcBorders>
              <w:left w:val="single" w:sz="4" w:space="0" w:color="auto"/>
            </w:tcBorders>
          </w:tcPr>
          <w:p w14:paraId="55E51D9B"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5CFCC972" w14:textId="77777777" w:rsidTr="00A21FFE">
        <w:tc>
          <w:tcPr>
            <w:tcW w:w="846" w:type="dxa"/>
            <w:vMerge/>
            <w:vAlign w:val="center"/>
          </w:tcPr>
          <w:p w14:paraId="3B1966AA"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Borders>
              <w:top w:val="single" w:sz="4" w:space="0" w:color="auto"/>
            </w:tcBorders>
          </w:tcPr>
          <w:p w14:paraId="58846B56" w14:textId="77777777" w:rsidR="009A0943" w:rsidRPr="006317C0" w:rsidRDefault="009A0943" w:rsidP="00BF1C42">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データ項目のうち、個人情報保護の観点から取扱いに特に留意すべき機微な情報の取扱いは、情報漏えい対策を強化するとともに個人情報の保護に関する法律（平成</w:t>
            </w:r>
            <w:r w:rsidRPr="006317C0">
              <w:rPr>
                <w:rFonts w:ascii="ＭＳ 明朝" w:eastAsia="ＭＳ 明朝" w:hAnsi="ＭＳ 明朝" w:cs="ＭＳ 明朝"/>
                <w:color w:val="000000"/>
                <w:kern w:val="0"/>
                <w:sz w:val="12"/>
                <w:szCs w:val="16"/>
              </w:rPr>
              <w:t>15年５月30日法律第57号）や医療等分野の番号等の議論等を踏まえ、随時適切に対応していくこと</w:t>
            </w:r>
            <w:r w:rsidRPr="006317C0">
              <w:rPr>
                <w:rFonts w:ascii="ＭＳ 明朝" w:eastAsia="ＭＳ 明朝" w:hAnsi="ＭＳ 明朝" w:cs="ＭＳ 明朝" w:hint="eastAsia"/>
                <w:color w:val="000000"/>
                <w:kern w:val="0"/>
                <w:sz w:val="12"/>
                <w:szCs w:val="16"/>
              </w:rPr>
              <w:t>としていますか</w:t>
            </w:r>
            <w:r w:rsidRPr="006317C0">
              <w:rPr>
                <w:rFonts w:ascii="ＭＳ 明朝" w:eastAsia="ＭＳ 明朝" w:hAnsi="ＭＳ 明朝" w:cs="ＭＳ 明朝"/>
                <w:color w:val="000000"/>
                <w:kern w:val="0"/>
                <w:sz w:val="12"/>
                <w:szCs w:val="16"/>
              </w:rPr>
              <w:t>。</w:t>
            </w:r>
          </w:p>
        </w:tc>
        <w:tc>
          <w:tcPr>
            <w:tcW w:w="708" w:type="dxa"/>
            <w:tcBorders>
              <w:top w:val="single" w:sz="4" w:space="0" w:color="auto"/>
              <w:right w:val="single" w:sz="4" w:space="0" w:color="auto"/>
            </w:tcBorders>
          </w:tcPr>
          <w:p w14:paraId="6B16AB70"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5FBBE8CA"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46DE6606"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9A0943" w14:paraId="588E6D50" w14:textId="77777777" w:rsidTr="006317C0">
        <w:tc>
          <w:tcPr>
            <w:tcW w:w="846" w:type="dxa"/>
            <w:vMerge/>
            <w:vAlign w:val="center"/>
          </w:tcPr>
          <w:p w14:paraId="68C90F60" w14:textId="77777777" w:rsidR="009A0943" w:rsidRPr="006317C0" w:rsidRDefault="009A0943" w:rsidP="0009791E">
            <w:pPr>
              <w:adjustRightInd w:val="0"/>
              <w:snapToGrid w:val="0"/>
              <w:jc w:val="center"/>
              <w:rPr>
                <w:rFonts w:ascii="ＭＳ 明朝" w:eastAsia="ＭＳ 明朝" w:hAnsi="ＭＳ 明朝" w:cs="Times New Roman"/>
                <w:sz w:val="12"/>
                <w:szCs w:val="16"/>
              </w:rPr>
            </w:pPr>
          </w:p>
        </w:tc>
        <w:tc>
          <w:tcPr>
            <w:tcW w:w="4678" w:type="dxa"/>
          </w:tcPr>
          <w:p w14:paraId="045FC479" w14:textId="77777777" w:rsidR="009A0943" w:rsidRPr="006317C0" w:rsidRDefault="009A0943" w:rsidP="00B42C7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利用者に対して、お薬手帳サービス利用開始時等に個人情報の取扱いについて、分かりやすく伝えるとともに、提供薬局等に対しても十分説明していますか。</w:t>
            </w:r>
          </w:p>
        </w:tc>
        <w:tc>
          <w:tcPr>
            <w:tcW w:w="708" w:type="dxa"/>
            <w:tcBorders>
              <w:right w:val="single" w:sz="4" w:space="0" w:color="auto"/>
            </w:tcBorders>
          </w:tcPr>
          <w:p w14:paraId="69010D54"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68693245" w14:textId="77777777" w:rsidR="009A0943" w:rsidRPr="006317C0" w:rsidRDefault="009A0943"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26BA6A58" w14:textId="77777777" w:rsidR="009A0943" w:rsidRPr="006317C0" w:rsidRDefault="009A0943" w:rsidP="00B42C7F">
            <w:pPr>
              <w:adjustRightInd w:val="0"/>
              <w:snapToGrid w:val="0"/>
              <w:rPr>
                <w:rFonts w:ascii="ＭＳ 明朝" w:eastAsia="ＭＳ 明朝" w:hAnsi="ＭＳ 明朝" w:cs="Times New Roman"/>
                <w:sz w:val="12"/>
                <w:szCs w:val="16"/>
              </w:rPr>
            </w:pPr>
          </w:p>
        </w:tc>
      </w:tr>
      <w:tr w:rsidR="006317C0" w14:paraId="127D0101" w14:textId="77777777" w:rsidTr="006317C0">
        <w:tc>
          <w:tcPr>
            <w:tcW w:w="846" w:type="dxa"/>
            <w:vAlign w:val="center"/>
          </w:tcPr>
          <w:p w14:paraId="6B046A81"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（２）</w:t>
            </w:r>
          </w:p>
        </w:tc>
        <w:tc>
          <w:tcPr>
            <w:tcW w:w="4678" w:type="dxa"/>
          </w:tcPr>
          <w:p w14:paraId="2376CBE7" w14:textId="77777777" w:rsidR="00B42C7F" w:rsidRPr="006317C0" w:rsidRDefault="00B42C7F" w:rsidP="00B42C7F">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データとしてサーバー等に集積する場合は、利用者本人のみならず、処方した医師や調剤した薬剤師の個人情報が含まれていることに留意し、個人情報保護法やその関係法令を遵守していますか。</w:t>
            </w:r>
          </w:p>
        </w:tc>
        <w:tc>
          <w:tcPr>
            <w:tcW w:w="708" w:type="dxa"/>
            <w:tcBorders>
              <w:right w:val="single" w:sz="4" w:space="0" w:color="auto"/>
            </w:tcBorders>
          </w:tcPr>
          <w:p w14:paraId="1F792C45"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06A41442"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5FA9DC80" w14:textId="77777777" w:rsidR="00B42C7F" w:rsidRPr="006317C0" w:rsidRDefault="00B42C7F" w:rsidP="00B42C7F">
            <w:pPr>
              <w:adjustRightInd w:val="0"/>
              <w:snapToGrid w:val="0"/>
              <w:rPr>
                <w:rFonts w:ascii="ＭＳ 明朝" w:eastAsia="ＭＳ 明朝" w:hAnsi="ＭＳ 明朝" w:cs="Times New Roman"/>
                <w:sz w:val="12"/>
                <w:szCs w:val="16"/>
              </w:rPr>
            </w:pPr>
          </w:p>
        </w:tc>
      </w:tr>
      <w:tr w:rsidR="006317C0" w14:paraId="06736ED9" w14:textId="77777777" w:rsidTr="006317C0">
        <w:tc>
          <w:tcPr>
            <w:tcW w:w="846" w:type="dxa"/>
            <w:vAlign w:val="center"/>
          </w:tcPr>
          <w:p w14:paraId="609C496B" w14:textId="77777777" w:rsidR="00B42C7F" w:rsidRPr="006317C0" w:rsidRDefault="00B42C7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66B987B4" w14:textId="77777777" w:rsidR="00B42C7F" w:rsidRPr="006317C0" w:rsidRDefault="00BF1C42" w:rsidP="00BF1C42">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（二次利用を行う場合）</w:t>
            </w:r>
            <w:r w:rsidR="00B42C7F" w:rsidRPr="006317C0">
              <w:rPr>
                <w:rFonts w:ascii="ＭＳ 明朝" w:eastAsia="ＭＳ 明朝" w:hAnsi="ＭＳ 明朝" w:cs="ＭＳ 明朝" w:hint="eastAsia"/>
                <w:color w:val="000000"/>
                <w:kern w:val="0"/>
                <w:sz w:val="12"/>
                <w:szCs w:val="16"/>
              </w:rPr>
              <w:t>データの利用前に関係者（利用者、医師、薬剤師等）とどのようにデータを利用するか等について合意</w:t>
            </w:r>
            <w:r w:rsidRPr="006317C0">
              <w:rPr>
                <w:rFonts w:ascii="ＭＳ 明朝" w:eastAsia="ＭＳ 明朝" w:hAnsi="ＭＳ 明朝" w:cs="ＭＳ 明朝" w:hint="eastAsia"/>
                <w:color w:val="000000"/>
                <w:kern w:val="0"/>
                <w:sz w:val="12"/>
                <w:szCs w:val="16"/>
              </w:rPr>
              <w:t>していますか</w:t>
            </w:r>
            <w:r w:rsidR="00B42C7F" w:rsidRPr="006317C0">
              <w:rPr>
                <w:rFonts w:ascii="ＭＳ 明朝" w:eastAsia="ＭＳ 明朝" w:hAnsi="ＭＳ 明朝" w:cs="ＭＳ 明朝" w:hint="eastAsia"/>
                <w:color w:val="000000"/>
                <w:kern w:val="0"/>
                <w:sz w:val="12"/>
                <w:szCs w:val="16"/>
              </w:rPr>
              <w:t>。</w:t>
            </w:r>
          </w:p>
        </w:tc>
        <w:tc>
          <w:tcPr>
            <w:tcW w:w="708" w:type="dxa"/>
            <w:tcBorders>
              <w:right w:val="single" w:sz="4" w:space="0" w:color="auto"/>
            </w:tcBorders>
          </w:tcPr>
          <w:p w14:paraId="7697EB90"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D34F816" w14:textId="77777777" w:rsidR="00B42C7F" w:rsidRPr="006317C0" w:rsidRDefault="00B42C7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41E38BD" w14:textId="77777777" w:rsidR="00B42C7F" w:rsidRPr="006317C0" w:rsidRDefault="00B42C7F" w:rsidP="00B42C7F">
            <w:pPr>
              <w:adjustRightInd w:val="0"/>
              <w:snapToGrid w:val="0"/>
              <w:rPr>
                <w:rFonts w:ascii="ＭＳ 明朝" w:eastAsia="ＭＳ 明朝" w:hAnsi="ＭＳ 明朝" w:cs="Times New Roman"/>
                <w:sz w:val="12"/>
                <w:szCs w:val="16"/>
              </w:rPr>
            </w:pPr>
          </w:p>
        </w:tc>
      </w:tr>
      <w:tr w:rsidR="00D81D37" w14:paraId="7F2A178A" w14:textId="77777777" w:rsidTr="00D81D37">
        <w:tc>
          <w:tcPr>
            <w:tcW w:w="5524" w:type="dxa"/>
            <w:gridSpan w:val="2"/>
            <w:shd w:val="clear" w:color="auto" w:fill="D9E2F3" w:themeFill="accent5" w:themeFillTint="33"/>
            <w:vAlign w:val="center"/>
          </w:tcPr>
          <w:p w14:paraId="1570398D" w14:textId="77777777" w:rsidR="00D81D37" w:rsidRPr="00D81D37" w:rsidRDefault="00D81D37" w:rsidP="00D81D37">
            <w:pPr>
              <w:adjustRightInd w:val="0"/>
              <w:snapToGrid w:val="0"/>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７</w:t>
            </w:r>
            <w:r>
              <w:rPr>
                <w:rFonts w:ascii="ＭＳ 明朝" w:eastAsia="ＭＳ 明朝" w:hAnsi="ＭＳ 明朝" w:cs="Times New Roman" w:hint="eastAsia"/>
                <w:sz w:val="12"/>
                <w:szCs w:val="16"/>
              </w:rPr>
              <w:t>．</w:t>
            </w:r>
            <w:r w:rsidRPr="006317C0">
              <w:rPr>
                <w:rFonts w:ascii="ＭＳ 明朝" w:eastAsia="ＭＳ 明朝" w:hAnsi="ＭＳ 明朝" w:cs="ＭＳ 明朝" w:hint="eastAsia"/>
                <w:color w:val="000000"/>
                <w:kern w:val="0"/>
                <w:sz w:val="12"/>
                <w:szCs w:val="16"/>
              </w:rPr>
              <w:t>関連サービスについて</w:t>
            </w:r>
          </w:p>
        </w:tc>
        <w:tc>
          <w:tcPr>
            <w:tcW w:w="708" w:type="dxa"/>
            <w:tcBorders>
              <w:right w:val="single" w:sz="4" w:space="0" w:color="auto"/>
            </w:tcBorders>
            <w:shd w:val="clear" w:color="auto" w:fill="D9E2F3" w:themeFill="accent5" w:themeFillTint="33"/>
          </w:tcPr>
          <w:p w14:paraId="0D5C8AFA"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324C4780" w14:textId="77777777" w:rsidR="00D81D37" w:rsidRPr="006317C0" w:rsidRDefault="00D81D37"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shd w:val="clear" w:color="auto" w:fill="D9E2F3" w:themeFill="accent5" w:themeFillTint="33"/>
          </w:tcPr>
          <w:p w14:paraId="335FD98F" w14:textId="77777777" w:rsidR="00D81D37" w:rsidRPr="006317C0" w:rsidRDefault="00D81D37" w:rsidP="00B42C7F">
            <w:pPr>
              <w:adjustRightInd w:val="0"/>
              <w:snapToGrid w:val="0"/>
              <w:rPr>
                <w:rFonts w:ascii="ＭＳ 明朝" w:eastAsia="ＭＳ 明朝" w:hAnsi="ＭＳ 明朝" w:cs="Times New Roman"/>
                <w:sz w:val="12"/>
                <w:szCs w:val="16"/>
              </w:rPr>
            </w:pPr>
          </w:p>
        </w:tc>
      </w:tr>
      <w:tr w:rsidR="0058562F" w14:paraId="7FFDA2DB" w14:textId="77777777" w:rsidTr="006317C0">
        <w:tc>
          <w:tcPr>
            <w:tcW w:w="846" w:type="dxa"/>
            <w:vAlign w:val="center"/>
          </w:tcPr>
          <w:p w14:paraId="0CD60C1C" w14:textId="77777777" w:rsidR="0058562F" w:rsidRPr="006317C0" w:rsidRDefault="0058562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（１）</w:t>
            </w:r>
          </w:p>
        </w:tc>
        <w:tc>
          <w:tcPr>
            <w:tcW w:w="4678" w:type="dxa"/>
          </w:tcPr>
          <w:p w14:paraId="0A9B5522" w14:textId="77777777" w:rsidR="0078475F" w:rsidRDefault="0078475F" w:rsidP="00BF1C42">
            <w:pPr>
              <w:adjustRightInd w:val="0"/>
              <w:snapToGrid w:val="0"/>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（ジェネリック医薬品や医薬品画像等の情報を付加する場合）</w:t>
            </w:r>
          </w:p>
          <w:p w14:paraId="041DAD5B" w14:textId="77777777" w:rsidR="0058562F" w:rsidRPr="006317C0" w:rsidRDefault="0058562F" w:rsidP="00BF1C42">
            <w:pPr>
              <w:adjustRightInd w:val="0"/>
              <w:snapToGrid w:val="0"/>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随時情報が更新されるような情報や複数の疾患に用いられるような医薬品情報等により、かえって利用者に混乱を生じさせることのないよう、これらの医薬品情報等の内容を把握するとともに提供方法に留意していますか（推奨）。</w:t>
            </w:r>
          </w:p>
        </w:tc>
        <w:tc>
          <w:tcPr>
            <w:tcW w:w="708" w:type="dxa"/>
            <w:tcBorders>
              <w:right w:val="single" w:sz="4" w:space="0" w:color="auto"/>
            </w:tcBorders>
          </w:tcPr>
          <w:p w14:paraId="019031C9"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3D2A891"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13996D2A" w14:textId="77777777" w:rsidR="0058562F" w:rsidRPr="006317C0" w:rsidRDefault="0058562F" w:rsidP="00B42C7F">
            <w:pPr>
              <w:adjustRightInd w:val="0"/>
              <w:snapToGrid w:val="0"/>
              <w:rPr>
                <w:rFonts w:ascii="ＭＳ 明朝" w:eastAsia="ＭＳ 明朝" w:hAnsi="ＭＳ 明朝" w:cs="Times New Roman"/>
                <w:sz w:val="12"/>
                <w:szCs w:val="16"/>
              </w:rPr>
            </w:pPr>
          </w:p>
        </w:tc>
      </w:tr>
      <w:tr w:rsidR="0058562F" w14:paraId="4B093377" w14:textId="77777777" w:rsidTr="006317C0">
        <w:tc>
          <w:tcPr>
            <w:tcW w:w="846" w:type="dxa"/>
            <w:vAlign w:val="center"/>
          </w:tcPr>
          <w:p w14:paraId="405DB5C4" w14:textId="77777777" w:rsidR="0058562F" w:rsidRPr="006317C0" w:rsidRDefault="0058562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lastRenderedPageBreak/>
              <w:t>（２）</w:t>
            </w:r>
          </w:p>
        </w:tc>
        <w:tc>
          <w:tcPr>
            <w:tcW w:w="4678" w:type="dxa"/>
          </w:tcPr>
          <w:p w14:paraId="6612E85B" w14:textId="77777777" w:rsidR="0058562F" w:rsidRPr="006317C0" w:rsidRDefault="0078475F" w:rsidP="0078475F">
            <w:pPr>
              <w:adjustRightInd w:val="0"/>
              <w:snapToGrid w:val="0"/>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w:t>
            </w:r>
            <w:r w:rsidR="0058562F" w:rsidRPr="006317C0">
              <w:rPr>
                <w:rFonts w:ascii="ＭＳ 明朝" w:eastAsia="ＭＳ 明朝" w:hAnsi="ＭＳ 明朝" w:cs="ＭＳ 明朝" w:hint="eastAsia"/>
                <w:color w:val="000000"/>
                <w:kern w:val="0"/>
                <w:sz w:val="12"/>
                <w:szCs w:val="16"/>
              </w:rPr>
              <w:t>医薬品の服用をサポートする機能や医薬品に直接関連しない機能を備える場合</w:t>
            </w:r>
            <w:r>
              <w:rPr>
                <w:rFonts w:ascii="ＭＳ 明朝" w:eastAsia="ＭＳ 明朝" w:hAnsi="ＭＳ 明朝" w:cs="ＭＳ 明朝" w:hint="eastAsia"/>
                <w:color w:val="000000"/>
                <w:kern w:val="0"/>
                <w:sz w:val="12"/>
                <w:szCs w:val="16"/>
              </w:rPr>
              <w:t>）</w:t>
            </w:r>
            <w:r w:rsidR="0058562F" w:rsidRPr="006317C0">
              <w:rPr>
                <w:rFonts w:ascii="ＭＳ 明朝" w:eastAsia="ＭＳ 明朝" w:hAnsi="ＭＳ 明朝" w:cs="ＭＳ 明朝" w:hint="eastAsia"/>
                <w:color w:val="000000"/>
                <w:kern w:val="0"/>
                <w:sz w:val="12"/>
                <w:szCs w:val="16"/>
              </w:rPr>
              <w:t>このよう</w:t>
            </w:r>
            <w:r>
              <w:rPr>
                <w:rFonts w:ascii="ＭＳ 明朝" w:eastAsia="ＭＳ 明朝" w:hAnsi="ＭＳ 明朝" w:cs="ＭＳ 明朝" w:hint="eastAsia"/>
                <w:color w:val="000000"/>
                <w:kern w:val="0"/>
                <w:sz w:val="12"/>
                <w:szCs w:val="16"/>
              </w:rPr>
              <w:t>な機能を開発するにあたって</w:t>
            </w:r>
            <w:r w:rsidR="0058562F" w:rsidRPr="006317C0">
              <w:rPr>
                <w:rFonts w:ascii="ＭＳ 明朝" w:eastAsia="ＭＳ 明朝" w:hAnsi="ＭＳ 明朝" w:cs="ＭＳ 明朝" w:hint="eastAsia"/>
                <w:color w:val="000000"/>
                <w:kern w:val="0"/>
                <w:sz w:val="12"/>
                <w:szCs w:val="16"/>
              </w:rPr>
              <w:t>、地域医療情報連携ネットワーク等との連携や親和性等を考慮していますか。</w:t>
            </w:r>
          </w:p>
        </w:tc>
        <w:tc>
          <w:tcPr>
            <w:tcW w:w="708" w:type="dxa"/>
            <w:tcBorders>
              <w:right w:val="single" w:sz="4" w:space="0" w:color="auto"/>
            </w:tcBorders>
          </w:tcPr>
          <w:p w14:paraId="7E68E82F"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19A06051" w14:textId="77777777" w:rsidR="0058562F" w:rsidRPr="006317C0" w:rsidRDefault="0058562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89BC60A" w14:textId="77777777" w:rsidR="0058562F" w:rsidRPr="006317C0" w:rsidRDefault="0058562F" w:rsidP="00B42C7F">
            <w:pPr>
              <w:adjustRightInd w:val="0"/>
              <w:snapToGrid w:val="0"/>
              <w:rPr>
                <w:rFonts w:ascii="ＭＳ 明朝" w:eastAsia="ＭＳ 明朝" w:hAnsi="ＭＳ 明朝" w:cs="Times New Roman"/>
                <w:sz w:val="12"/>
                <w:szCs w:val="16"/>
              </w:rPr>
            </w:pPr>
          </w:p>
        </w:tc>
      </w:tr>
      <w:tr w:rsidR="0078475F" w14:paraId="32E80704" w14:textId="77777777" w:rsidTr="006317C0">
        <w:tc>
          <w:tcPr>
            <w:tcW w:w="846" w:type="dxa"/>
            <w:vMerge w:val="restart"/>
            <w:vAlign w:val="center"/>
          </w:tcPr>
          <w:p w14:paraId="3B084129" w14:textId="77777777" w:rsidR="0078475F" w:rsidRPr="006317C0" w:rsidRDefault="0078475F" w:rsidP="0009791E">
            <w:pPr>
              <w:adjustRightInd w:val="0"/>
              <w:snapToGrid w:val="0"/>
              <w:jc w:val="center"/>
              <w:rPr>
                <w:rFonts w:ascii="ＭＳ 明朝" w:eastAsia="ＭＳ 明朝" w:hAnsi="ＭＳ 明朝" w:cs="Times New Roman"/>
                <w:sz w:val="12"/>
                <w:szCs w:val="16"/>
              </w:rPr>
            </w:pPr>
            <w:r w:rsidRPr="006317C0">
              <w:rPr>
                <w:rFonts w:ascii="ＭＳ 明朝" w:eastAsia="ＭＳ 明朝" w:hAnsi="ＭＳ 明朝" w:cs="Times New Roman" w:hint="eastAsia"/>
                <w:sz w:val="12"/>
                <w:szCs w:val="16"/>
              </w:rPr>
              <w:t>（３）</w:t>
            </w:r>
          </w:p>
        </w:tc>
        <w:tc>
          <w:tcPr>
            <w:tcW w:w="4678" w:type="dxa"/>
          </w:tcPr>
          <w:p w14:paraId="46B88F12" w14:textId="77777777" w:rsidR="0078475F" w:rsidRDefault="0078475F" w:rsidP="0058562F">
            <w:pPr>
              <w:autoSpaceDE w:val="0"/>
              <w:autoSpaceDN w:val="0"/>
              <w:adjustRightInd w:val="0"/>
              <w:snapToGrid w:val="0"/>
              <w:jc w:val="left"/>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w:t>
            </w:r>
            <w:r w:rsidRPr="006317C0">
              <w:rPr>
                <w:rFonts w:ascii="ＭＳ 明朝" w:eastAsia="ＭＳ 明朝" w:hAnsi="ＭＳ 明朝" w:cs="ＭＳ 明朝" w:hint="eastAsia"/>
                <w:color w:val="000000"/>
                <w:kern w:val="0"/>
                <w:sz w:val="12"/>
                <w:szCs w:val="16"/>
              </w:rPr>
              <w:t>疾患や医薬品に関する辞典機能を有する</w:t>
            </w:r>
            <w:r>
              <w:rPr>
                <w:rFonts w:ascii="ＭＳ 明朝" w:eastAsia="ＭＳ 明朝" w:hAnsi="ＭＳ 明朝" w:cs="ＭＳ 明朝" w:hint="eastAsia"/>
                <w:color w:val="000000"/>
                <w:kern w:val="0"/>
                <w:sz w:val="12"/>
                <w:szCs w:val="16"/>
              </w:rPr>
              <w:t>場合）</w:t>
            </w:r>
          </w:p>
          <w:p w14:paraId="315582D3" w14:textId="77777777" w:rsidR="0078475F" w:rsidRPr="006317C0" w:rsidRDefault="0078475F" w:rsidP="0058562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薬局や医療機関等が利用者に伝えた情報と異なる情報が記載されていることなどにより、利用者に疑問が生じてしまわないよう、その内容の妥当性を担保していますか。</w:t>
            </w:r>
          </w:p>
        </w:tc>
        <w:tc>
          <w:tcPr>
            <w:tcW w:w="708" w:type="dxa"/>
            <w:tcBorders>
              <w:right w:val="single" w:sz="4" w:space="0" w:color="auto"/>
            </w:tcBorders>
          </w:tcPr>
          <w:p w14:paraId="3888B7F6"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70063400"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905E9D3" w14:textId="77777777" w:rsidR="0078475F" w:rsidRPr="006317C0" w:rsidRDefault="0078475F" w:rsidP="00B42C7F">
            <w:pPr>
              <w:adjustRightInd w:val="0"/>
              <w:snapToGrid w:val="0"/>
              <w:rPr>
                <w:rFonts w:ascii="ＭＳ 明朝" w:eastAsia="ＭＳ 明朝" w:hAnsi="ＭＳ 明朝" w:cs="Times New Roman"/>
                <w:sz w:val="12"/>
                <w:szCs w:val="16"/>
              </w:rPr>
            </w:pPr>
          </w:p>
        </w:tc>
      </w:tr>
      <w:tr w:rsidR="0078475F" w14:paraId="1EB5D5D0" w14:textId="77777777" w:rsidTr="006317C0">
        <w:tc>
          <w:tcPr>
            <w:tcW w:w="846" w:type="dxa"/>
            <w:vMerge/>
            <w:vAlign w:val="center"/>
          </w:tcPr>
          <w:p w14:paraId="0A61E33F" w14:textId="77777777" w:rsidR="0078475F" w:rsidRPr="006317C0" w:rsidRDefault="0078475F" w:rsidP="0009791E">
            <w:pPr>
              <w:adjustRightInd w:val="0"/>
              <w:snapToGrid w:val="0"/>
              <w:jc w:val="center"/>
              <w:rPr>
                <w:rFonts w:ascii="ＭＳ 明朝" w:eastAsia="ＭＳ 明朝" w:hAnsi="ＭＳ 明朝" w:cs="Times New Roman"/>
                <w:sz w:val="12"/>
                <w:szCs w:val="16"/>
              </w:rPr>
            </w:pPr>
          </w:p>
        </w:tc>
        <w:tc>
          <w:tcPr>
            <w:tcW w:w="4678" w:type="dxa"/>
          </w:tcPr>
          <w:p w14:paraId="6857A39A" w14:textId="77777777" w:rsidR="0078475F" w:rsidRDefault="0078475F" w:rsidP="0078475F">
            <w:pPr>
              <w:autoSpaceDE w:val="0"/>
              <w:autoSpaceDN w:val="0"/>
              <w:adjustRightInd w:val="0"/>
              <w:snapToGrid w:val="0"/>
              <w:jc w:val="left"/>
              <w:rPr>
                <w:rFonts w:ascii="ＭＳ 明朝" w:eastAsia="ＭＳ 明朝" w:hAnsi="ＭＳ 明朝" w:cs="ＭＳ 明朝"/>
                <w:color w:val="000000"/>
                <w:kern w:val="0"/>
                <w:sz w:val="12"/>
                <w:szCs w:val="16"/>
              </w:rPr>
            </w:pPr>
            <w:r>
              <w:rPr>
                <w:rFonts w:ascii="ＭＳ 明朝" w:eastAsia="ＭＳ 明朝" w:hAnsi="ＭＳ 明朝" w:cs="ＭＳ 明朝" w:hint="eastAsia"/>
                <w:color w:val="000000"/>
                <w:kern w:val="0"/>
                <w:sz w:val="12"/>
                <w:szCs w:val="16"/>
              </w:rPr>
              <w:t>（</w:t>
            </w:r>
            <w:r w:rsidRPr="006317C0">
              <w:rPr>
                <w:rFonts w:ascii="ＭＳ 明朝" w:eastAsia="ＭＳ 明朝" w:hAnsi="ＭＳ 明朝" w:cs="ＭＳ 明朝" w:hint="eastAsia"/>
                <w:color w:val="000000"/>
                <w:kern w:val="0"/>
                <w:sz w:val="12"/>
                <w:szCs w:val="16"/>
              </w:rPr>
              <w:t>医療に関するソフトウエアの一部</w:t>
            </w:r>
            <w:r>
              <w:rPr>
                <w:rFonts w:ascii="ＭＳ 明朝" w:eastAsia="ＭＳ 明朝" w:hAnsi="ＭＳ 明朝" w:cs="ＭＳ 明朝" w:hint="eastAsia"/>
                <w:color w:val="000000"/>
                <w:kern w:val="0"/>
                <w:sz w:val="12"/>
                <w:szCs w:val="16"/>
              </w:rPr>
              <w:t>としている場合）</w:t>
            </w:r>
          </w:p>
          <w:p w14:paraId="052C423C" w14:textId="77777777" w:rsidR="0078475F" w:rsidRPr="006317C0" w:rsidRDefault="0078475F" w:rsidP="0078475F">
            <w:pPr>
              <w:autoSpaceDE w:val="0"/>
              <w:autoSpaceDN w:val="0"/>
              <w:adjustRightInd w:val="0"/>
              <w:snapToGrid w:val="0"/>
              <w:jc w:val="left"/>
              <w:rPr>
                <w:rFonts w:ascii="ＭＳ 明朝" w:eastAsia="ＭＳ 明朝" w:hAnsi="ＭＳ 明朝" w:cs="ＭＳ 明朝"/>
                <w:color w:val="000000"/>
                <w:kern w:val="0"/>
                <w:sz w:val="12"/>
                <w:szCs w:val="16"/>
              </w:rPr>
            </w:pPr>
            <w:r w:rsidRPr="006317C0">
              <w:rPr>
                <w:rFonts w:ascii="ＭＳ 明朝" w:eastAsia="ＭＳ 明朝" w:hAnsi="ＭＳ 明朝" w:cs="ＭＳ 明朝" w:hint="eastAsia"/>
                <w:color w:val="000000"/>
                <w:kern w:val="0"/>
                <w:sz w:val="12"/>
                <w:szCs w:val="16"/>
              </w:rPr>
              <w:t>医薬品、医療機器等の品質、有効性及び安全性の確保等に関する法律（昭和</w:t>
            </w:r>
            <w:r w:rsidRPr="006317C0">
              <w:rPr>
                <w:rFonts w:ascii="ＭＳ 明朝" w:eastAsia="ＭＳ 明朝" w:hAnsi="ＭＳ 明朝" w:cs="ＭＳ 明朝"/>
                <w:color w:val="000000"/>
                <w:kern w:val="0"/>
                <w:sz w:val="12"/>
                <w:szCs w:val="16"/>
              </w:rPr>
              <w:t>35年法律第145号）の対象とされることもあるため、関係法令を十分に把握し開発</w:t>
            </w:r>
            <w:r w:rsidRPr="006317C0">
              <w:rPr>
                <w:rFonts w:ascii="ＭＳ 明朝" w:eastAsia="ＭＳ 明朝" w:hAnsi="ＭＳ 明朝" w:cs="ＭＳ 明朝" w:hint="eastAsia"/>
                <w:color w:val="000000"/>
                <w:kern w:val="0"/>
                <w:sz w:val="12"/>
                <w:szCs w:val="16"/>
              </w:rPr>
              <w:t>していますか</w:t>
            </w:r>
            <w:r w:rsidRPr="006317C0">
              <w:rPr>
                <w:rFonts w:ascii="ＭＳ 明朝" w:eastAsia="ＭＳ 明朝" w:hAnsi="ＭＳ 明朝" w:cs="ＭＳ 明朝"/>
                <w:color w:val="000000"/>
                <w:kern w:val="0"/>
                <w:sz w:val="12"/>
                <w:szCs w:val="16"/>
              </w:rPr>
              <w:t>。</w:t>
            </w:r>
          </w:p>
        </w:tc>
        <w:tc>
          <w:tcPr>
            <w:tcW w:w="708" w:type="dxa"/>
            <w:tcBorders>
              <w:right w:val="single" w:sz="4" w:space="0" w:color="auto"/>
            </w:tcBorders>
          </w:tcPr>
          <w:p w14:paraId="0DF5B1DF"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284" w:type="dxa"/>
            <w:tcBorders>
              <w:top w:val="nil"/>
              <w:left w:val="single" w:sz="4" w:space="0" w:color="auto"/>
              <w:bottom w:val="nil"/>
              <w:right w:val="single" w:sz="4" w:space="0" w:color="auto"/>
            </w:tcBorders>
            <w:shd w:val="clear" w:color="auto" w:fill="auto"/>
          </w:tcPr>
          <w:p w14:paraId="25B562B9" w14:textId="77777777" w:rsidR="0078475F" w:rsidRPr="006317C0" w:rsidRDefault="0078475F" w:rsidP="00B42C7F">
            <w:pPr>
              <w:adjustRightInd w:val="0"/>
              <w:snapToGrid w:val="0"/>
              <w:rPr>
                <w:rFonts w:ascii="ＭＳ 明朝" w:eastAsia="ＭＳ 明朝" w:hAnsi="ＭＳ 明朝" w:cs="Times New Roman"/>
                <w:sz w:val="12"/>
                <w:szCs w:val="16"/>
              </w:rPr>
            </w:pPr>
          </w:p>
        </w:tc>
        <w:tc>
          <w:tcPr>
            <w:tcW w:w="1911" w:type="dxa"/>
            <w:tcBorders>
              <w:left w:val="single" w:sz="4" w:space="0" w:color="auto"/>
            </w:tcBorders>
          </w:tcPr>
          <w:p w14:paraId="3A991B37" w14:textId="77777777" w:rsidR="0078475F" w:rsidRPr="006317C0" w:rsidRDefault="0078475F" w:rsidP="00B42C7F">
            <w:pPr>
              <w:adjustRightInd w:val="0"/>
              <w:snapToGrid w:val="0"/>
              <w:rPr>
                <w:rFonts w:ascii="ＭＳ 明朝" w:eastAsia="ＭＳ 明朝" w:hAnsi="ＭＳ 明朝" w:cs="Times New Roman"/>
                <w:sz w:val="12"/>
                <w:szCs w:val="16"/>
              </w:rPr>
            </w:pPr>
          </w:p>
        </w:tc>
      </w:tr>
    </w:tbl>
    <w:p w14:paraId="40D85551" w14:textId="77777777" w:rsidR="007251F5" w:rsidRDefault="007251F5">
      <w:pPr>
        <w:rPr>
          <w:rFonts w:ascii="ＭＳ 明朝" w:eastAsia="ＭＳ 明朝" w:hAnsi="ＭＳ 明朝"/>
          <w:sz w:val="18"/>
          <w:szCs w:val="24"/>
        </w:rPr>
      </w:pPr>
    </w:p>
    <w:tbl>
      <w:tblPr>
        <w:tblStyle w:val="a3"/>
        <w:tblW w:w="6232" w:type="dxa"/>
        <w:tblLook w:val="04A0" w:firstRow="1" w:lastRow="0" w:firstColumn="1" w:lastColumn="0" w:noHBand="0" w:noVBand="1"/>
      </w:tblPr>
      <w:tblGrid>
        <w:gridCol w:w="846"/>
        <w:gridCol w:w="5386"/>
      </w:tblGrid>
      <w:tr w:rsidR="00DB3B61" w:rsidRPr="0009791E" w14:paraId="3679AFAD" w14:textId="77777777" w:rsidTr="0078475F">
        <w:tc>
          <w:tcPr>
            <w:tcW w:w="6232" w:type="dxa"/>
            <w:gridSpan w:val="2"/>
            <w:shd w:val="clear" w:color="auto" w:fill="E2EFD9" w:themeFill="accent6" w:themeFillTint="33"/>
            <w:vAlign w:val="center"/>
          </w:tcPr>
          <w:p w14:paraId="464DEC93" w14:textId="77777777" w:rsidR="00DB3B61" w:rsidRPr="0078475F" w:rsidRDefault="00DB3B61" w:rsidP="00DA243A">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要件を満たさない項目について</w:t>
            </w:r>
          </w:p>
        </w:tc>
      </w:tr>
      <w:tr w:rsidR="00DB3B61" w:rsidRPr="0009791E" w14:paraId="16D4CFC5" w14:textId="77777777" w:rsidTr="0078475F">
        <w:tc>
          <w:tcPr>
            <w:tcW w:w="846" w:type="dxa"/>
            <w:vAlign w:val="center"/>
          </w:tcPr>
          <w:p w14:paraId="75554561" w14:textId="77777777" w:rsidR="00DB3B61" w:rsidRPr="0078475F" w:rsidRDefault="00DB3B61" w:rsidP="0078475F">
            <w:pPr>
              <w:adjustRightInd w:val="0"/>
              <w:snapToGrid w:val="0"/>
              <w:jc w:val="center"/>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項目番号</w:t>
            </w:r>
          </w:p>
        </w:tc>
        <w:tc>
          <w:tcPr>
            <w:tcW w:w="5386" w:type="dxa"/>
            <w:vAlign w:val="center"/>
          </w:tcPr>
          <w:p w14:paraId="635389A8" w14:textId="77777777" w:rsidR="00DB3B61" w:rsidRPr="0078475F" w:rsidRDefault="00DB3B61" w:rsidP="00DB3B61">
            <w:pPr>
              <w:adjustRightInd w:val="0"/>
              <w:snapToGrid w:val="0"/>
              <w:rPr>
                <w:rFonts w:ascii="ＭＳ 明朝" w:eastAsia="ＭＳ 明朝" w:hAnsi="ＭＳ 明朝" w:cs="Times New Roman"/>
                <w:sz w:val="12"/>
                <w:szCs w:val="16"/>
              </w:rPr>
            </w:pPr>
            <w:r w:rsidRPr="0078475F">
              <w:rPr>
                <w:rFonts w:ascii="ＭＳ 明朝" w:eastAsia="ＭＳ 明朝" w:hAnsi="ＭＳ 明朝" w:cs="Times New Roman" w:hint="eastAsia"/>
                <w:sz w:val="12"/>
                <w:szCs w:val="16"/>
              </w:rPr>
              <w:t>対応が不要な合理的な理由</w:t>
            </w:r>
          </w:p>
        </w:tc>
      </w:tr>
      <w:tr w:rsidR="00DB3B61" w:rsidRPr="0009791E" w14:paraId="2FE8B993" w14:textId="77777777" w:rsidTr="0078475F">
        <w:trPr>
          <w:trHeight w:val="340"/>
        </w:trPr>
        <w:tc>
          <w:tcPr>
            <w:tcW w:w="846" w:type="dxa"/>
            <w:vAlign w:val="center"/>
          </w:tcPr>
          <w:p w14:paraId="7D3374F5"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vAlign w:val="center"/>
          </w:tcPr>
          <w:p w14:paraId="3A1AC447" w14:textId="77777777" w:rsidR="00DB3B61" w:rsidRPr="0078475F" w:rsidRDefault="00DB3B61" w:rsidP="00DB3B61">
            <w:pPr>
              <w:adjustRightInd w:val="0"/>
              <w:snapToGrid w:val="0"/>
              <w:rPr>
                <w:rFonts w:ascii="ＭＳ 明朝" w:eastAsia="ＭＳ 明朝" w:hAnsi="ＭＳ 明朝" w:cs="Times New Roman"/>
                <w:sz w:val="12"/>
                <w:szCs w:val="16"/>
              </w:rPr>
            </w:pPr>
          </w:p>
        </w:tc>
      </w:tr>
      <w:tr w:rsidR="00DB3B61" w:rsidRPr="0009791E" w14:paraId="6E9E7941" w14:textId="77777777" w:rsidTr="0078475F">
        <w:trPr>
          <w:trHeight w:val="340"/>
        </w:trPr>
        <w:tc>
          <w:tcPr>
            <w:tcW w:w="846" w:type="dxa"/>
            <w:vAlign w:val="center"/>
          </w:tcPr>
          <w:p w14:paraId="0E2417D1"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vAlign w:val="center"/>
          </w:tcPr>
          <w:p w14:paraId="19B2777B" w14:textId="77777777" w:rsidR="00DB3B61" w:rsidRPr="0078475F" w:rsidRDefault="00DB3B61" w:rsidP="00DB3B61">
            <w:pPr>
              <w:adjustRightInd w:val="0"/>
              <w:snapToGrid w:val="0"/>
              <w:rPr>
                <w:rFonts w:ascii="ＭＳ 明朝" w:eastAsia="ＭＳ 明朝" w:hAnsi="ＭＳ 明朝" w:cs="Times New Roman"/>
                <w:sz w:val="12"/>
                <w:szCs w:val="16"/>
              </w:rPr>
            </w:pPr>
          </w:p>
        </w:tc>
      </w:tr>
      <w:tr w:rsidR="00DB3B61" w:rsidRPr="0009791E" w14:paraId="41A4714F" w14:textId="77777777" w:rsidTr="0078475F">
        <w:trPr>
          <w:trHeight w:val="340"/>
        </w:trPr>
        <w:tc>
          <w:tcPr>
            <w:tcW w:w="846" w:type="dxa"/>
            <w:vAlign w:val="center"/>
          </w:tcPr>
          <w:p w14:paraId="509EAF12" w14:textId="77777777" w:rsidR="00DB3B61" w:rsidRPr="0078475F" w:rsidRDefault="00DB3B61" w:rsidP="00DB3B61">
            <w:pPr>
              <w:adjustRightInd w:val="0"/>
              <w:snapToGrid w:val="0"/>
              <w:jc w:val="center"/>
              <w:rPr>
                <w:rFonts w:ascii="ＭＳ 明朝" w:eastAsia="ＭＳ 明朝" w:hAnsi="ＭＳ 明朝" w:cs="Times New Roman"/>
                <w:sz w:val="12"/>
                <w:szCs w:val="16"/>
              </w:rPr>
            </w:pPr>
          </w:p>
        </w:tc>
        <w:tc>
          <w:tcPr>
            <w:tcW w:w="5386" w:type="dxa"/>
            <w:vAlign w:val="center"/>
          </w:tcPr>
          <w:p w14:paraId="72AF1423" w14:textId="77777777" w:rsidR="00DB3B61" w:rsidRPr="0078475F" w:rsidRDefault="00DB3B61" w:rsidP="00DB3B61">
            <w:pPr>
              <w:adjustRightInd w:val="0"/>
              <w:snapToGrid w:val="0"/>
              <w:rPr>
                <w:rFonts w:ascii="ＭＳ 明朝" w:eastAsia="ＭＳ 明朝" w:hAnsi="ＭＳ 明朝" w:cs="Times New Roman"/>
                <w:sz w:val="12"/>
                <w:szCs w:val="16"/>
              </w:rPr>
            </w:pPr>
          </w:p>
        </w:tc>
      </w:tr>
    </w:tbl>
    <w:p w14:paraId="5C9BC16F" w14:textId="77777777" w:rsidR="00BF1C42" w:rsidRPr="00BF1C42" w:rsidRDefault="00BF1C42">
      <w:pPr>
        <w:rPr>
          <w:rFonts w:ascii="ＭＳ 明朝" w:eastAsia="ＭＳ 明朝" w:hAnsi="ＭＳ 明朝"/>
          <w:sz w:val="18"/>
          <w:szCs w:val="24"/>
        </w:rPr>
      </w:pPr>
    </w:p>
    <w:sectPr w:rsidR="00BF1C42" w:rsidRPr="00BF1C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5B329" w14:textId="77777777" w:rsidR="00586449" w:rsidRDefault="00586449" w:rsidP="0048473C">
      <w:r>
        <w:separator/>
      </w:r>
    </w:p>
  </w:endnote>
  <w:endnote w:type="continuationSeparator" w:id="0">
    <w:p w14:paraId="5679D52D" w14:textId="77777777" w:rsidR="00586449" w:rsidRDefault="00586449" w:rsidP="0048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56826" w14:textId="77777777" w:rsidR="00586449" w:rsidRDefault="00586449" w:rsidP="0048473C">
      <w:r>
        <w:separator/>
      </w:r>
    </w:p>
  </w:footnote>
  <w:footnote w:type="continuationSeparator" w:id="0">
    <w:p w14:paraId="102C84ED" w14:textId="77777777" w:rsidR="00586449" w:rsidRDefault="00586449" w:rsidP="00484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838C9"/>
    <w:multiLevelType w:val="hybridMultilevel"/>
    <w:tmpl w:val="9C8C3AE2"/>
    <w:lvl w:ilvl="0" w:tplc="B268F2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9C166D"/>
    <w:multiLevelType w:val="hybridMultilevel"/>
    <w:tmpl w:val="0B0C0934"/>
    <w:lvl w:ilvl="0" w:tplc="22DE23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2E"/>
    <w:rsid w:val="0009791E"/>
    <w:rsid w:val="00136487"/>
    <w:rsid w:val="001712E6"/>
    <w:rsid w:val="002D5DE9"/>
    <w:rsid w:val="003211CE"/>
    <w:rsid w:val="003A4D32"/>
    <w:rsid w:val="0048473C"/>
    <w:rsid w:val="00520F02"/>
    <w:rsid w:val="0058562F"/>
    <w:rsid w:val="00586449"/>
    <w:rsid w:val="005C570C"/>
    <w:rsid w:val="00607CC5"/>
    <w:rsid w:val="006317C0"/>
    <w:rsid w:val="007251F5"/>
    <w:rsid w:val="0078475F"/>
    <w:rsid w:val="00843A7D"/>
    <w:rsid w:val="009A0943"/>
    <w:rsid w:val="00A21FFE"/>
    <w:rsid w:val="00A43150"/>
    <w:rsid w:val="00AC1FC1"/>
    <w:rsid w:val="00AC7F03"/>
    <w:rsid w:val="00B42C7F"/>
    <w:rsid w:val="00BF1C42"/>
    <w:rsid w:val="00C371DF"/>
    <w:rsid w:val="00CE5F33"/>
    <w:rsid w:val="00CE7441"/>
    <w:rsid w:val="00D81D37"/>
    <w:rsid w:val="00DB3B61"/>
    <w:rsid w:val="00DB598D"/>
    <w:rsid w:val="00F55138"/>
    <w:rsid w:val="00FB192E"/>
    <w:rsid w:val="00FE2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0D7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791E"/>
    <w:pPr>
      <w:ind w:leftChars="400" w:left="840"/>
    </w:pPr>
  </w:style>
  <w:style w:type="paragraph" w:styleId="a5">
    <w:name w:val="Balloon Text"/>
    <w:basedOn w:val="a"/>
    <w:link w:val="a6"/>
    <w:uiPriority w:val="99"/>
    <w:semiHidden/>
    <w:unhideWhenUsed/>
    <w:rsid w:val="00AC1F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1FC1"/>
    <w:rPr>
      <w:rFonts w:asciiTheme="majorHAnsi" w:eastAsiaTheme="majorEastAsia" w:hAnsiTheme="majorHAnsi" w:cstheme="majorBidi"/>
      <w:sz w:val="18"/>
      <w:szCs w:val="18"/>
    </w:rPr>
  </w:style>
  <w:style w:type="paragraph" w:styleId="a7">
    <w:name w:val="header"/>
    <w:basedOn w:val="a"/>
    <w:link w:val="a8"/>
    <w:uiPriority w:val="99"/>
    <w:unhideWhenUsed/>
    <w:rsid w:val="0048473C"/>
    <w:pPr>
      <w:tabs>
        <w:tab w:val="center" w:pos="4252"/>
        <w:tab w:val="right" w:pos="8504"/>
      </w:tabs>
      <w:snapToGrid w:val="0"/>
    </w:pPr>
  </w:style>
  <w:style w:type="character" w:customStyle="1" w:styleId="a8">
    <w:name w:val="ヘッダー (文字)"/>
    <w:basedOn w:val="a0"/>
    <w:link w:val="a7"/>
    <w:uiPriority w:val="99"/>
    <w:rsid w:val="0048473C"/>
  </w:style>
  <w:style w:type="paragraph" w:styleId="a9">
    <w:name w:val="footer"/>
    <w:basedOn w:val="a"/>
    <w:link w:val="aa"/>
    <w:uiPriority w:val="99"/>
    <w:unhideWhenUsed/>
    <w:rsid w:val="0048473C"/>
    <w:pPr>
      <w:tabs>
        <w:tab w:val="center" w:pos="4252"/>
        <w:tab w:val="right" w:pos="8504"/>
      </w:tabs>
      <w:snapToGrid w:val="0"/>
    </w:pPr>
  </w:style>
  <w:style w:type="character" w:customStyle="1" w:styleId="aa">
    <w:name w:val="フッター (文字)"/>
    <w:basedOn w:val="a0"/>
    <w:link w:val="a9"/>
    <w:uiPriority w:val="99"/>
    <w:rsid w:val="0048473C"/>
  </w:style>
  <w:style w:type="character" w:styleId="ab">
    <w:name w:val="annotation reference"/>
    <w:basedOn w:val="a0"/>
    <w:uiPriority w:val="99"/>
    <w:semiHidden/>
    <w:unhideWhenUsed/>
    <w:rsid w:val="0048473C"/>
    <w:rPr>
      <w:sz w:val="18"/>
      <w:szCs w:val="18"/>
    </w:rPr>
  </w:style>
  <w:style w:type="paragraph" w:styleId="ac">
    <w:name w:val="annotation text"/>
    <w:basedOn w:val="a"/>
    <w:link w:val="ad"/>
    <w:uiPriority w:val="99"/>
    <w:semiHidden/>
    <w:unhideWhenUsed/>
    <w:rsid w:val="0048473C"/>
    <w:pPr>
      <w:jc w:val="left"/>
    </w:pPr>
  </w:style>
  <w:style w:type="character" w:customStyle="1" w:styleId="ad">
    <w:name w:val="コメント文字列 (文字)"/>
    <w:basedOn w:val="a0"/>
    <w:link w:val="ac"/>
    <w:uiPriority w:val="99"/>
    <w:semiHidden/>
    <w:rsid w:val="0048473C"/>
  </w:style>
  <w:style w:type="paragraph" w:styleId="ae">
    <w:name w:val="annotation subject"/>
    <w:basedOn w:val="ac"/>
    <w:next w:val="ac"/>
    <w:link w:val="af"/>
    <w:uiPriority w:val="99"/>
    <w:semiHidden/>
    <w:unhideWhenUsed/>
    <w:rsid w:val="0048473C"/>
    <w:rPr>
      <w:b/>
      <w:bCs/>
    </w:rPr>
  </w:style>
  <w:style w:type="character" w:customStyle="1" w:styleId="af">
    <w:name w:val="コメント内容 (文字)"/>
    <w:basedOn w:val="ad"/>
    <w:link w:val="ae"/>
    <w:uiPriority w:val="99"/>
    <w:semiHidden/>
    <w:rsid w:val="00484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A9A151AA</Template>
  <TotalTime>0</TotalTime>
  <Pages>2</Pages>
  <Words>432</Words>
  <Characters>2467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2021-10-26T00:16:00Z</dcterms:created>
  <dcterms:modified xsi:type="dcterms:W3CDTF">2021-10-26T00:16:00Z</dcterms:modified>
  <cp:contentStatus/>
</cp:coreProperties>
</file>