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5302" w14:textId="77777777" w:rsidR="00D6353D" w:rsidRPr="00FC003B" w:rsidRDefault="00D6353D" w:rsidP="00D6353D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５</w:t>
      </w:r>
      <w:r>
        <w:rPr>
          <w:rFonts w:ascii="ＭＳ 明朝" w:hAnsi="ＭＳ 明朝" w:hint="eastAsia"/>
          <w:spacing w:val="2"/>
          <w:sz w:val="22"/>
          <w:szCs w:val="22"/>
        </w:rPr>
        <w:t>号</w:t>
      </w:r>
    </w:p>
    <w:p w14:paraId="388B62C5" w14:textId="77777777" w:rsidR="00D6353D" w:rsidRDefault="00D6353D" w:rsidP="00D6353D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結核定期健康診断報告書（市町村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用）</w:t>
      </w:r>
    </w:p>
    <w:p w14:paraId="565900BF" w14:textId="77777777" w:rsidR="00D6353D" w:rsidRPr="00827A72" w:rsidRDefault="00D6353D" w:rsidP="00D6353D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</w:p>
    <w:p w14:paraId="2F7E8FC8" w14:textId="77777777" w:rsidR="00D6353D" w:rsidRPr="00DD3584" w:rsidRDefault="00D6353D" w:rsidP="00D6353D">
      <w:pPr>
        <w:spacing w:line="0" w:lineRule="atLeast"/>
        <w:rPr>
          <w:rFonts w:ascii="ＭＳ 明朝" w:hAnsi="ＭＳ 明朝" w:cs="Times New Roman"/>
        </w:rPr>
      </w:pPr>
    </w:p>
    <w:p w14:paraId="255EB0D1" w14:textId="77777777" w:rsidR="00D6353D" w:rsidRPr="001371ED" w:rsidRDefault="00D6353D" w:rsidP="00D6353D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14:paraId="3CB20E81" w14:textId="77777777" w:rsidR="00D6353D" w:rsidRPr="001371ED" w:rsidRDefault="00D6353D" w:rsidP="00D6353D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15E336C5" w14:textId="77777777" w:rsidR="00D6353D" w:rsidRPr="001371ED" w:rsidRDefault="00D6353D" w:rsidP="00D6353D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48B8D71E" w14:textId="77777777" w:rsidR="00D6353D" w:rsidRPr="001371ED" w:rsidRDefault="00D6353D" w:rsidP="00D6353D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14:paraId="76217289" w14:textId="77777777" w:rsidR="00D6353D" w:rsidRPr="001371ED" w:rsidRDefault="00D6353D" w:rsidP="00D6353D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の２第３項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2082"/>
        <w:gridCol w:w="2082"/>
      </w:tblGrid>
      <w:tr w:rsidR="00D6353D" w:rsidRPr="00DD3584" w14:paraId="07D714D3" w14:textId="77777777" w:rsidTr="002D1B6B">
        <w:trPr>
          <w:trHeight w:val="85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ED66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市町村名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72A" w14:textId="77777777" w:rsidR="00D6353D" w:rsidRPr="001371ED" w:rsidRDefault="00D6353D" w:rsidP="002D1B6B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7E2DD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種　　　　別</w:t>
            </w:r>
          </w:p>
        </w:tc>
      </w:tr>
      <w:tr w:rsidR="00D6353D" w:rsidRPr="00DD3584" w14:paraId="51D3441B" w14:textId="77777777" w:rsidTr="002D1B6B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6A2A4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A4C0F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4DD86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0DCA">
              <w:rPr>
                <w:rFonts w:hint="eastAsia"/>
                <w:sz w:val="22"/>
                <w:szCs w:val="22"/>
              </w:rPr>
              <w:t>市町村の区域</w:t>
            </w:r>
            <w:r>
              <w:rPr>
                <w:rFonts w:hint="eastAsia"/>
                <w:sz w:val="22"/>
                <w:szCs w:val="22"/>
              </w:rPr>
              <w:t>内</w:t>
            </w:r>
            <w:r w:rsidRPr="00CC0DCA">
              <w:rPr>
                <w:rFonts w:hint="eastAsia"/>
                <w:sz w:val="22"/>
                <w:szCs w:val="22"/>
              </w:rPr>
              <w:t>に居住する者</w:t>
            </w:r>
          </w:p>
        </w:tc>
      </w:tr>
      <w:tr w:rsidR="00D6353D" w:rsidRPr="00DD3584" w14:paraId="60469E55" w14:textId="77777777" w:rsidTr="002D1B6B">
        <w:trPr>
          <w:cantSplit/>
          <w:trHeight w:val="73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A543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2EE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0DB44" w14:textId="77777777" w:rsidR="00D6353D" w:rsidRPr="0016234F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299" w:firstLine="608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65歳以上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87B45" w14:textId="77777777" w:rsidR="00D6353D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市町村長が必要</w:t>
            </w:r>
          </w:p>
          <w:p w14:paraId="3F2DEF6A" w14:textId="77777777" w:rsidR="00D6353D" w:rsidRPr="00827A72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と認める者</w:t>
            </w:r>
          </w:p>
        </w:tc>
      </w:tr>
      <w:tr w:rsidR="00D6353D" w:rsidRPr="00DD3584" w14:paraId="3AE46728" w14:textId="77777777" w:rsidTr="002D1B6B">
        <w:trPr>
          <w:trHeight w:val="740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0124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C7988E2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D8538E4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28E28AF7" w14:textId="77777777" w:rsidTr="002D1B6B">
        <w:trPr>
          <w:trHeight w:val="74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4BAF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4A276D3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7B57F54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3171EECE" w14:textId="77777777" w:rsidTr="002D1B6B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15F9EA38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F9B1A92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C571DAA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519FFA9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4EB1B837" w14:textId="77777777" w:rsidTr="002D1B6B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7AE32AB3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7EA1B5F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B28FF93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EE1922E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3CFB31F0" w14:textId="77777777" w:rsidTr="002D1B6B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12F4F717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AB7F06A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かく痰</w:t>
            </w:r>
            <w:r w:rsidRPr="004216B6">
              <w:rPr>
                <w:rFonts w:ascii="ＭＳ 明朝" w:hAnsi="ＭＳ 明朝" w:hint="eastAsia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D8F0226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2525E5F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0DA9166A" w14:textId="77777777" w:rsidTr="002D1B6B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BB78C59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被</w:t>
            </w:r>
          </w:p>
          <w:p w14:paraId="1B8FE2BD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発</w:t>
            </w:r>
          </w:p>
          <w:p w14:paraId="79FA2D2C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見</w:t>
            </w:r>
          </w:p>
          <w:p w14:paraId="0DA3D9E3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者</w:t>
            </w:r>
          </w:p>
          <w:p w14:paraId="61EA9854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FE2B790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7A9027A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9D0E333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14:paraId="730566C4" w14:textId="77777777" w:rsidTr="002D1B6B">
        <w:trPr>
          <w:trHeight w:val="74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CD8FCA" w14:textId="77777777" w:rsidR="00D6353D" w:rsidRPr="004216B6" w:rsidRDefault="00D6353D" w:rsidP="002D1B6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B120376" w14:textId="77777777"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9FDB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7D0742A" w14:textId="77777777"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144628B" w14:textId="77777777" w:rsidR="00D6353D" w:rsidRPr="00DD3584" w:rsidRDefault="00D6353D" w:rsidP="00D6353D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14:paraId="2785335B" w14:textId="77777777" w:rsidR="00D6353D" w:rsidRPr="0024669C" w:rsidRDefault="00D6353D" w:rsidP="00D6353D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14:paraId="3C100120" w14:textId="77777777" w:rsidR="00D6353D" w:rsidRDefault="00D6353D" w:rsidP="00D6353D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Pr="008A5B7D">
        <w:rPr>
          <w:rFonts w:ascii="ＭＳ 明朝" w:hAnsi="ＭＳ 明朝" w:hint="eastAsia"/>
          <w:sz w:val="22"/>
          <w:szCs w:val="22"/>
        </w:rPr>
        <w:t>）で</w:t>
      </w:r>
      <w:r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</w:p>
    <w:p w14:paraId="4D080503" w14:textId="39671237" w:rsidR="00D6353D" w:rsidRPr="008A5B7D" w:rsidRDefault="00D6353D" w:rsidP="00090A8C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当報告書は、対象者</w:t>
      </w:r>
      <w:r w:rsidR="00090A8C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090A8C" w:rsidRPr="0028786F">
        <w:rPr>
          <w:rFonts w:ascii="ＭＳ 明朝" w:hAnsi="ＭＳ 明朝" w:hint="eastAsia"/>
          <w:color w:val="auto"/>
          <w:sz w:val="22"/>
        </w:rPr>
        <w:t>31</w:t>
      </w:r>
      <w:r w:rsidR="00090A8C" w:rsidRPr="0028786F">
        <w:rPr>
          <w:rFonts w:hint="eastAsia"/>
          <w:color w:val="auto"/>
          <w:sz w:val="22"/>
        </w:rPr>
        <w:t>日までの期間を</w:t>
      </w:r>
      <w:r w:rsidR="0060396C">
        <w:rPr>
          <w:rFonts w:hint="eastAsia"/>
          <w:color w:val="auto"/>
          <w:sz w:val="22"/>
        </w:rPr>
        <w:t>と</w:t>
      </w:r>
      <w:r w:rsidR="00090A8C" w:rsidRPr="0028786F">
        <w:rPr>
          <w:rFonts w:hint="eastAsia"/>
          <w:color w:val="auto"/>
          <w:sz w:val="22"/>
        </w:rPr>
        <w:t>りまとめ、同年４月</w:t>
      </w:r>
      <w:r w:rsidR="00090A8C" w:rsidRPr="0028786F">
        <w:rPr>
          <w:rFonts w:ascii="ＭＳ 明朝" w:hAnsi="ＭＳ 明朝" w:hint="eastAsia"/>
          <w:color w:val="auto"/>
          <w:sz w:val="22"/>
        </w:rPr>
        <w:t>10</w:t>
      </w:r>
      <w:r w:rsidR="00090A8C" w:rsidRPr="0028786F">
        <w:rPr>
          <w:rFonts w:hint="eastAsia"/>
          <w:color w:val="auto"/>
          <w:sz w:val="22"/>
        </w:rPr>
        <w:t>日</w:t>
      </w:r>
      <w:r>
        <w:rPr>
          <w:rFonts w:ascii="ＭＳ 明朝" w:hAnsi="ＭＳ 明朝" w:hint="eastAsia"/>
          <w:sz w:val="22"/>
          <w:szCs w:val="22"/>
        </w:rPr>
        <w:t>までに報告</w:t>
      </w:r>
      <w:r w:rsidRPr="008A5B7D">
        <w:rPr>
          <w:rFonts w:ascii="ＭＳ 明朝" w:hAnsi="ＭＳ 明朝" w:hint="eastAsia"/>
          <w:sz w:val="22"/>
          <w:szCs w:val="22"/>
        </w:rPr>
        <w:t>する。</w:t>
      </w:r>
    </w:p>
    <w:p w14:paraId="47B51C81" w14:textId="77777777" w:rsidR="00D6353D" w:rsidRDefault="00D6353D" w:rsidP="00D6353D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8A5B7D">
        <w:rPr>
          <w:rFonts w:ascii="ＭＳ 明朝" w:hAnsi="ＭＳ 明朝" w:hint="eastAsia"/>
          <w:sz w:val="22"/>
          <w:szCs w:val="22"/>
        </w:rPr>
        <w:t>当報告書は郵送又はＦＡＸ</w:t>
      </w:r>
      <w:r>
        <w:rPr>
          <w:rFonts w:ascii="ＭＳ 明朝" w:hAnsi="ＭＳ 明朝" w:hint="eastAsia"/>
          <w:sz w:val="22"/>
          <w:szCs w:val="22"/>
        </w:rPr>
        <w:t>等</w:t>
      </w:r>
      <w:r w:rsidRPr="008A5B7D">
        <w:rPr>
          <w:rFonts w:ascii="ＭＳ 明朝" w:hAnsi="ＭＳ 明朝" w:hint="eastAsia"/>
          <w:sz w:val="22"/>
          <w:szCs w:val="22"/>
        </w:rPr>
        <w:t>で所轄保健所</w:t>
      </w:r>
      <w:r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Pr="008A5B7D">
        <w:rPr>
          <w:rFonts w:ascii="ＭＳ 明朝" w:hAnsi="ＭＳ 明朝" w:hint="eastAsia"/>
          <w:sz w:val="22"/>
          <w:szCs w:val="22"/>
        </w:rPr>
        <w:t>すること。</w:t>
      </w:r>
      <w:r>
        <w:rPr>
          <w:rFonts w:ascii="ＭＳ 明朝" w:hAnsi="ＭＳ 明朝" w:hint="eastAsia"/>
          <w:sz w:val="22"/>
          <w:szCs w:val="22"/>
        </w:rPr>
        <w:t>（裏面参照）</w:t>
      </w:r>
    </w:p>
    <w:p w14:paraId="0A136798" w14:textId="77777777" w:rsidR="00D6353D" w:rsidRPr="00CC0DCA" w:rsidRDefault="00D6353D" w:rsidP="00D6353D">
      <w:pPr>
        <w:spacing w:line="0" w:lineRule="atLeast"/>
      </w:pPr>
    </w:p>
    <w:p w14:paraId="2579E6D2" w14:textId="77777777" w:rsidR="00D6353D" w:rsidRPr="0016234F" w:rsidRDefault="00D6353D" w:rsidP="00D6353D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098CD65" w14:textId="77777777"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14:paraId="110C83FF" w14:textId="77777777"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14:paraId="28307B1F" w14:textId="77777777"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14:paraId="66F0118D" w14:textId="77777777"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14:paraId="22DE3E64" w14:textId="77777777"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14:paraId="430C58F2" w14:textId="77777777"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  <w:sectPr w:rsidR="00D6353D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14:paraId="4BBD14DB" w14:textId="77777777" w:rsidR="00911CC1" w:rsidRPr="00CC150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t>結核定期健康診断報告書送付先</w:t>
      </w:r>
    </w:p>
    <w:p w14:paraId="2FD5E057" w14:textId="77777777" w:rsidR="00911CC1" w:rsidRPr="00CC1505" w:rsidRDefault="00911CC1" w:rsidP="00911CC1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911CC1" w:rsidRPr="00CC1505" w14:paraId="650E853A" w14:textId="77777777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27B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DEF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9FD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1C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14:paraId="0742F63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6A2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911CC1" w:rsidRPr="00CC1505" w14:paraId="42F150CE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635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3DE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6B83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6645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14:paraId="345C2B33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14:paraId="4EF21DF7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6FC9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911CC1" w:rsidRPr="00CC1505" w14:paraId="522EDF60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C00F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D564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4447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7AA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14:paraId="2059FF81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AED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911CC1" w:rsidRPr="00CC1505" w14:paraId="2F4CA417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87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67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E7A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D516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14:paraId="6FDC93D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48B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911CC1" w:rsidRPr="00CC1505" w14:paraId="7287ADC1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C91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57AA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7CF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2E33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14:paraId="276E37BD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2600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911CC1" w:rsidRPr="00CC1505" w14:paraId="56DF54C4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A8F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BD1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AAF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644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14:paraId="0A3130F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FB0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911CC1" w:rsidRPr="00CC1505" w14:paraId="16732818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50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8E81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D735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F45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14:paraId="3ADCCD03" w14:textId="77777777" w:rsidR="00911CC1" w:rsidRPr="00CC1505" w:rsidRDefault="00D07039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029-82</w:t>
            </w:r>
            <w:r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r w:rsidR="00911CC1"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C8DA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911CC1" w:rsidRPr="00CC1505" w14:paraId="46047B1C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CC7A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128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764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2BB2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14:paraId="75D00295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3CD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911CC1" w:rsidRPr="00CC1505" w14:paraId="7B36071F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C0A2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CA11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9F08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B9DF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14:paraId="068D49D3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E4C3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911CC1" w:rsidRPr="00CC1505" w14:paraId="0A758A5E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1AE2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3C3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34AB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556C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14:paraId="7431C6C8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C97D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911CC1" w:rsidRPr="00CC1505" w14:paraId="373460F5" w14:textId="77777777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F65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84D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D3DD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A2B8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14:paraId="0C535A18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7BF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14:paraId="6F787988" w14:textId="77777777" w:rsidR="00911CC1" w:rsidRDefault="00911CC1" w:rsidP="00911CC1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14:paraId="7BDB5123" w14:textId="77777777" w:rsidR="00911CC1" w:rsidRDefault="00911CC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sectPr w:rsidR="00911CC1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CF63" w14:textId="77777777" w:rsidR="00A15446" w:rsidRDefault="00A15446">
      <w:r>
        <w:separator/>
      </w:r>
    </w:p>
  </w:endnote>
  <w:endnote w:type="continuationSeparator" w:id="0">
    <w:p w14:paraId="03027AC3" w14:textId="77777777" w:rsidR="00A15446" w:rsidRDefault="00A1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4728" w14:textId="77777777" w:rsidR="00A15446" w:rsidRDefault="00A15446">
      <w:r>
        <w:separator/>
      </w:r>
    </w:p>
  </w:footnote>
  <w:footnote w:type="continuationSeparator" w:id="0">
    <w:p w14:paraId="50C0686A" w14:textId="77777777" w:rsidR="00A15446" w:rsidRDefault="00A1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51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090A8C"/>
    <w:rsid w:val="00117DFA"/>
    <w:rsid w:val="0016234F"/>
    <w:rsid w:val="001C01D3"/>
    <w:rsid w:val="00281794"/>
    <w:rsid w:val="002F0DE5"/>
    <w:rsid w:val="002F3E45"/>
    <w:rsid w:val="003A482F"/>
    <w:rsid w:val="003D6033"/>
    <w:rsid w:val="003F7A21"/>
    <w:rsid w:val="00537872"/>
    <w:rsid w:val="005F5DE9"/>
    <w:rsid w:val="0060396C"/>
    <w:rsid w:val="0063485C"/>
    <w:rsid w:val="0064133B"/>
    <w:rsid w:val="006A6463"/>
    <w:rsid w:val="006B6F6B"/>
    <w:rsid w:val="007272EF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5446"/>
    <w:rsid w:val="00A1777A"/>
    <w:rsid w:val="00A30CD9"/>
    <w:rsid w:val="00B35ECA"/>
    <w:rsid w:val="00B71118"/>
    <w:rsid w:val="00BE2FB1"/>
    <w:rsid w:val="00C2316C"/>
    <w:rsid w:val="00C24792"/>
    <w:rsid w:val="00CA4B75"/>
    <w:rsid w:val="00CE68FD"/>
    <w:rsid w:val="00CF6BC2"/>
    <w:rsid w:val="00D07039"/>
    <w:rsid w:val="00D6353D"/>
    <w:rsid w:val="00DD0DDD"/>
    <w:rsid w:val="00E03D8A"/>
    <w:rsid w:val="00E1252D"/>
    <w:rsid w:val="00EE4A2F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5FB9EE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田邊　一隆</cp:lastModifiedBy>
  <cp:revision>8</cp:revision>
  <cp:lastPrinted>2009-04-07T05:41:00Z</cp:lastPrinted>
  <dcterms:created xsi:type="dcterms:W3CDTF">2024-09-18T02:23:00Z</dcterms:created>
  <dcterms:modified xsi:type="dcterms:W3CDTF">2026-02-19T06:33:00Z</dcterms:modified>
</cp:coreProperties>
</file>