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9A" w:rsidRPr="00180699" w:rsidRDefault="00867FCA" w:rsidP="00FC4EB3">
      <w:pPr>
        <w:snapToGrid w:val="0"/>
        <w:spacing w:line="280" w:lineRule="exact"/>
        <w:ind w:right="210"/>
        <w:jc w:val="right"/>
        <w:rPr>
          <w:rFonts w:asciiTheme="minorEastAsia" w:hAnsiTheme="minorEastAsia"/>
        </w:rPr>
      </w:pPr>
      <w:bookmarkStart w:id="0" w:name="_GoBack"/>
      <w:bookmarkEnd w:id="0"/>
      <w:r w:rsidRPr="005334A7">
        <w:rPr>
          <w:rFonts w:asciiTheme="minorEastAsia" w:hAnsiTheme="minorEastAsia" w:hint="eastAsia"/>
          <w:spacing w:val="112"/>
          <w:kern w:val="0"/>
          <w:fitText w:val="2160" w:id="1991006208"/>
        </w:rPr>
        <w:t>医政第</w:t>
      </w:r>
      <w:r w:rsidR="005334A7" w:rsidRPr="005334A7">
        <w:rPr>
          <w:rFonts w:asciiTheme="minorEastAsia" w:hAnsiTheme="minorEastAsia" w:hint="eastAsia"/>
          <w:spacing w:val="112"/>
          <w:kern w:val="0"/>
          <w:fitText w:val="2160" w:id="1991006208"/>
        </w:rPr>
        <w:t>1</w:t>
      </w:r>
      <w:r w:rsidR="005334A7" w:rsidRPr="005334A7">
        <w:rPr>
          <w:rFonts w:asciiTheme="minorEastAsia" w:hAnsiTheme="minorEastAsia"/>
          <w:spacing w:val="112"/>
          <w:kern w:val="0"/>
          <w:fitText w:val="2160" w:id="1991006208"/>
        </w:rPr>
        <w:t>5</w:t>
      </w:r>
      <w:r w:rsidRPr="005334A7">
        <w:rPr>
          <w:rFonts w:asciiTheme="minorEastAsia" w:hAnsiTheme="minorEastAsia" w:hint="eastAsia"/>
          <w:spacing w:val="-1"/>
          <w:kern w:val="0"/>
          <w:fitText w:val="2160" w:id="1991006208"/>
        </w:rPr>
        <w:t>号</w:t>
      </w:r>
      <w:r w:rsidR="0059444B" w:rsidRPr="00180699">
        <w:rPr>
          <w:rFonts w:asciiTheme="minorEastAsia" w:hAnsiTheme="minorEastAsia" w:hint="eastAsia"/>
          <w:kern w:val="0"/>
        </w:rPr>
        <w:t xml:space="preserve">　</w:t>
      </w:r>
    </w:p>
    <w:p w:rsidR="00867FCA" w:rsidRPr="00180699" w:rsidRDefault="008C053A" w:rsidP="00FC4EB3">
      <w:pPr>
        <w:snapToGrid w:val="0"/>
        <w:spacing w:line="280" w:lineRule="exact"/>
        <w:ind w:right="210"/>
        <w:jc w:val="right"/>
        <w:rPr>
          <w:rFonts w:asciiTheme="minorEastAsia" w:hAnsiTheme="minorEastAsia"/>
          <w:kern w:val="0"/>
        </w:rPr>
      </w:pPr>
      <w:r w:rsidRPr="005334A7">
        <w:rPr>
          <w:rFonts w:asciiTheme="minorEastAsia" w:hAnsiTheme="minorEastAsia" w:hint="eastAsia"/>
          <w:spacing w:val="34"/>
          <w:kern w:val="0"/>
          <w:fitText w:val="2160" w:id="1991006209"/>
        </w:rPr>
        <w:t>令和</w:t>
      </w:r>
      <w:r w:rsidR="002E4C09" w:rsidRPr="005334A7">
        <w:rPr>
          <w:rFonts w:asciiTheme="minorEastAsia" w:hAnsiTheme="minorEastAsia" w:hint="eastAsia"/>
          <w:spacing w:val="34"/>
          <w:kern w:val="0"/>
          <w:fitText w:val="2160" w:id="1991006209"/>
        </w:rPr>
        <w:t>７</w:t>
      </w:r>
      <w:r w:rsidR="00E94D68" w:rsidRPr="005334A7">
        <w:rPr>
          <w:rFonts w:asciiTheme="minorEastAsia" w:hAnsiTheme="minorEastAsia" w:hint="eastAsia"/>
          <w:spacing w:val="34"/>
          <w:kern w:val="0"/>
          <w:fitText w:val="2160" w:id="1991006209"/>
        </w:rPr>
        <w:t>年</w:t>
      </w:r>
      <w:r w:rsidR="002E4C09" w:rsidRPr="005334A7">
        <w:rPr>
          <w:rFonts w:asciiTheme="minorEastAsia" w:hAnsiTheme="minorEastAsia" w:hint="eastAsia"/>
          <w:spacing w:val="34"/>
          <w:kern w:val="0"/>
          <w:fitText w:val="2160" w:id="1991006209"/>
        </w:rPr>
        <w:t>４</w:t>
      </w:r>
      <w:r w:rsidR="00A06129" w:rsidRPr="005334A7">
        <w:rPr>
          <w:rFonts w:asciiTheme="minorEastAsia" w:hAnsiTheme="minorEastAsia" w:hint="eastAsia"/>
          <w:spacing w:val="34"/>
          <w:kern w:val="0"/>
          <w:fitText w:val="2160" w:id="1991006209"/>
        </w:rPr>
        <w:t>月</w:t>
      </w:r>
      <w:r w:rsidR="005334A7">
        <w:rPr>
          <w:rFonts w:asciiTheme="minorEastAsia" w:hAnsiTheme="minorEastAsia" w:hint="eastAsia"/>
          <w:spacing w:val="34"/>
          <w:kern w:val="0"/>
          <w:fitText w:val="2160" w:id="1991006209"/>
        </w:rPr>
        <w:t>７</w:t>
      </w:r>
      <w:r w:rsidR="00867FCA" w:rsidRPr="005334A7">
        <w:rPr>
          <w:rFonts w:asciiTheme="minorEastAsia" w:hAnsiTheme="minorEastAsia" w:hint="eastAsia"/>
          <w:spacing w:val="2"/>
          <w:kern w:val="0"/>
          <w:fitText w:val="2160" w:id="1991006209"/>
        </w:rPr>
        <w:t>日</w:t>
      </w:r>
      <w:r w:rsidR="0059444B" w:rsidRPr="00180699">
        <w:rPr>
          <w:rFonts w:asciiTheme="minorEastAsia" w:hAnsiTheme="minorEastAsia" w:hint="eastAsia"/>
          <w:kern w:val="0"/>
        </w:rPr>
        <w:t xml:space="preserve">　</w:t>
      </w:r>
    </w:p>
    <w:p w:rsidR="00867FCA" w:rsidRPr="00180699" w:rsidRDefault="00867FCA" w:rsidP="00512390">
      <w:pPr>
        <w:snapToGrid w:val="0"/>
        <w:spacing w:line="300" w:lineRule="exact"/>
        <w:jc w:val="right"/>
        <w:rPr>
          <w:rFonts w:asciiTheme="minorEastAsia" w:hAnsiTheme="minorEastAsia"/>
          <w:kern w:val="0"/>
        </w:rPr>
      </w:pPr>
    </w:p>
    <w:p w:rsidR="00867FCA" w:rsidRDefault="002001D8" w:rsidP="00C37FD0">
      <w:pPr>
        <w:snapToGrid w:val="0"/>
        <w:spacing w:line="280" w:lineRule="exact"/>
        <w:ind w:firstLineChars="100" w:firstLine="210"/>
        <w:jc w:val="left"/>
        <w:rPr>
          <w:rFonts w:asciiTheme="minorEastAsia" w:hAnsiTheme="minorEastAsia"/>
          <w:kern w:val="0"/>
        </w:rPr>
      </w:pPr>
      <w:r>
        <w:rPr>
          <w:rFonts w:asciiTheme="minorEastAsia" w:hAnsiTheme="minorEastAsia" w:hint="eastAsia"/>
          <w:kern w:val="0"/>
        </w:rPr>
        <w:t>県内各医療機関</w:t>
      </w:r>
      <w:r w:rsidR="00F80FE7">
        <w:rPr>
          <w:rFonts w:asciiTheme="minorEastAsia" w:hAnsiTheme="minorEastAsia" w:hint="eastAsia"/>
          <w:kern w:val="0"/>
        </w:rPr>
        <w:t>・薬局</w:t>
      </w:r>
      <w:r w:rsidR="004803F7">
        <w:rPr>
          <w:rFonts w:asciiTheme="minorEastAsia" w:hAnsiTheme="minorEastAsia" w:hint="eastAsia"/>
          <w:kern w:val="0"/>
        </w:rPr>
        <w:t>管理者</w:t>
      </w:r>
      <w:r w:rsidR="0073278E" w:rsidRPr="00180699">
        <w:rPr>
          <w:rFonts w:asciiTheme="minorEastAsia" w:hAnsiTheme="minorEastAsia" w:hint="eastAsia"/>
          <w:kern w:val="0"/>
        </w:rPr>
        <w:t xml:space="preserve">　殿</w:t>
      </w:r>
    </w:p>
    <w:p w:rsidR="00867FCA" w:rsidRPr="00180699" w:rsidRDefault="00867FCA" w:rsidP="00512390">
      <w:pPr>
        <w:snapToGrid w:val="0"/>
        <w:spacing w:line="300" w:lineRule="exact"/>
        <w:jc w:val="left"/>
        <w:rPr>
          <w:rFonts w:asciiTheme="minorEastAsia" w:hAnsiTheme="minorEastAsia"/>
          <w:kern w:val="0"/>
        </w:rPr>
      </w:pPr>
    </w:p>
    <w:p w:rsidR="00867FCA" w:rsidRPr="00180699" w:rsidRDefault="00214EB7" w:rsidP="00FC4EB3">
      <w:pPr>
        <w:snapToGrid w:val="0"/>
        <w:spacing w:line="280" w:lineRule="exact"/>
        <w:ind w:right="420"/>
        <w:jc w:val="right"/>
        <w:rPr>
          <w:rFonts w:asciiTheme="minorEastAsia" w:hAnsiTheme="minorEastAsia"/>
          <w:kern w:val="0"/>
        </w:rPr>
      </w:pPr>
      <w:r w:rsidRPr="00180699">
        <w:rPr>
          <w:rFonts w:asciiTheme="minorEastAsia" w:hAnsiTheme="minorEastAsia" w:hint="eastAsia"/>
          <w:kern w:val="0"/>
        </w:rPr>
        <w:t>茨城県保健医療</w:t>
      </w:r>
      <w:r w:rsidR="00867FCA" w:rsidRPr="00180699">
        <w:rPr>
          <w:rFonts w:asciiTheme="minorEastAsia" w:hAnsiTheme="minorEastAsia" w:hint="eastAsia"/>
          <w:kern w:val="0"/>
        </w:rPr>
        <w:t>部</w:t>
      </w:r>
      <w:r w:rsidR="00BD7546" w:rsidRPr="00180699">
        <w:rPr>
          <w:rFonts w:asciiTheme="minorEastAsia" w:hAnsiTheme="minorEastAsia" w:hint="eastAsia"/>
          <w:kern w:val="0"/>
        </w:rPr>
        <w:t>医療局</w:t>
      </w:r>
      <w:r w:rsidR="00867FCA" w:rsidRPr="00180699">
        <w:rPr>
          <w:rFonts w:asciiTheme="minorEastAsia" w:hAnsiTheme="minorEastAsia" w:hint="eastAsia"/>
          <w:kern w:val="0"/>
        </w:rPr>
        <w:t xml:space="preserve">医療政策課長　</w:t>
      </w:r>
      <w:r w:rsidR="0059444B" w:rsidRPr="00180699">
        <w:rPr>
          <w:rFonts w:asciiTheme="minorEastAsia" w:hAnsiTheme="minorEastAsia" w:hint="eastAsia"/>
          <w:kern w:val="0"/>
        </w:rPr>
        <w:t xml:space="preserve">　</w:t>
      </w:r>
    </w:p>
    <w:p w:rsidR="001177E1" w:rsidRPr="00180699" w:rsidRDefault="001177E1" w:rsidP="00512390">
      <w:pPr>
        <w:snapToGrid w:val="0"/>
        <w:spacing w:line="300" w:lineRule="exact"/>
        <w:jc w:val="right"/>
        <w:rPr>
          <w:rFonts w:asciiTheme="minorEastAsia" w:hAnsiTheme="minorEastAsia"/>
          <w:kern w:val="0"/>
        </w:rPr>
      </w:pPr>
    </w:p>
    <w:p w:rsidR="00867FCA" w:rsidRPr="00B43600" w:rsidRDefault="00A16860" w:rsidP="008B20E4">
      <w:pPr>
        <w:snapToGrid w:val="0"/>
        <w:spacing w:line="300" w:lineRule="exact"/>
        <w:ind w:firstLineChars="300" w:firstLine="630"/>
        <w:jc w:val="left"/>
        <w:rPr>
          <w:rFonts w:asciiTheme="minorEastAsia" w:hAnsiTheme="minorEastAsia"/>
          <w:color w:val="000000" w:themeColor="text1"/>
          <w:kern w:val="0"/>
        </w:rPr>
      </w:pPr>
      <w:r>
        <w:rPr>
          <w:rFonts w:asciiTheme="minorEastAsia" w:hAnsiTheme="minorEastAsia" w:hint="eastAsia"/>
          <w:kern w:val="0"/>
        </w:rPr>
        <w:t>多</w:t>
      </w:r>
      <w:r w:rsidRPr="00B43600">
        <w:rPr>
          <w:rFonts w:asciiTheme="minorEastAsia" w:hAnsiTheme="minorEastAsia" w:hint="eastAsia"/>
          <w:color w:val="000000" w:themeColor="text1"/>
          <w:kern w:val="0"/>
        </w:rPr>
        <w:t>言語遠隔医療通訳サービス</w:t>
      </w:r>
      <w:r w:rsidR="00A647CF" w:rsidRPr="00B43600">
        <w:rPr>
          <w:rFonts w:asciiTheme="minorEastAsia" w:hAnsiTheme="minorEastAsia" w:hint="eastAsia"/>
          <w:color w:val="000000" w:themeColor="text1"/>
          <w:kern w:val="0"/>
        </w:rPr>
        <w:t>の提供</w:t>
      </w:r>
      <w:r w:rsidR="00867FCA" w:rsidRPr="00B43600">
        <w:rPr>
          <w:rFonts w:asciiTheme="minorEastAsia" w:hAnsiTheme="minorEastAsia" w:hint="eastAsia"/>
          <w:color w:val="000000" w:themeColor="text1"/>
          <w:kern w:val="0"/>
        </w:rPr>
        <w:t>について（通知）</w:t>
      </w:r>
    </w:p>
    <w:p w:rsidR="002A2DF8" w:rsidRPr="00B43600" w:rsidRDefault="002A2DF8" w:rsidP="00512390">
      <w:pPr>
        <w:snapToGrid w:val="0"/>
        <w:spacing w:line="300" w:lineRule="exact"/>
        <w:rPr>
          <w:rFonts w:asciiTheme="minorEastAsia" w:hAnsiTheme="minorEastAsia"/>
          <w:color w:val="000000" w:themeColor="text1"/>
          <w:kern w:val="0"/>
        </w:rPr>
      </w:pPr>
    </w:p>
    <w:p w:rsidR="00867FCA" w:rsidRPr="00B43600" w:rsidRDefault="00867FCA" w:rsidP="00C37FD0">
      <w:pPr>
        <w:snapToGrid w:val="0"/>
        <w:spacing w:line="300" w:lineRule="exact"/>
        <w:jc w:val="left"/>
        <w:rPr>
          <w:rFonts w:asciiTheme="minorEastAsia" w:hAnsiTheme="minorEastAsia"/>
          <w:color w:val="000000" w:themeColor="text1"/>
          <w:kern w:val="0"/>
        </w:rPr>
      </w:pPr>
      <w:r w:rsidRPr="00B43600">
        <w:rPr>
          <w:rFonts w:asciiTheme="minorEastAsia" w:hAnsiTheme="minorEastAsia" w:hint="eastAsia"/>
          <w:color w:val="000000" w:themeColor="text1"/>
          <w:kern w:val="0"/>
        </w:rPr>
        <w:t xml:space="preserve">　日頃より</w:t>
      </w:r>
      <w:r w:rsidR="00840BAA" w:rsidRPr="00B43600">
        <w:rPr>
          <w:rFonts w:asciiTheme="minorEastAsia" w:hAnsiTheme="minorEastAsia" w:hint="eastAsia"/>
          <w:color w:val="000000" w:themeColor="text1"/>
          <w:kern w:val="0"/>
        </w:rPr>
        <w:t>、本県の医療政策の推進に</w:t>
      </w:r>
      <w:r w:rsidR="00942F57" w:rsidRPr="00B43600">
        <w:rPr>
          <w:rFonts w:asciiTheme="minorEastAsia" w:hAnsiTheme="minorEastAsia" w:hint="eastAsia"/>
          <w:color w:val="000000" w:themeColor="text1"/>
          <w:kern w:val="0"/>
        </w:rPr>
        <w:t>つきましては</w:t>
      </w:r>
      <w:r w:rsidR="00017890" w:rsidRPr="00B43600">
        <w:rPr>
          <w:rFonts w:asciiTheme="minorEastAsia" w:hAnsiTheme="minorEastAsia" w:hint="eastAsia"/>
          <w:color w:val="000000" w:themeColor="text1"/>
          <w:kern w:val="0"/>
        </w:rPr>
        <w:t>、</w:t>
      </w:r>
      <w:r w:rsidR="0059444B" w:rsidRPr="00B43600">
        <w:rPr>
          <w:rFonts w:asciiTheme="minorEastAsia" w:hAnsiTheme="minorEastAsia" w:hint="eastAsia"/>
          <w:color w:val="000000" w:themeColor="text1"/>
          <w:kern w:val="0"/>
        </w:rPr>
        <w:t>格別の御高配を賜り厚くお</w:t>
      </w:r>
      <w:r w:rsidR="0073278E" w:rsidRPr="00B43600">
        <w:rPr>
          <w:rFonts w:asciiTheme="minorEastAsia" w:hAnsiTheme="minorEastAsia" w:hint="eastAsia"/>
          <w:color w:val="000000" w:themeColor="text1"/>
          <w:kern w:val="0"/>
        </w:rPr>
        <w:t>礼申し上げます。</w:t>
      </w:r>
    </w:p>
    <w:p w:rsidR="008B20E4" w:rsidRDefault="00017890" w:rsidP="00056284">
      <w:pPr>
        <w:snapToGrid w:val="0"/>
        <w:spacing w:line="300" w:lineRule="exact"/>
        <w:jc w:val="left"/>
        <w:rPr>
          <w:rFonts w:ascii="Segoe UI Symbol" w:hAnsi="Segoe UI Symbol" w:cs="Segoe UI Symbol"/>
          <w:color w:val="000000" w:themeColor="text1"/>
          <w:kern w:val="0"/>
        </w:rPr>
      </w:pPr>
      <w:r w:rsidRPr="00B43600">
        <w:rPr>
          <w:rFonts w:asciiTheme="minorEastAsia" w:hAnsiTheme="minorEastAsia" w:hint="eastAsia"/>
          <w:color w:val="000000" w:themeColor="text1"/>
          <w:kern w:val="0"/>
        </w:rPr>
        <w:t xml:space="preserve">　</w:t>
      </w:r>
      <w:r w:rsidR="00056284">
        <w:rPr>
          <w:rFonts w:asciiTheme="minorEastAsia" w:hAnsiTheme="minorEastAsia" w:hint="eastAsia"/>
          <w:color w:val="000000" w:themeColor="text1"/>
          <w:kern w:val="0"/>
        </w:rPr>
        <w:t>県では、昨年度に引き続き、</w:t>
      </w:r>
      <w:r w:rsidR="003B39A2">
        <w:rPr>
          <w:rFonts w:ascii="Segoe UI Symbol" w:hAnsi="Segoe UI Symbol" w:cs="Segoe UI Symbol" w:hint="eastAsia"/>
          <w:color w:val="000000" w:themeColor="text1"/>
          <w:kern w:val="0"/>
        </w:rPr>
        <w:t>県内の医療機関・薬局</w:t>
      </w:r>
      <w:r w:rsidR="00680937" w:rsidRPr="00B43600">
        <w:rPr>
          <w:rFonts w:ascii="Segoe UI Symbol" w:hAnsi="Segoe UI Symbol" w:cs="Segoe UI Symbol" w:hint="eastAsia"/>
          <w:color w:val="000000" w:themeColor="text1"/>
          <w:kern w:val="0"/>
        </w:rPr>
        <w:t>が</w:t>
      </w:r>
      <w:r w:rsidR="00F63FB7" w:rsidRPr="00B43600">
        <w:rPr>
          <w:rFonts w:ascii="Segoe UI Symbol" w:hAnsi="Segoe UI Symbol" w:cs="Segoe UI Symbol" w:hint="eastAsia"/>
          <w:color w:val="000000" w:themeColor="text1"/>
          <w:kern w:val="0"/>
        </w:rPr>
        <w:t>無料（通話料・通信料を除く）で御利用いただける</w:t>
      </w:r>
      <w:r w:rsidR="00E3181D" w:rsidRPr="00B43600">
        <w:rPr>
          <w:rFonts w:ascii="Segoe UI Symbol" w:hAnsi="Segoe UI Symbol" w:cs="Segoe UI Symbol" w:hint="eastAsia"/>
          <w:color w:val="000000" w:themeColor="text1"/>
          <w:kern w:val="0"/>
        </w:rPr>
        <w:t>多言語遠隔医療通訳サービス</w:t>
      </w:r>
      <w:r w:rsidR="002E4C09">
        <w:rPr>
          <w:rFonts w:ascii="Segoe UI Symbol" w:hAnsi="Segoe UI Symbol" w:cs="Segoe UI Symbol" w:hint="eastAsia"/>
          <w:color w:val="000000" w:themeColor="text1"/>
          <w:kern w:val="0"/>
        </w:rPr>
        <w:t>を</w:t>
      </w:r>
      <w:r w:rsidR="008B0542" w:rsidRPr="00B43600">
        <w:rPr>
          <w:rFonts w:ascii="Segoe UI Symbol" w:hAnsi="Segoe UI Symbol" w:cs="Segoe UI Symbol" w:hint="eastAsia"/>
          <w:color w:val="000000" w:themeColor="text1"/>
          <w:kern w:val="0"/>
        </w:rPr>
        <w:t>提</w:t>
      </w:r>
      <w:r w:rsidR="004B786F" w:rsidRPr="00B43600">
        <w:rPr>
          <w:rFonts w:ascii="Segoe UI Symbol" w:hAnsi="Segoe UI Symbol" w:cs="Segoe UI Symbol" w:hint="eastAsia"/>
          <w:color w:val="000000" w:themeColor="text1"/>
          <w:kern w:val="0"/>
        </w:rPr>
        <w:t>供</w:t>
      </w:r>
      <w:r w:rsidR="00056284">
        <w:rPr>
          <w:rFonts w:ascii="Segoe UI Symbol" w:hAnsi="Segoe UI Symbol" w:cs="Segoe UI Symbol" w:hint="eastAsia"/>
          <w:color w:val="000000" w:themeColor="text1"/>
          <w:kern w:val="0"/>
        </w:rPr>
        <w:t>しております。</w:t>
      </w:r>
    </w:p>
    <w:p w:rsidR="0068735D" w:rsidRPr="00512390" w:rsidRDefault="003B39A2" w:rsidP="008B20E4">
      <w:pPr>
        <w:snapToGrid w:val="0"/>
        <w:spacing w:line="300" w:lineRule="exact"/>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未登録の医療機関等で</w:t>
      </w:r>
      <w:r w:rsidR="0018266E">
        <w:rPr>
          <w:rFonts w:asciiTheme="minorEastAsia" w:hAnsiTheme="minorEastAsia" w:hint="eastAsia"/>
          <w:color w:val="000000" w:themeColor="text1"/>
          <w:kern w:val="0"/>
        </w:rPr>
        <w:t>当該</w:t>
      </w:r>
      <w:r w:rsidR="0068735D" w:rsidRPr="00B43600">
        <w:rPr>
          <w:rFonts w:asciiTheme="minorEastAsia" w:hAnsiTheme="minorEastAsia" w:hint="eastAsia"/>
          <w:color w:val="000000" w:themeColor="text1"/>
          <w:kern w:val="0"/>
        </w:rPr>
        <w:t>サービスの利用を</w:t>
      </w:r>
      <w:r w:rsidR="00C22345">
        <w:rPr>
          <w:rFonts w:asciiTheme="minorEastAsia" w:hAnsiTheme="minorEastAsia" w:hint="eastAsia"/>
          <w:color w:val="000000" w:themeColor="text1"/>
          <w:kern w:val="0"/>
        </w:rPr>
        <w:t>希望される場合は、利用規程</w:t>
      </w:r>
      <w:r w:rsidR="00C37FD0" w:rsidRPr="00B43600">
        <w:rPr>
          <w:rFonts w:asciiTheme="minorEastAsia" w:hAnsiTheme="minorEastAsia" w:hint="eastAsia"/>
          <w:color w:val="000000" w:themeColor="text1"/>
          <w:kern w:val="0"/>
        </w:rPr>
        <w:t>を御確認の上、下記により御</w:t>
      </w:r>
      <w:r w:rsidR="00C37FD0" w:rsidRPr="00512390">
        <w:rPr>
          <w:rFonts w:asciiTheme="minorEastAsia" w:hAnsiTheme="minorEastAsia" w:hint="eastAsia"/>
          <w:color w:val="000000" w:themeColor="text1"/>
          <w:kern w:val="0"/>
        </w:rPr>
        <w:t>登録くださいますようお願いいたします</w:t>
      </w:r>
      <w:r w:rsidR="0068735D" w:rsidRPr="00512390">
        <w:rPr>
          <w:rFonts w:asciiTheme="minorEastAsia" w:hAnsiTheme="minorEastAsia" w:hint="eastAsia"/>
          <w:color w:val="000000" w:themeColor="text1"/>
          <w:kern w:val="0"/>
        </w:rPr>
        <w:t>。</w:t>
      </w:r>
    </w:p>
    <w:p w:rsidR="00BA570B" w:rsidRPr="00512390" w:rsidRDefault="00D36FA2" w:rsidP="008B20E4">
      <w:pPr>
        <w:snapToGrid w:val="0"/>
        <w:spacing w:line="300" w:lineRule="exact"/>
        <w:ind w:firstLineChars="100" w:firstLine="210"/>
        <w:jc w:val="left"/>
        <w:rPr>
          <w:rFonts w:asciiTheme="minorEastAsia" w:hAnsiTheme="minorEastAsia"/>
          <w:color w:val="000000" w:themeColor="text1"/>
          <w:kern w:val="0"/>
        </w:rPr>
      </w:pPr>
      <w:r w:rsidRPr="00512390">
        <w:rPr>
          <w:rFonts w:asciiTheme="minorEastAsia" w:hAnsiTheme="minorEastAsia" w:hint="eastAsia"/>
          <w:color w:val="000000" w:themeColor="text1"/>
          <w:kern w:val="0"/>
        </w:rPr>
        <w:t>なお、</w:t>
      </w:r>
      <w:r w:rsidR="00BA570B" w:rsidRPr="00512390">
        <w:rPr>
          <w:rFonts w:asciiTheme="minorEastAsia" w:hAnsiTheme="minorEastAsia" w:hint="eastAsia"/>
          <w:color w:val="000000" w:themeColor="text1"/>
          <w:kern w:val="0"/>
        </w:rPr>
        <w:t>既に利用登録を行っている医療機関</w:t>
      </w:r>
      <w:r w:rsidR="003B39A2" w:rsidRPr="00512390">
        <w:rPr>
          <w:rFonts w:asciiTheme="minorEastAsia" w:hAnsiTheme="minorEastAsia" w:hint="eastAsia"/>
          <w:color w:val="000000" w:themeColor="text1"/>
          <w:kern w:val="0"/>
        </w:rPr>
        <w:t>等</w:t>
      </w:r>
      <w:r w:rsidR="00BA570B" w:rsidRPr="00512390">
        <w:rPr>
          <w:rFonts w:asciiTheme="minorEastAsia" w:hAnsiTheme="minorEastAsia" w:hint="eastAsia"/>
          <w:color w:val="000000" w:themeColor="text1"/>
          <w:kern w:val="0"/>
        </w:rPr>
        <w:t>におかれましては、</w:t>
      </w:r>
      <w:r w:rsidR="002E4C8E" w:rsidRPr="00512390">
        <w:rPr>
          <w:rFonts w:asciiTheme="minorEastAsia" w:hAnsiTheme="minorEastAsia" w:hint="eastAsia"/>
          <w:color w:val="000000" w:themeColor="text1"/>
          <w:kern w:val="0"/>
        </w:rPr>
        <w:t>改めて御</w:t>
      </w:r>
      <w:r w:rsidR="003B39A2" w:rsidRPr="00512390">
        <w:rPr>
          <w:rFonts w:asciiTheme="minorEastAsia" w:hAnsiTheme="minorEastAsia" w:hint="eastAsia"/>
          <w:color w:val="000000" w:themeColor="text1"/>
          <w:kern w:val="0"/>
        </w:rPr>
        <w:t>登録いただく必要はございません。継続して当該サービスを御利用いただけますので、</w:t>
      </w:r>
      <w:r w:rsidR="00BA570B" w:rsidRPr="00512390">
        <w:rPr>
          <w:rFonts w:asciiTheme="minorEastAsia" w:hAnsiTheme="minorEastAsia" w:hint="eastAsia"/>
          <w:color w:val="000000" w:themeColor="text1"/>
          <w:kern w:val="0"/>
        </w:rPr>
        <w:t>日本語が少しでも不慣れな外国人患者等が来院された際には、診療等で積極的に御活用いただきますようお願いいたします。</w:t>
      </w:r>
    </w:p>
    <w:p w:rsidR="001854AA" w:rsidRPr="00B43600" w:rsidRDefault="001854AA" w:rsidP="008B20E4">
      <w:pPr>
        <w:snapToGrid w:val="0"/>
        <w:spacing w:line="300" w:lineRule="exact"/>
        <w:jc w:val="left"/>
        <w:rPr>
          <w:rFonts w:asciiTheme="minorEastAsia" w:hAnsiTheme="minorEastAsia"/>
          <w:color w:val="000000" w:themeColor="text1"/>
          <w:kern w:val="0"/>
        </w:rPr>
      </w:pPr>
      <w:r w:rsidRPr="00512390">
        <w:rPr>
          <w:rFonts w:asciiTheme="minorEastAsia" w:hAnsiTheme="minorEastAsia" w:hint="eastAsia"/>
          <w:color w:val="000000" w:themeColor="text1"/>
          <w:kern w:val="0"/>
        </w:rPr>
        <w:t xml:space="preserve">　</w:t>
      </w:r>
      <w:r w:rsidR="00D36FA2" w:rsidRPr="00512390">
        <w:rPr>
          <w:rFonts w:asciiTheme="minorEastAsia" w:hAnsiTheme="minorEastAsia" w:hint="eastAsia"/>
          <w:color w:val="000000" w:themeColor="text1"/>
          <w:kern w:val="0"/>
        </w:rPr>
        <w:t>県といたしましては</w:t>
      </w:r>
      <w:r w:rsidRPr="00512390">
        <w:rPr>
          <w:rFonts w:asciiTheme="minorEastAsia" w:hAnsiTheme="minorEastAsia" w:hint="eastAsia"/>
          <w:color w:val="000000" w:themeColor="text1"/>
          <w:kern w:val="0"/>
        </w:rPr>
        <w:t>、当</w:t>
      </w:r>
      <w:r w:rsidRPr="00B43600">
        <w:rPr>
          <w:rFonts w:asciiTheme="minorEastAsia" w:hAnsiTheme="minorEastAsia" w:hint="eastAsia"/>
          <w:color w:val="000000" w:themeColor="text1"/>
          <w:kern w:val="0"/>
        </w:rPr>
        <w:t>該サービスを通じて、外国人患者と医療機関等が相互に安心</w:t>
      </w:r>
      <w:r w:rsidR="003B39A2">
        <w:rPr>
          <w:rFonts w:asciiTheme="minorEastAsia" w:hAnsiTheme="minorEastAsia" w:hint="eastAsia"/>
          <w:color w:val="000000" w:themeColor="text1"/>
          <w:kern w:val="0"/>
        </w:rPr>
        <w:t>して受診・診療できる体制を整えてまいりたいと考えております。</w:t>
      </w:r>
      <w:r w:rsidRPr="00B43600">
        <w:rPr>
          <w:rFonts w:asciiTheme="minorEastAsia" w:hAnsiTheme="minorEastAsia" w:hint="eastAsia"/>
          <w:color w:val="000000" w:themeColor="text1"/>
          <w:kern w:val="0"/>
        </w:rPr>
        <w:t>積極的な登録及び御利用をお願いいたします。</w:t>
      </w:r>
    </w:p>
    <w:p w:rsidR="0018266E" w:rsidRPr="001854AA" w:rsidRDefault="0018266E" w:rsidP="00512390">
      <w:pPr>
        <w:snapToGrid w:val="0"/>
        <w:spacing w:line="300" w:lineRule="exact"/>
        <w:jc w:val="left"/>
        <w:rPr>
          <w:rFonts w:asciiTheme="minorEastAsia" w:hAnsiTheme="minorEastAsia"/>
          <w:color w:val="000000" w:themeColor="text1"/>
          <w:kern w:val="0"/>
        </w:rPr>
      </w:pPr>
    </w:p>
    <w:p w:rsidR="00554DBE" w:rsidRPr="00B43600" w:rsidRDefault="00554DBE" w:rsidP="00C37FD0">
      <w:pPr>
        <w:pStyle w:val="a3"/>
        <w:snapToGrid w:val="0"/>
        <w:spacing w:line="300" w:lineRule="exact"/>
        <w:rPr>
          <w:rFonts w:asciiTheme="minorEastAsia" w:hAnsiTheme="minorEastAsia"/>
          <w:color w:val="000000" w:themeColor="text1"/>
          <w:sz w:val="21"/>
          <w:szCs w:val="22"/>
        </w:rPr>
      </w:pPr>
      <w:r w:rsidRPr="00B43600">
        <w:rPr>
          <w:rFonts w:asciiTheme="minorEastAsia" w:hAnsiTheme="minorEastAsia" w:hint="eastAsia"/>
          <w:color w:val="000000" w:themeColor="text1"/>
          <w:sz w:val="21"/>
          <w:szCs w:val="22"/>
        </w:rPr>
        <w:t>記</w:t>
      </w:r>
    </w:p>
    <w:p w:rsidR="00554DBE" w:rsidRPr="00B43600" w:rsidRDefault="00554DBE" w:rsidP="00512390">
      <w:pPr>
        <w:snapToGrid w:val="0"/>
        <w:spacing w:line="300" w:lineRule="exact"/>
        <w:rPr>
          <w:rFonts w:asciiTheme="minorEastAsia" w:hAnsiTheme="minorEastAsia"/>
          <w:color w:val="000000" w:themeColor="text1"/>
        </w:rPr>
      </w:pPr>
    </w:p>
    <w:p w:rsidR="00ED26E5" w:rsidRPr="00B43600" w:rsidRDefault="009E5242" w:rsidP="00C37FD0">
      <w:pPr>
        <w:snapToGrid w:val="0"/>
        <w:spacing w:line="300" w:lineRule="exact"/>
        <w:rPr>
          <w:rFonts w:asciiTheme="minorEastAsia" w:hAnsiTheme="minorEastAsia"/>
          <w:color w:val="000000" w:themeColor="text1"/>
        </w:rPr>
      </w:pPr>
      <w:r>
        <w:rPr>
          <w:rFonts w:asciiTheme="minorEastAsia" w:hAnsiTheme="minorEastAsia" w:hint="eastAsia"/>
          <w:color w:val="000000" w:themeColor="text1"/>
        </w:rPr>
        <w:t>１．多言語遠隔医療通訳サービス</w:t>
      </w:r>
      <w:r w:rsidR="00587CBB">
        <w:rPr>
          <w:rFonts w:asciiTheme="minorEastAsia" w:hAnsiTheme="minorEastAsia" w:hint="eastAsia"/>
          <w:color w:val="000000" w:themeColor="text1"/>
        </w:rPr>
        <w:t>の概要</w:t>
      </w:r>
    </w:p>
    <w:p w:rsidR="00ED26E5" w:rsidRPr="00B43600" w:rsidRDefault="00ED26E5" w:rsidP="00C37FD0">
      <w:pPr>
        <w:snapToGrid w:val="0"/>
        <w:spacing w:line="300" w:lineRule="exact"/>
        <w:ind w:leftChars="-2" w:left="609" w:hangingChars="292" w:hanging="613"/>
        <w:rPr>
          <w:rFonts w:asciiTheme="minorEastAsia" w:hAnsiTheme="minorEastAsia"/>
          <w:color w:val="000000" w:themeColor="text1"/>
        </w:rPr>
      </w:pPr>
      <w:r w:rsidRPr="00B43600">
        <w:rPr>
          <w:rFonts w:asciiTheme="minorEastAsia" w:hAnsiTheme="minorEastAsia" w:hint="eastAsia"/>
          <w:color w:val="000000" w:themeColor="text1"/>
        </w:rPr>
        <w:t xml:space="preserve">　　・対　　象：県内の医療機関及び薬局</w:t>
      </w:r>
    </w:p>
    <w:p w:rsidR="00ED26E5" w:rsidRDefault="00ED26E5" w:rsidP="00C37FD0">
      <w:pPr>
        <w:snapToGrid w:val="0"/>
        <w:spacing w:line="300" w:lineRule="exact"/>
        <w:ind w:leftChars="198" w:left="609" w:hangingChars="92" w:hanging="193"/>
        <w:rPr>
          <w:rFonts w:asciiTheme="minorEastAsia" w:hAnsiTheme="minorEastAsia"/>
          <w:color w:val="000000" w:themeColor="text1"/>
        </w:rPr>
      </w:pPr>
      <w:r w:rsidRPr="00B43600">
        <w:rPr>
          <w:rFonts w:asciiTheme="minorEastAsia" w:hAnsiTheme="minorEastAsia" w:hint="eastAsia"/>
          <w:color w:val="000000" w:themeColor="text1"/>
        </w:rPr>
        <w:t>・利用方法：電話回線及び専用アプリによる電話通訳、専用アプリによるビデオ通話</w:t>
      </w:r>
    </w:p>
    <w:p w:rsidR="00B43600" w:rsidRPr="00B43600" w:rsidRDefault="00B43600" w:rsidP="00C37FD0">
      <w:pPr>
        <w:snapToGrid w:val="0"/>
        <w:spacing w:line="300" w:lineRule="exact"/>
        <w:ind w:leftChars="198" w:left="609" w:hangingChars="92" w:hanging="193"/>
        <w:rPr>
          <w:rFonts w:asciiTheme="minorEastAsia" w:hAnsiTheme="minorEastAsia"/>
          <w:color w:val="000000" w:themeColor="text1"/>
        </w:rPr>
      </w:pPr>
      <w:r>
        <w:rPr>
          <w:rFonts w:asciiTheme="minorEastAsia" w:hAnsiTheme="minorEastAsia" w:hint="eastAsia"/>
          <w:color w:val="000000" w:themeColor="text1"/>
        </w:rPr>
        <w:t xml:space="preserve">　　　　　　専用アプリによる機械翻訳</w:t>
      </w:r>
    </w:p>
    <w:p w:rsidR="00ED26E5" w:rsidRPr="00B43600" w:rsidRDefault="00ED26E5" w:rsidP="00C37FD0">
      <w:pPr>
        <w:snapToGrid w:val="0"/>
        <w:spacing w:line="300" w:lineRule="exact"/>
        <w:ind w:firstLineChars="800" w:firstLine="1680"/>
        <w:rPr>
          <w:rFonts w:asciiTheme="minorEastAsia" w:hAnsiTheme="minorEastAsia"/>
          <w:color w:val="000000" w:themeColor="text1"/>
          <w:kern w:val="0"/>
        </w:rPr>
      </w:pPr>
      <w:r w:rsidRPr="00B43600">
        <w:rPr>
          <w:rFonts w:asciiTheme="minorEastAsia" w:hAnsiTheme="minorEastAsia" w:hint="eastAsia"/>
          <w:color w:val="000000" w:themeColor="text1"/>
          <w:kern w:val="0"/>
        </w:rPr>
        <w:t>※専用アプリを使用する際に必要なタブレット端末等は各機関で御準備ください。</w:t>
      </w:r>
    </w:p>
    <w:p w:rsidR="00ED26E5" w:rsidRPr="00B43600" w:rsidRDefault="00ED26E5" w:rsidP="00C37FD0">
      <w:pPr>
        <w:snapToGrid w:val="0"/>
        <w:spacing w:line="300" w:lineRule="exact"/>
        <w:ind w:firstLineChars="200" w:firstLine="420"/>
        <w:rPr>
          <w:rFonts w:asciiTheme="minorEastAsia" w:hAnsiTheme="minorEastAsia"/>
          <w:color w:val="000000" w:themeColor="text1"/>
        </w:rPr>
      </w:pPr>
      <w:r w:rsidRPr="00B43600">
        <w:rPr>
          <w:rFonts w:asciiTheme="minorEastAsia" w:hAnsiTheme="minorEastAsia" w:hint="eastAsia"/>
          <w:color w:val="000000" w:themeColor="text1"/>
        </w:rPr>
        <w:t>・対応言語：3</w:t>
      </w:r>
      <w:r w:rsidRPr="00B43600">
        <w:rPr>
          <w:rFonts w:asciiTheme="minorEastAsia" w:hAnsiTheme="minorEastAsia"/>
          <w:color w:val="000000" w:themeColor="text1"/>
        </w:rPr>
        <w:t>2</w:t>
      </w:r>
      <w:r w:rsidRPr="00B43600">
        <w:rPr>
          <w:rFonts w:asciiTheme="minorEastAsia" w:hAnsiTheme="minorEastAsia" w:hint="eastAsia"/>
          <w:color w:val="000000" w:themeColor="text1"/>
        </w:rPr>
        <w:t>言語　※言語によっては、すぐに対応できない場合があります。</w:t>
      </w:r>
    </w:p>
    <w:p w:rsidR="00ED26E5" w:rsidRPr="00B43600" w:rsidRDefault="00ED26E5" w:rsidP="00C37FD0">
      <w:pPr>
        <w:snapToGrid w:val="0"/>
        <w:spacing w:line="300" w:lineRule="exact"/>
        <w:ind w:left="630" w:hangingChars="300" w:hanging="630"/>
        <w:jc w:val="left"/>
        <w:rPr>
          <w:rFonts w:asciiTheme="minorEastAsia" w:hAnsiTheme="minorEastAsia"/>
          <w:color w:val="000000" w:themeColor="text1"/>
        </w:rPr>
      </w:pPr>
      <w:r w:rsidRPr="00B43600">
        <w:rPr>
          <w:rFonts w:asciiTheme="minorEastAsia" w:hAnsiTheme="minorEastAsia" w:hint="eastAsia"/>
          <w:color w:val="000000" w:themeColor="text1"/>
        </w:rPr>
        <w:t xml:space="preserve">　　　　　　　　英語、ベトナム語、中国語、タガログ語、インドネシア語、ポルトガル語、タイ語、</w:t>
      </w:r>
    </w:p>
    <w:p w:rsidR="00ED26E5" w:rsidRPr="00B43600" w:rsidRDefault="00ED26E5" w:rsidP="00C37FD0">
      <w:pPr>
        <w:snapToGrid w:val="0"/>
        <w:spacing w:line="300" w:lineRule="exact"/>
        <w:ind w:firstLineChars="800" w:firstLine="1680"/>
        <w:rPr>
          <w:rFonts w:asciiTheme="minorEastAsia" w:hAnsiTheme="minorEastAsia"/>
          <w:color w:val="000000" w:themeColor="text1"/>
        </w:rPr>
      </w:pPr>
      <w:r w:rsidRPr="00B43600">
        <w:rPr>
          <w:rFonts w:asciiTheme="minorEastAsia" w:hAnsiTheme="minorEastAsia" w:hint="eastAsia"/>
          <w:color w:val="000000" w:themeColor="text1"/>
        </w:rPr>
        <w:t>シンハラ語、韓国語、ウルドゥー語、ネパール語、スペイン語、ロシア語、</w:t>
      </w:r>
    </w:p>
    <w:p w:rsidR="00ED26E5" w:rsidRPr="00B43600" w:rsidRDefault="00ED26E5" w:rsidP="00C37FD0">
      <w:pPr>
        <w:snapToGrid w:val="0"/>
        <w:spacing w:line="300" w:lineRule="exact"/>
        <w:ind w:firstLineChars="800" w:firstLine="1680"/>
        <w:rPr>
          <w:rFonts w:asciiTheme="minorEastAsia" w:hAnsiTheme="minorEastAsia"/>
          <w:color w:val="000000" w:themeColor="text1"/>
        </w:rPr>
      </w:pPr>
      <w:r w:rsidRPr="00B43600">
        <w:rPr>
          <w:rFonts w:asciiTheme="minorEastAsia" w:hAnsiTheme="minorEastAsia" w:hint="eastAsia"/>
          <w:color w:val="000000" w:themeColor="text1"/>
        </w:rPr>
        <w:t>フランス語、モンゴル語、ヒンディー語、ペルシャ語、広東語、ミャンマー語、</w:t>
      </w:r>
    </w:p>
    <w:p w:rsidR="00ED26E5" w:rsidRPr="00B43600" w:rsidRDefault="00ED26E5" w:rsidP="00C37FD0">
      <w:pPr>
        <w:snapToGrid w:val="0"/>
        <w:spacing w:line="300" w:lineRule="exact"/>
        <w:ind w:firstLineChars="800" w:firstLine="1680"/>
        <w:rPr>
          <w:rFonts w:asciiTheme="minorEastAsia" w:hAnsiTheme="minorEastAsia"/>
          <w:color w:val="000000" w:themeColor="text1"/>
        </w:rPr>
      </w:pPr>
      <w:r w:rsidRPr="00B43600">
        <w:rPr>
          <w:rFonts w:asciiTheme="minorEastAsia" w:hAnsiTheme="minorEastAsia" w:hint="eastAsia"/>
          <w:color w:val="000000" w:themeColor="text1"/>
        </w:rPr>
        <w:t>ベンガル語、ラオス語、アラビア語、ダリ―語、イタリア語、クメール語、ドイツ語、</w:t>
      </w:r>
    </w:p>
    <w:p w:rsidR="00ED26E5" w:rsidRPr="00B43600" w:rsidRDefault="00ED26E5" w:rsidP="00C37FD0">
      <w:pPr>
        <w:snapToGrid w:val="0"/>
        <w:spacing w:line="300" w:lineRule="exact"/>
        <w:ind w:firstLineChars="800" w:firstLine="1680"/>
        <w:rPr>
          <w:rFonts w:asciiTheme="minorEastAsia" w:hAnsiTheme="minorEastAsia"/>
          <w:color w:val="000000" w:themeColor="text1"/>
        </w:rPr>
      </w:pPr>
      <w:r w:rsidRPr="00B43600">
        <w:rPr>
          <w:rFonts w:asciiTheme="minorEastAsia" w:hAnsiTheme="minorEastAsia" w:hint="eastAsia"/>
          <w:color w:val="000000" w:themeColor="text1"/>
        </w:rPr>
        <w:t>トルコ語、台湾語、パシュトー語、ウクライナ語、タミル語、マレー語</w:t>
      </w:r>
    </w:p>
    <w:p w:rsidR="00ED26E5" w:rsidRPr="00B43600" w:rsidRDefault="00ED26E5" w:rsidP="00C37FD0">
      <w:pPr>
        <w:snapToGrid w:val="0"/>
        <w:spacing w:line="300" w:lineRule="exact"/>
        <w:ind w:leftChars="-2" w:left="609" w:hangingChars="292" w:hanging="613"/>
        <w:rPr>
          <w:rFonts w:asciiTheme="minorEastAsia" w:hAnsiTheme="minorEastAsia"/>
          <w:color w:val="000000" w:themeColor="text1"/>
        </w:rPr>
      </w:pPr>
      <w:r w:rsidRPr="00B43600">
        <w:rPr>
          <w:rFonts w:asciiTheme="minorEastAsia" w:hAnsiTheme="minorEastAsia" w:hint="eastAsia"/>
          <w:color w:val="000000" w:themeColor="text1"/>
        </w:rPr>
        <w:t xml:space="preserve">　　・利用時間：2</w:t>
      </w:r>
      <w:r w:rsidRPr="00B43600">
        <w:rPr>
          <w:rFonts w:asciiTheme="minorEastAsia" w:hAnsiTheme="minorEastAsia"/>
          <w:color w:val="000000" w:themeColor="text1"/>
        </w:rPr>
        <w:t>4</w:t>
      </w:r>
      <w:r w:rsidRPr="00B43600">
        <w:rPr>
          <w:rFonts w:asciiTheme="minorEastAsia" w:hAnsiTheme="minorEastAsia" w:hint="eastAsia"/>
          <w:color w:val="000000" w:themeColor="text1"/>
        </w:rPr>
        <w:t>時間3</w:t>
      </w:r>
      <w:r w:rsidRPr="00B43600">
        <w:rPr>
          <w:rFonts w:asciiTheme="minorEastAsia" w:hAnsiTheme="minorEastAsia"/>
          <w:color w:val="000000" w:themeColor="text1"/>
        </w:rPr>
        <w:t>65</w:t>
      </w:r>
      <w:r w:rsidRPr="00B43600">
        <w:rPr>
          <w:rFonts w:asciiTheme="minorEastAsia" w:hAnsiTheme="minorEastAsia" w:hint="eastAsia"/>
          <w:color w:val="000000" w:themeColor="text1"/>
        </w:rPr>
        <w:t>日　※ビデオ通訳のみ時間帯の制限あり</w:t>
      </w:r>
      <w:r w:rsidR="004F307E">
        <w:rPr>
          <w:rFonts w:asciiTheme="minorEastAsia" w:hAnsiTheme="minorEastAsia" w:hint="eastAsia"/>
          <w:color w:val="000000" w:themeColor="text1"/>
        </w:rPr>
        <w:t>（平日８時30分～18時）</w:t>
      </w:r>
    </w:p>
    <w:p w:rsidR="00ED26E5" w:rsidRPr="00B43600" w:rsidRDefault="00ED26E5" w:rsidP="00C37FD0">
      <w:pPr>
        <w:snapToGrid w:val="0"/>
        <w:spacing w:line="300" w:lineRule="exact"/>
        <w:ind w:firstLineChars="200" w:firstLine="420"/>
        <w:rPr>
          <w:rFonts w:asciiTheme="minorEastAsia" w:hAnsiTheme="minorEastAsia"/>
          <w:color w:val="000000" w:themeColor="text1"/>
        </w:rPr>
      </w:pPr>
      <w:r w:rsidRPr="00B43600">
        <w:rPr>
          <w:rFonts w:asciiTheme="minorEastAsia" w:hAnsiTheme="minorEastAsia" w:hint="eastAsia"/>
          <w:color w:val="000000" w:themeColor="text1"/>
        </w:rPr>
        <w:t>・費　　用：無料（通話料・通信料除く）</w:t>
      </w:r>
    </w:p>
    <w:p w:rsidR="00D36FA2" w:rsidRPr="00512390" w:rsidRDefault="00D36FA2" w:rsidP="00C37FD0">
      <w:pPr>
        <w:snapToGrid w:val="0"/>
        <w:spacing w:line="300" w:lineRule="exact"/>
        <w:rPr>
          <w:rFonts w:asciiTheme="minorEastAsia" w:hAnsiTheme="minorEastAsia"/>
          <w:color w:val="000000" w:themeColor="text1"/>
        </w:rPr>
      </w:pPr>
    </w:p>
    <w:p w:rsidR="00D36FA2" w:rsidRPr="00512390" w:rsidRDefault="00D36FA2" w:rsidP="00C37FD0">
      <w:pPr>
        <w:snapToGrid w:val="0"/>
        <w:spacing w:line="300" w:lineRule="exact"/>
        <w:rPr>
          <w:rFonts w:asciiTheme="minorEastAsia" w:hAnsiTheme="minorEastAsia"/>
          <w:color w:val="000000" w:themeColor="text1"/>
        </w:rPr>
      </w:pPr>
      <w:r w:rsidRPr="00512390">
        <w:rPr>
          <w:rFonts w:asciiTheme="minorEastAsia" w:hAnsiTheme="minorEastAsia" w:hint="eastAsia"/>
          <w:color w:val="000000" w:themeColor="text1"/>
        </w:rPr>
        <w:t>２．多言語遠隔医療通訳サービスの登録方法</w:t>
      </w:r>
    </w:p>
    <w:p w:rsidR="0068735D" w:rsidRPr="00B43600" w:rsidRDefault="00ED26E5" w:rsidP="00D36FA2">
      <w:pPr>
        <w:snapToGrid w:val="0"/>
        <w:spacing w:line="300" w:lineRule="exact"/>
        <w:ind w:firstLineChars="200" w:firstLine="420"/>
        <w:rPr>
          <w:rFonts w:asciiTheme="minorEastAsia" w:hAnsiTheme="minorEastAsia"/>
          <w:color w:val="000000" w:themeColor="text1"/>
        </w:rPr>
      </w:pPr>
      <w:r w:rsidRPr="00B43600">
        <w:rPr>
          <w:rFonts w:asciiTheme="minorEastAsia" w:hAnsiTheme="minorEastAsia" w:hint="eastAsia"/>
          <w:color w:val="000000" w:themeColor="text1"/>
        </w:rPr>
        <w:t>（以下のいずれかの方法で登録してください。</w:t>
      </w:r>
      <w:r w:rsidR="00BA570B" w:rsidRPr="00D36FA2">
        <w:rPr>
          <w:rFonts w:asciiTheme="minorEastAsia" w:hAnsiTheme="minorEastAsia" w:hint="eastAsia"/>
          <w:color w:val="000000" w:themeColor="text1"/>
          <w:u w:val="single"/>
        </w:rPr>
        <w:t>登録済みの場合</w:t>
      </w:r>
      <w:r w:rsidR="003B39A2" w:rsidRPr="00D36FA2">
        <w:rPr>
          <w:rFonts w:asciiTheme="minorEastAsia" w:hAnsiTheme="minorEastAsia" w:hint="eastAsia"/>
          <w:color w:val="000000" w:themeColor="text1"/>
          <w:u w:val="single"/>
        </w:rPr>
        <w:t>、再</w:t>
      </w:r>
      <w:r w:rsidR="00BA570B" w:rsidRPr="00D36FA2">
        <w:rPr>
          <w:rFonts w:asciiTheme="minorEastAsia" w:hAnsiTheme="minorEastAsia" w:hint="eastAsia"/>
          <w:color w:val="000000" w:themeColor="text1"/>
          <w:u w:val="single"/>
        </w:rPr>
        <w:t>登録は不要です。</w:t>
      </w:r>
      <w:r w:rsidRPr="00B43600">
        <w:rPr>
          <w:rFonts w:asciiTheme="minorEastAsia" w:hAnsiTheme="minorEastAsia" w:hint="eastAsia"/>
          <w:color w:val="000000" w:themeColor="text1"/>
        </w:rPr>
        <w:t>）</w:t>
      </w:r>
    </w:p>
    <w:p w:rsidR="0068735D" w:rsidRPr="00B43600" w:rsidRDefault="0068735D" w:rsidP="00C37FD0">
      <w:pPr>
        <w:snapToGrid w:val="0"/>
        <w:spacing w:line="300" w:lineRule="exact"/>
        <w:ind w:left="1260" w:hangingChars="600" w:hanging="1260"/>
        <w:jc w:val="left"/>
        <w:rPr>
          <w:rFonts w:asciiTheme="minorEastAsia" w:hAnsiTheme="minorEastAsia"/>
          <w:color w:val="000000" w:themeColor="text1"/>
        </w:rPr>
      </w:pPr>
      <w:r w:rsidRPr="00B43600">
        <w:rPr>
          <w:rFonts w:asciiTheme="minorEastAsia" w:hAnsiTheme="minorEastAsia" w:hint="eastAsia"/>
          <w:color w:val="000000" w:themeColor="text1"/>
        </w:rPr>
        <w:t xml:space="preserve">　　　（１）別添「茨城県外国人患者受入環境整備推進事業　多言語遠隔医療通訳サービスのご案内」に記載の利用登録フォームへ入力</w:t>
      </w:r>
    </w:p>
    <w:p w:rsidR="00587CBB" w:rsidRDefault="0068735D" w:rsidP="000B4D7F">
      <w:pPr>
        <w:snapToGrid w:val="0"/>
        <w:spacing w:line="300" w:lineRule="exact"/>
        <w:ind w:left="1260" w:hangingChars="600" w:hanging="1260"/>
        <w:jc w:val="left"/>
        <w:rPr>
          <w:rFonts w:asciiTheme="minorEastAsia" w:hAnsiTheme="minorEastAsia"/>
          <w:color w:val="000000" w:themeColor="text1"/>
        </w:rPr>
      </w:pPr>
      <w:r w:rsidRPr="00B43600">
        <w:rPr>
          <w:rFonts w:asciiTheme="minorEastAsia" w:hAnsiTheme="minorEastAsia" w:hint="eastAsia"/>
          <w:color w:val="000000" w:themeColor="text1"/>
        </w:rPr>
        <w:t xml:space="preserve">　　　（２）「茨城県多言語遠隔</w:t>
      </w:r>
      <w:r w:rsidR="001475CB">
        <w:rPr>
          <w:rFonts w:asciiTheme="minorEastAsia" w:hAnsiTheme="minorEastAsia" w:hint="eastAsia"/>
          <w:color w:val="000000" w:themeColor="text1"/>
        </w:rPr>
        <w:t>医療通訳サービス　利用登録書」</w:t>
      </w:r>
      <w:r w:rsidR="00587CBB">
        <w:rPr>
          <w:rFonts w:asciiTheme="minorEastAsia" w:hAnsiTheme="minorEastAsia" w:hint="eastAsia"/>
          <w:color w:val="000000" w:themeColor="text1"/>
        </w:rPr>
        <w:t>（県ホームページ：</w:t>
      </w:r>
      <w:r w:rsidR="00587CBB" w:rsidRPr="00587CBB">
        <w:rPr>
          <w:rFonts w:asciiTheme="minorEastAsia" w:hAnsiTheme="minorEastAsia"/>
          <w:color w:val="000000" w:themeColor="text1"/>
        </w:rPr>
        <w:t>https://www.pref.ibaraki.jp/hokenfukushi/iryo/iryo/gaikokuzinn.html</w:t>
      </w:r>
      <w:r w:rsidR="00587CBB">
        <w:rPr>
          <w:rFonts w:asciiTheme="minorEastAsia" w:hAnsiTheme="minorEastAsia" w:hint="eastAsia"/>
          <w:color w:val="000000" w:themeColor="text1"/>
        </w:rPr>
        <w:t>に掲載）</w:t>
      </w:r>
      <w:r w:rsidR="001475CB">
        <w:rPr>
          <w:rFonts w:asciiTheme="minorEastAsia" w:hAnsiTheme="minorEastAsia" w:hint="eastAsia"/>
          <w:color w:val="000000" w:themeColor="text1"/>
        </w:rPr>
        <w:t>に</w:t>
      </w:r>
    </w:p>
    <w:p w:rsidR="0068735D" w:rsidRPr="00B43600" w:rsidRDefault="001475CB" w:rsidP="00587CBB">
      <w:pPr>
        <w:snapToGrid w:val="0"/>
        <w:spacing w:line="300" w:lineRule="exact"/>
        <w:ind w:leftChars="600" w:left="1260"/>
        <w:jc w:val="left"/>
        <w:rPr>
          <w:rFonts w:asciiTheme="minorEastAsia" w:hAnsiTheme="minorEastAsia"/>
          <w:color w:val="000000" w:themeColor="text1"/>
        </w:rPr>
      </w:pPr>
      <w:r>
        <w:rPr>
          <w:rFonts w:asciiTheme="minorEastAsia" w:hAnsiTheme="minorEastAsia" w:hint="eastAsia"/>
          <w:color w:val="000000" w:themeColor="text1"/>
        </w:rPr>
        <w:t>必要事項を記入の上、下記事務局</w:t>
      </w:r>
      <w:r w:rsidR="0068735D" w:rsidRPr="00B43600">
        <w:rPr>
          <w:rFonts w:asciiTheme="minorEastAsia" w:hAnsiTheme="minorEastAsia" w:hint="eastAsia"/>
          <w:color w:val="000000" w:themeColor="text1"/>
        </w:rPr>
        <w:t>アドレスあてメールにて送付</w:t>
      </w:r>
    </w:p>
    <w:p w:rsidR="00DD4D15" w:rsidRPr="00B60FE4" w:rsidRDefault="00ED26E5" w:rsidP="00512390">
      <w:pPr>
        <w:snapToGrid w:val="0"/>
        <w:spacing w:line="300" w:lineRule="exact"/>
        <w:ind w:left="1260" w:hangingChars="600" w:hanging="1260"/>
        <w:jc w:val="left"/>
        <w:rPr>
          <w:rFonts w:asciiTheme="minorEastAsia" w:hAnsiTheme="minorEastAsia"/>
          <w:color w:val="000000" w:themeColor="text1"/>
        </w:rPr>
      </w:pPr>
      <w:r w:rsidRPr="00B43600">
        <w:rPr>
          <w:rFonts w:asciiTheme="minorEastAsia" w:hAnsiTheme="minorEastAsia" w:hint="eastAsia"/>
          <w:color w:val="000000" w:themeColor="text1"/>
        </w:rPr>
        <w:t xml:space="preserve">　　</w:t>
      </w:r>
      <w:r w:rsidR="00C37FD0" w:rsidRPr="00B43600">
        <w:rPr>
          <w:rFonts w:asciiTheme="minorEastAsia" w:hAnsiTheme="minorEastAsia" w:hint="eastAsia"/>
          <w:color w:val="000000" w:themeColor="text1"/>
        </w:rPr>
        <w:t xml:space="preserve">　　</w:t>
      </w:r>
      <w:r w:rsidRPr="00B43600">
        <w:rPr>
          <w:rFonts w:asciiTheme="minorEastAsia" w:hAnsiTheme="minorEastAsia" w:hint="eastAsia"/>
          <w:color w:val="000000" w:themeColor="text1"/>
        </w:rPr>
        <w:t xml:space="preserve">　※医療機関名や住所等は、県のホームページ等で公表し、外国人</w:t>
      </w:r>
      <w:r w:rsidR="00C37FD0" w:rsidRPr="00B43600">
        <w:rPr>
          <w:rFonts w:asciiTheme="minorEastAsia" w:hAnsiTheme="minorEastAsia" w:hint="eastAsia"/>
          <w:color w:val="000000" w:themeColor="text1"/>
        </w:rPr>
        <w:t>等</w:t>
      </w:r>
      <w:r w:rsidRPr="00B43600">
        <w:rPr>
          <w:rFonts w:asciiTheme="minorEastAsia" w:hAnsiTheme="minorEastAsia" w:hint="eastAsia"/>
          <w:color w:val="000000" w:themeColor="text1"/>
        </w:rPr>
        <w:t>に広く周知を図ります。</w:t>
      </w:r>
      <w:r w:rsidR="00B43600" w:rsidRPr="0018069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84A0D66" wp14:editId="7BF0F19F">
                <wp:simplePos x="0" y="0"/>
                <wp:positionH relativeFrom="margin">
                  <wp:align>right</wp:align>
                </wp:positionH>
                <wp:positionV relativeFrom="paragraph">
                  <wp:posOffset>348615</wp:posOffset>
                </wp:positionV>
                <wp:extent cx="6162675" cy="1162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1162050"/>
                        </a:xfrm>
                        <a:prstGeom prst="rect">
                          <a:avLst/>
                        </a:prstGeom>
                        <a:solidFill>
                          <a:sysClr val="window" lastClr="FFFFFF"/>
                        </a:solidFill>
                        <a:ln w="6350">
                          <a:solidFill>
                            <a:prstClr val="black"/>
                          </a:solidFill>
                        </a:ln>
                        <a:effectLst/>
                      </wps:spPr>
                      <wps:txbx>
                        <w:txbxContent>
                          <w:p w:rsidR="00D36FA2" w:rsidRDefault="00ED26E5" w:rsidP="00ED26E5">
                            <w:pPr>
                              <w:spacing w:line="280" w:lineRule="exact"/>
                              <w:rPr>
                                <w:rFonts w:asciiTheme="minorEastAsia" w:hAnsiTheme="minorEastAsia"/>
                                <w:szCs w:val="24"/>
                              </w:rPr>
                            </w:pPr>
                            <w:r w:rsidRPr="004939B7">
                              <w:rPr>
                                <w:rFonts w:asciiTheme="minorEastAsia" w:hAnsiTheme="minorEastAsia" w:hint="eastAsia"/>
                                <w:szCs w:val="24"/>
                              </w:rPr>
                              <w:t>【問合せ</w:t>
                            </w:r>
                            <w:r w:rsidRPr="004939B7">
                              <w:rPr>
                                <w:rFonts w:asciiTheme="minorEastAsia" w:hAnsiTheme="minorEastAsia"/>
                                <w:szCs w:val="24"/>
                              </w:rPr>
                              <w:t>先</w:t>
                            </w:r>
                            <w:r w:rsidRPr="004939B7">
                              <w:rPr>
                                <w:rFonts w:asciiTheme="minorEastAsia" w:hAnsiTheme="minorEastAsia" w:hint="eastAsia"/>
                                <w:szCs w:val="24"/>
                              </w:rPr>
                              <w:t>】</w:t>
                            </w:r>
                          </w:p>
                          <w:p w:rsidR="00ED26E5" w:rsidRDefault="00ED26E5" w:rsidP="00ED26E5">
                            <w:pPr>
                              <w:spacing w:line="280" w:lineRule="exact"/>
                              <w:rPr>
                                <w:rFonts w:asciiTheme="minorEastAsia" w:hAnsiTheme="minorEastAsia"/>
                                <w:szCs w:val="24"/>
                              </w:rPr>
                            </w:pPr>
                            <w:r>
                              <w:rPr>
                                <w:rFonts w:asciiTheme="minorEastAsia" w:hAnsiTheme="minorEastAsia" w:hint="eastAsia"/>
                                <w:szCs w:val="24"/>
                              </w:rPr>
                              <w:t>（本通知に</w:t>
                            </w:r>
                            <w:r>
                              <w:rPr>
                                <w:rFonts w:asciiTheme="minorEastAsia" w:hAnsiTheme="minorEastAsia"/>
                                <w:szCs w:val="24"/>
                              </w:rPr>
                              <w:t>関すること</w:t>
                            </w:r>
                            <w:r>
                              <w:rPr>
                                <w:rFonts w:asciiTheme="minorEastAsia" w:hAnsiTheme="minorEastAsia" w:hint="eastAsia"/>
                                <w:szCs w:val="24"/>
                              </w:rPr>
                              <w:t xml:space="preserve">）　</w:t>
                            </w:r>
                            <w:r>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（通訳</w:t>
                            </w:r>
                            <w:r>
                              <w:rPr>
                                <w:rFonts w:asciiTheme="minorEastAsia" w:hAnsiTheme="minorEastAsia"/>
                                <w:szCs w:val="24"/>
                              </w:rPr>
                              <w:t>サービスに関すること</w:t>
                            </w:r>
                            <w:r>
                              <w:rPr>
                                <w:rFonts w:asciiTheme="minorEastAsia" w:hAnsiTheme="minorEastAsia" w:hint="eastAsia"/>
                                <w:szCs w:val="24"/>
                              </w:rPr>
                              <w:t>）</w:t>
                            </w:r>
                          </w:p>
                          <w:p w:rsidR="00ED26E5" w:rsidRPr="00064565" w:rsidRDefault="00ED26E5" w:rsidP="00ED26E5">
                            <w:pPr>
                              <w:spacing w:line="280" w:lineRule="exact"/>
                              <w:ind w:firstLineChars="100" w:firstLine="210"/>
                              <w:rPr>
                                <w:rFonts w:asciiTheme="minorEastAsia" w:hAnsiTheme="minorEastAsia"/>
                                <w:szCs w:val="24"/>
                              </w:rPr>
                            </w:pPr>
                            <w:r>
                              <w:rPr>
                                <w:rFonts w:asciiTheme="minorEastAsia" w:hAnsiTheme="minorEastAsia" w:hint="eastAsia"/>
                                <w:szCs w:val="24"/>
                              </w:rPr>
                              <w:t>茨城県保健医療</w:t>
                            </w:r>
                            <w:r>
                              <w:rPr>
                                <w:rFonts w:asciiTheme="minorEastAsia" w:hAnsiTheme="minorEastAsia"/>
                                <w:szCs w:val="24"/>
                              </w:rPr>
                              <w:t>部</w:t>
                            </w:r>
                            <w:r w:rsidR="00B43600">
                              <w:rPr>
                                <w:rFonts w:asciiTheme="minorEastAsia" w:hAnsiTheme="minorEastAsia" w:hint="eastAsia"/>
                                <w:szCs w:val="24"/>
                              </w:rPr>
                              <w:t>医療局</w:t>
                            </w:r>
                            <w:r>
                              <w:rPr>
                                <w:rFonts w:asciiTheme="minorEastAsia" w:hAnsiTheme="minorEastAsia"/>
                                <w:szCs w:val="24"/>
                              </w:rPr>
                              <w:t>医療政策課　田仲</w:t>
                            </w:r>
                            <w:r>
                              <w:rPr>
                                <w:rFonts w:asciiTheme="minorEastAsia" w:hAnsiTheme="minorEastAsia" w:hint="eastAsia"/>
                                <w:szCs w:val="24"/>
                              </w:rPr>
                              <w:t xml:space="preserve">　</w:t>
                            </w:r>
                            <w:r>
                              <w:rPr>
                                <w:rFonts w:asciiTheme="minorEastAsia" w:hAnsiTheme="minorEastAsia"/>
                                <w:szCs w:val="24"/>
                              </w:rPr>
                              <w:t xml:space="preserve">　　</w:t>
                            </w:r>
                            <w:r w:rsidRPr="004939B7">
                              <w:rPr>
                                <w:rFonts w:asciiTheme="minorEastAsia" w:hAnsiTheme="minorEastAsia" w:hint="eastAsia"/>
                                <w:szCs w:val="24"/>
                              </w:rPr>
                              <w:t>茨城県</w:t>
                            </w:r>
                            <w:r>
                              <w:rPr>
                                <w:rFonts w:asciiTheme="minorEastAsia" w:hAnsiTheme="minorEastAsia" w:hint="eastAsia"/>
                                <w:szCs w:val="24"/>
                              </w:rPr>
                              <w:t>外国人患者</w:t>
                            </w:r>
                            <w:r>
                              <w:rPr>
                                <w:rFonts w:asciiTheme="minorEastAsia" w:hAnsiTheme="minorEastAsia"/>
                                <w:szCs w:val="24"/>
                              </w:rPr>
                              <w:t>受入環境整備推進事業事務局</w:t>
                            </w:r>
                          </w:p>
                          <w:p w:rsidR="00ED26E5" w:rsidRDefault="00ED26E5" w:rsidP="00ED26E5">
                            <w:pPr>
                              <w:spacing w:line="280" w:lineRule="exact"/>
                              <w:ind w:firstLineChars="100" w:firstLine="210"/>
                              <w:rPr>
                                <w:rFonts w:asciiTheme="minorEastAsia" w:hAnsiTheme="minorEastAsia"/>
                                <w:szCs w:val="24"/>
                              </w:rPr>
                            </w:pPr>
                            <w:r>
                              <w:rPr>
                                <w:rFonts w:asciiTheme="minorEastAsia" w:hAnsiTheme="minorEastAsia" w:hint="eastAsia"/>
                                <w:szCs w:val="24"/>
                              </w:rPr>
                              <w:t>電話：</w:t>
                            </w:r>
                            <w:r>
                              <w:rPr>
                                <w:rFonts w:asciiTheme="minorEastAsia" w:hAnsiTheme="minorEastAsia"/>
                                <w:szCs w:val="24"/>
                              </w:rPr>
                              <w:t>029</w:t>
                            </w:r>
                            <w:r w:rsidR="005334A7">
                              <w:rPr>
                                <w:rFonts w:asciiTheme="minorEastAsia" w:hAnsiTheme="minorEastAsia"/>
                                <w:szCs w:val="24"/>
                              </w:rPr>
                              <w:t>-</w:t>
                            </w:r>
                            <w:r>
                              <w:rPr>
                                <w:rFonts w:asciiTheme="minorEastAsia" w:hAnsiTheme="minorEastAsia"/>
                                <w:szCs w:val="24"/>
                              </w:rPr>
                              <w:t>301-3186</w:t>
                            </w:r>
                            <w:r>
                              <w:rPr>
                                <w:rFonts w:asciiTheme="minorEastAsia" w:hAnsiTheme="minorEastAsia" w:hint="eastAsia"/>
                                <w:szCs w:val="24"/>
                              </w:rPr>
                              <w:t xml:space="preserve">　</w:t>
                            </w:r>
                            <w:r>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（委託事業者：</w:t>
                            </w:r>
                            <w:r>
                              <w:rPr>
                                <w:rFonts w:asciiTheme="minorEastAsia" w:hAnsiTheme="minorEastAsia"/>
                                <w:szCs w:val="24"/>
                              </w:rPr>
                              <w:t>メディフォン株式会社</w:t>
                            </w:r>
                            <w:r>
                              <w:rPr>
                                <w:rFonts w:asciiTheme="minorEastAsia" w:hAnsiTheme="minorEastAsia" w:hint="eastAsia"/>
                                <w:szCs w:val="24"/>
                              </w:rPr>
                              <w:t>）</w:t>
                            </w:r>
                            <w:r>
                              <w:rPr>
                                <w:rFonts w:asciiTheme="minorEastAsia" w:hAnsiTheme="minorEastAsia"/>
                                <w:szCs w:val="24"/>
                              </w:rPr>
                              <w:t xml:space="preserve">　</w:t>
                            </w:r>
                          </w:p>
                          <w:p w:rsidR="00ED26E5" w:rsidRPr="004939B7" w:rsidRDefault="00ED26E5" w:rsidP="00ED26E5">
                            <w:pPr>
                              <w:spacing w:line="280" w:lineRule="exact"/>
                              <w:ind w:firstLineChars="100" w:firstLine="210"/>
                              <w:rPr>
                                <w:rFonts w:asciiTheme="minorEastAsia" w:hAnsiTheme="minorEastAsia"/>
                                <w:szCs w:val="24"/>
                              </w:rPr>
                            </w:pPr>
                            <w:r>
                              <w:rPr>
                                <w:rFonts w:asciiTheme="minorEastAsia" w:hAnsiTheme="minorEastAsia"/>
                                <w:szCs w:val="24"/>
                              </w:rPr>
                              <w:t>メール：</w:t>
                            </w:r>
                            <w:hyperlink r:id="rId7" w:history="1">
                              <w:r w:rsidRPr="00064565">
                                <w:rPr>
                                  <w:rStyle w:val="a7"/>
                                  <w:rFonts w:asciiTheme="minorEastAsia" w:hAnsiTheme="minorEastAsia" w:hint="eastAsia"/>
                                  <w:color w:val="000000" w:themeColor="text1"/>
                                  <w:szCs w:val="24"/>
                                  <w:u w:val="none"/>
                                </w:rPr>
                                <w:t>iryo1@pref.ibaraki.lg.jp</w:t>
                              </w:r>
                            </w:hyperlink>
                            <w:r>
                              <w:rPr>
                                <w:rFonts w:asciiTheme="minorEastAsia" w:hAnsiTheme="minorEastAsia" w:hint="eastAsia"/>
                                <w:szCs w:val="24"/>
                              </w:rPr>
                              <w:t xml:space="preserve"> </w:t>
                            </w:r>
                            <w:r w:rsidR="00B43600">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電</w:t>
                            </w:r>
                            <w:r w:rsidRPr="004939B7">
                              <w:rPr>
                                <w:rFonts w:asciiTheme="minorEastAsia" w:hAnsiTheme="minorEastAsia" w:hint="eastAsia"/>
                                <w:szCs w:val="24"/>
                              </w:rPr>
                              <w:t>話</w:t>
                            </w:r>
                            <w:r w:rsidRPr="004939B7">
                              <w:rPr>
                                <w:rFonts w:asciiTheme="minorEastAsia" w:hAnsiTheme="minorEastAsia"/>
                                <w:szCs w:val="24"/>
                              </w:rPr>
                              <w:t>：</w:t>
                            </w:r>
                            <w:r>
                              <w:rPr>
                                <w:rFonts w:asciiTheme="minorEastAsia" w:hAnsiTheme="minorEastAsia" w:hint="eastAsia"/>
                                <w:szCs w:val="24"/>
                              </w:rPr>
                              <w:t>050-3172-8522</w:t>
                            </w:r>
                          </w:p>
                          <w:p w:rsidR="00ED26E5" w:rsidRPr="004939B7" w:rsidRDefault="00ED26E5" w:rsidP="00B43600">
                            <w:pPr>
                              <w:spacing w:line="280" w:lineRule="exact"/>
                              <w:ind w:firstLineChars="2300" w:firstLine="4830"/>
                              <w:rPr>
                                <w:rFonts w:asciiTheme="minorEastAsia" w:hAnsiTheme="minorEastAsia"/>
                                <w:szCs w:val="24"/>
                              </w:rPr>
                            </w:pPr>
                            <w:r w:rsidRPr="004939B7">
                              <w:rPr>
                                <w:rFonts w:asciiTheme="minorEastAsia" w:hAnsiTheme="minorEastAsia" w:hint="eastAsia"/>
                                <w:szCs w:val="24"/>
                              </w:rPr>
                              <w:t>メール：ibaraki</w:t>
                            </w:r>
                            <w:r>
                              <w:rPr>
                                <w:rFonts w:asciiTheme="minorEastAsia" w:hAnsiTheme="minorEastAsia" w:hint="eastAsia"/>
                                <w:szCs w:val="24"/>
                              </w:rPr>
                              <w:t>@</w:t>
                            </w:r>
                            <w:r>
                              <w:rPr>
                                <w:rFonts w:asciiTheme="minorEastAsia" w:hAnsiTheme="minorEastAsia"/>
                                <w:szCs w:val="24"/>
                              </w:rPr>
                              <w:t>mediphone</w:t>
                            </w:r>
                            <w:r w:rsidRPr="004939B7">
                              <w:rPr>
                                <w:rFonts w:asciiTheme="minorEastAsia" w:hAnsiTheme="minorEastAsia" w:hint="eastAsia"/>
                                <w:szCs w:val="24"/>
                              </w:rPr>
                              <w:t>.jp</w:t>
                            </w:r>
                          </w:p>
                          <w:p w:rsidR="00ED26E5" w:rsidRPr="00064565" w:rsidRDefault="00ED26E5" w:rsidP="00ED26E5">
                            <w:pPr>
                              <w:spacing w:line="280" w:lineRule="exact"/>
                              <w:rPr>
                                <w:rFonts w:asciiTheme="minorEastAsia" w:hAnsiTheme="minorEastAsia"/>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0D66" id="_x0000_t202" coordsize="21600,21600" o:spt="202" path="m,l,21600r21600,l21600,xe">
                <v:stroke joinstyle="miter"/>
                <v:path gradientshapeok="t" o:connecttype="rect"/>
              </v:shapetype>
              <v:shape id="テキスト ボックス 1" o:spid="_x0000_s1026" type="#_x0000_t202" style="position:absolute;left:0;text-align:left;margin-left:434.05pt;margin-top:27.45pt;width:485.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" fillcolor="window" strokeweight=".5pt">
                <v:textbox>
                  <w:txbxContent>
                    <w:p w:rsidR="00D36FA2" w:rsidRDefault="00ED26E5" w:rsidP="00ED26E5">
                      <w:pPr>
                        <w:spacing w:line="280" w:lineRule="exact"/>
                        <w:rPr>
                          <w:rFonts w:asciiTheme="minorEastAsia" w:hAnsiTheme="minorEastAsia"/>
                          <w:szCs w:val="24"/>
                        </w:rPr>
                      </w:pPr>
                      <w:r w:rsidRPr="004939B7">
                        <w:rPr>
                          <w:rFonts w:asciiTheme="minorEastAsia" w:hAnsiTheme="minorEastAsia" w:hint="eastAsia"/>
                          <w:szCs w:val="24"/>
                        </w:rPr>
                        <w:t>【問合せ</w:t>
                      </w:r>
                      <w:r w:rsidRPr="004939B7">
                        <w:rPr>
                          <w:rFonts w:asciiTheme="minorEastAsia" w:hAnsiTheme="minorEastAsia"/>
                          <w:szCs w:val="24"/>
                        </w:rPr>
                        <w:t>先</w:t>
                      </w:r>
                      <w:r w:rsidRPr="004939B7">
                        <w:rPr>
                          <w:rFonts w:asciiTheme="minorEastAsia" w:hAnsiTheme="minorEastAsia" w:hint="eastAsia"/>
                          <w:szCs w:val="24"/>
                        </w:rPr>
                        <w:t>】</w:t>
                      </w:r>
                    </w:p>
                    <w:p w:rsidR="00ED26E5" w:rsidRDefault="00ED26E5" w:rsidP="00ED26E5">
                      <w:pPr>
                        <w:spacing w:line="280" w:lineRule="exact"/>
                        <w:rPr>
                          <w:rFonts w:asciiTheme="minorEastAsia" w:hAnsiTheme="minorEastAsia"/>
                          <w:szCs w:val="24"/>
                        </w:rPr>
                      </w:pPr>
                      <w:r>
                        <w:rPr>
                          <w:rFonts w:asciiTheme="minorEastAsia" w:hAnsiTheme="minorEastAsia" w:hint="eastAsia"/>
                          <w:szCs w:val="24"/>
                        </w:rPr>
                        <w:t>（本通知に</w:t>
                      </w:r>
                      <w:r>
                        <w:rPr>
                          <w:rFonts w:asciiTheme="minorEastAsia" w:hAnsiTheme="minorEastAsia"/>
                          <w:szCs w:val="24"/>
                        </w:rPr>
                        <w:t>関すること</w:t>
                      </w:r>
                      <w:r>
                        <w:rPr>
                          <w:rFonts w:asciiTheme="minorEastAsia" w:hAnsiTheme="minorEastAsia" w:hint="eastAsia"/>
                          <w:szCs w:val="24"/>
                        </w:rPr>
                        <w:t xml:space="preserve">）　</w:t>
                      </w:r>
                      <w:r>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（通訳</w:t>
                      </w:r>
                      <w:r>
                        <w:rPr>
                          <w:rFonts w:asciiTheme="minorEastAsia" w:hAnsiTheme="minorEastAsia"/>
                          <w:szCs w:val="24"/>
                        </w:rPr>
                        <w:t>サービスに関すること</w:t>
                      </w:r>
                      <w:r>
                        <w:rPr>
                          <w:rFonts w:asciiTheme="minorEastAsia" w:hAnsiTheme="minorEastAsia" w:hint="eastAsia"/>
                          <w:szCs w:val="24"/>
                        </w:rPr>
                        <w:t>）</w:t>
                      </w:r>
                    </w:p>
                    <w:p w:rsidR="00ED26E5" w:rsidRPr="00064565" w:rsidRDefault="00ED26E5" w:rsidP="00ED26E5">
                      <w:pPr>
                        <w:spacing w:line="280" w:lineRule="exact"/>
                        <w:ind w:firstLineChars="100" w:firstLine="210"/>
                        <w:rPr>
                          <w:rFonts w:asciiTheme="minorEastAsia" w:hAnsiTheme="minorEastAsia"/>
                          <w:szCs w:val="24"/>
                        </w:rPr>
                      </w:pPr>
                      <w:r>
                        <w:rPr>
                          <w:rFonts w:asciiTheme="minorEastAsia" w:hAnsiTheme="minorEastAsia" w:hint="eastAsia"/>
                          <w:szCs w:val="24"/>
                        </w:rPr>
                        <w:t>茨城県保健医療</w:t>
                      </w:r>
                      <w:r>
                        <w:rPr>
                          <w:rFonts w:asciiTheme="minorEastAsia" w:hAnsiTheme="minorEastAsia"/>
                          <w:szCs w:val="24"/>
                        </w:rPr>
                        <w:t>部</w:t>
                      </w:r>
                      <w:r w:rsidR="00B43600">
                        <w:rPr>
                          <w:rFonts w:asciiTheme="minorEastAsia" w:hAnsiTheme="minorEastAsia" w:hint="eastAsia"/>
                          <w:szCs w:val="24"/>
                        </w:rPr>
                        <w:t>医療局</w:t>
                      </w:r>
                      <w:r>
                        <w:rPr>
                          <w:rFonts w:asciiTheme="minorEastAsia" w:hAnsiTheme="minorEastAsia"/>
                          <w:szCs w:val="24"/>
                        </w:rPr>
                        <w:t>医療政策課　田仲</w:t>
                      </w:r>
                      <w:r>
                        <w:rPr>
                          <w:rFonts w:asciiTheme="minorEastAsia" w:hAnsiTheme="minorEastAsia" w:hint="eastAsia"/>
                          <w:szCs w:val="24"/>
                        </w:rPr>
                        <w:t xml:space="preserve">　</w:t>
                      </w:r>
                      <w:r>
                        <w:rPr>
                          <w:rFonts w:asciiTheme="minorEastAsia" w:hAnsiTheme="minorEastAsia"/>
                          <w:szCs w:val="24"/>
                        </w:rPr>
                        <w:t xml:space="preserve">　　</w:t>
                      </w:r>
                      <w:r w:rsidRPr="004939B7">
                        <w:rPr>
                          <w:rFonts w:asciiTheme="minorEastAsia" w:hAnsiTheme="minorEastAsia" w:hint="eastAsia"/>
                          <w:szCs w:val="24"/>
                        </w:rPr>
                        <w:t>茨城県</w:t>
                      </w:r>
                      <w:r>
                        <w:rPr>
                          <w:rFonts w:asciiTheme="minorEastAsia" w:hAnsiTheme="minorEastAsia" w:hint="eastAsia"/>
                          <w:szCs w:val="24"/>
                        </w:rPr>
                        <w:t>外国人患者</w:t>
                      </w:r>
                      <w:r>
                        <w:rPr>
                          <w:rFonts w:asciiTheme="minorEastAsia" w:hAnsiTheme="minorEastAsia"/>
                          <w:szCs w:val="24"/>
                        </w:rPr>
                        <w:t>受入環境整備推進事業事務局</w:t>
                      </w:r>
                    </w:p>
                    <w:p w:rsidR="00ED26E5" w:rsidRDefault="00ED26E5" w:rsidP="00ED26E5">
                      <w:pPr>
                        <w:spacing w:line="280" w:lineRule="exact"/>
                        <w:ind w:firstLineChars="100" w:firstLine="210"/>
                        <w:rPr>
                          <w:rFonts w:asciiTheme="minorEastAsia" w:hAnsiTheme="minorEastAsia"/>
                          <w:szCs w:val="24"/>
                        </w:rPr>
                      </w:pPr>
                      <w:r>
                        <w:rPr>
                          <w:rFonts w:asciiTheme="minorEastAsia" w:hAnsiTheme="minorEastAsia" w:hint="eastAsia"/>
                          <w:szCs w:val="24"/>
                        </w:rPr>
                        <w:t>電話：</w:t>
                      </w:r>
                      <w:r>
                        <w:rPr>
                          <w:rFonts w:asciiTheme="minorEastAsia" w:hAnsiTheme="minorEastAsia"/>
                          <w:szCs w:val="24"/>
                        </w:rPr>
                        <w:t>029</w:t>
                      </w:r>
                      <w:r w:rsidR="005334A7">
                        <w:rPr>
                          <w:rFonts w:asciiTheme="minorEastAsia" w:hAnsiTheme="minorEastAsia"/>
                          <w:szCs w:val="24"/>
                        </w:rPr>
                        <w:t>-</w:t>
                      </w:r>
                      <w:bookmarkStart w:id="1" w:name="_GoBack"/>
                      <w:bookmarkEnd w:id="1"/>
                      <w:r>
                        <w:rPr>
                          <w:rFonts w:asciiTheme="minorEastAsia" w:hAnsiTheme="minorEastAsia"/>
                          <w:szCs w:val="24"/>
                        </w:rPr>
                        <w:t>301-3186</w:t>
                      </w:r>
                      <w:r>
                        <w:rPr>
                          <w:rFonts w:asciiTheme="minorEastAsia" w:hAnsiTheme="minorEastAsia" w:hint="eastAsia"/>
                          <w:szCs w:val="24"/>
                        </w:rPr>
                        <w:t xml:space="preserve">　</w:t>
                      </w:r>
                      <w:r>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（委託事業者：</w:t>
                      </w:r>
                      <w:r>
                        <w:rPr>
                          <w:rFonts w:asciiTheme="minorEastAsia" w:hAnsiTheme="minorEastAsia"/>
                          <w:szCs w:val="24"/>
                        </w:rPr>
                        <w:t>メディフォン株式会社</w:t>
                      </w:r>
                      <w:r>
                        <w:rPr>
                          <w:rFonts w:asciiTheme="minorEastAsia" w:hAnsiTheme="minorEastAsia" w:hint="eastAsia"/>
                          <w:szCs w:val="24"/>
                        </w:rPr>
                        <w:t>）</w:t>
                      </w:r>
                      <w:r>
                        <w:rPr>
                          <w:rFonts w:asciiTheme="minorEastAsia" w:hAnsiTheme="minorEastAsia"/>
                          <w:szCs w:val="24"/>
                        </w:rPr>
                        <w:t xml:space="preserve">　</w:t>
                      </w:r>
                    </w:p>
                    <w:p w:rsidR="00ED26E5" w:rsidRPr="004939B7" w:rsidRDefault="00ED26E5" w:rsidP="00ED26E5">
                      <w:pPr>
                        <w:spacing w:line="280" w:lineRule="exact"/>
                        <w:ind w:firstLineChars="100" w:firstLine="210"/>
                        <w:rPr>
                          <w:rFonts w:asciiTheme="minorEastAsia" w:hAnsiTheme="minorEastAsia"/>
                          <w:szCs w:val="24"/>
                        </w:rPr>
                      </w:pPr>
                      <w:r>
                        <w:rPr>
                          <w:rFonts w:asciiTheme="minorEastAsia" w:hAnsiTheme="minorEastAsia"/>
                          <w:szCs w:val="24"/>
                        </w:rPr>
                        <w:t>メール：</w:t>
                      </w:r>
                      <w:hyperlink r:id="rId8" w:history="1">
                        <w:r w:rsidRPr="00064565">
                          <w:rPr>
                            <w:rStyle w:val="a7"/>
                            <w:rFonts w:asciiTheme="minorEastAsia" w:hAnsiTheme="minorEastAsia" w:hint="eastAsia"/>
                            <w:color w:val="000000" w:themeColor="text1"/>
                            <w:szCs w:val="24"/>
                            <w:u w:val="none"/>
                          </w:rPr>
                          <w:t>iryo1@pref.ibaraki.lg.jp</w:t>
                        </w:r>
                      </w:hyperlink>
                      <w:r>
                        <w:rPr>
                          <w:rFonts w:asciiTheme="minorEastAsia" w:hAnsiTheme="minorEastAsia" w:hint="eastAsia"/>
                          <w:szCs w:val="24"/>
                        </w:rPr>
                        <w:t xml:space="preserve"> </w:t>
                      </w:r>
                      <w:r w:rsidR="00B43600">
                        <w:rPr>
                          <w:rFonts w:asciiTheme="minorEastAsia" w:hAnsiTheme="minorEastAsia"/>
                          <w:szCs w:val="24"/>
                        </w:rPr>
                        <w:t xml:space="preserve">     </w:t>
                      </w:r>
                      <w:r w:rsidR="00B43600">
                        <w:rPr>
                          <w:rFonts w:asciiTheme="minorEastAsia" w:hAnsiTheme="minorEastAsia" w:hint="eastAsia"/>
                          <w:szCs w:val="24"/>
                        </w:rPr>
                        <w:t xml:space="preserve">　</w:t>
                      </w:r>
                      <w:r w:rsidR="00B43600">
                        <w:rPr>
                          <w:rFonts w:asciiTheme="minorEastAsia" w:hAnsiTheme="minorEastAsia"/>
                          <w:szCs w:val="24"/>
                        </w:rPr>
                        <w:t xml:space="preserve">　　</w:t>
                      </w:r>
                      <w:r>
                        <w:rPr>
                          <w:rFonts w:asciiTheme="minorEastAsia" w:hAnsiTheme="minorEastAsia" w:hint="eastAsia"/>
                          <w:szCs w:val="24"/>
                        </w:rPr>
                        <w:t>電</w:t>
                      </w:r>
                      <w:r w:rsidRPr="004939B7">
                        <w:rPr>
                          <w:rFonts w:asciiTheme="minorEastAsia" w:hAnsiTheme="minorEastAsia" w:hint="eastAsia"/>
                          <w:szCs w:val="24"/>
                        </w:rPr>
                        <w:t>話</w:t>
                      </w:r>
                      <w:r w:rsidRPr="004939B7">
                        <w:rPr>
                          <w:rFonts w:asciiTheme="minorEastAsia" w:hAnsiTheme="minorEastAsia"/>
                          <w:szCs w:val="24"/>
                        </w:rPr>
                        <w:t>：</w:t>
                      </w:r>
                      <w:r>
                        <w:rPr>
                          <w:rFonts w:asciiTheme="minorEastAsia" w:hAnsiTheme="minorEastAsia" w:hint="eastAsia"/>
                          <w:szCs w:val="24"/>
                        </w:rPr>
                        <w:t>050-3172-8522</w:t>
                      </w:r>
                    </w:p>
                    <w:p w:rsidR="00ED26E5" w:rsidRPr="004939B7" w:rsidRDefault="00ED26E5" w:rsidP="00B43600">
                      <w:pPr>
                        <w:spacing w:line="280" w:lineRule="exact"/>
                        <w:ind w:firstLineChars="2300" w:firstLine="4830"/>
                        <w:rPr>
                          <w:rFonts w:asciiTheme="minorEastAsia" w:hAnsiTheme="minorEastAsia"/>
                          <w:szCs w:val="24"/>
                        </w:rPr>
                      </w:pPr>
                      <w:r w:rsidRPr="004939B7">
                        <w:rPr>
                          <w:rFonts w:asciiTheme="minorEastAsia" w:hAnsiTheme="minorEastAsia" w:hint="eastAsia"/>
                          <w:szCs w:val="24"/>
                        </w:rPr>
                        <w:t>メール：ibaraki</w:t>
                      </w:r>
                      <w:r>
                        <w:rPr>
                          <w:rFonts w:asciiTheme="minorEastAsia" w:hAnsiTheme="minorEastAsia" w:hint="eastAsia"/>
                          <w:szCs w:val="24"/>
                        </w:rPr>
                        <w:t>@</w:t>
                      </w:r>
                      <w:r>
                        <w:rPr>
                          <w:rFonts w:asciiTheme="minorEastAsia" w:hAnsiTheme="minorEastAsia"/>
                          <w:szCs w:val="24"/>
                        </w:rPr>
                        <w:t>mediphone</w:t>
                      </w:r>
                      <w:r w:rsidRPr="004939B7">
                        <w:rPr>
                          <w:rFonts w:asciiTheme="minorEastAsia" w:hAnsiTheme="minorEastAsia" w:hint="eastAsia"/>
                          <w:szCs w:val="24"/>
                        </w:rPr>
                        <w:t>.jp</w:t>
                      </w:r>
                    </w:p>
                    <w:p w:rsidR="00ED26E5" w:rsidRPr="00064565" w:rsidRDefault="00ED26E5" w:rsidP="00ED26E5">
                      <w:pPr>
                        <w:spacing w:line="280" w:lineRule="exact"/>
                        <w:rPr>
                          <w:rFonts w:asciiTheme="minorEastAsia" w:hAnsiTheme="minorEastAsia"/>
                          <w:szCs w:val="24"/>
                        </w:rPr>
                      </w:pPr>
                    </w:p>
                  </w:txbxContent>
                </v:textbox>
                <w10:wrap anchorx="margin"/>
              </v:shape>
            </w:pict>
          </mc:Fallback>
        </mc:AlternateContent>
      </w:r>
    </w:p>
    <w:sectPr w:rsidR="00DD4D15" w:rsidRPr="00B60FE4" w:rsidSect="00471175">
      <w:pgSz w:w="11906" w:h="16838" w:code="9"/>
      <w:pgMar w:top="851" w:right="1077" w:bottom="567"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F8" w:rsidRDefault="006F1FF8" w:rsidP="00373B02">
      <w:r>
        <w:separator/>
      </w:r>
    </w:p>
  </w:endnote>
  <w:endnote w:type="continuationSeparator" w:id="0">
    <w:p w:rsidR="006F1FF8" w:rsidRDefault="006F1FF8" w:rsidP="0037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F8" w:rsidRDefault="006F1FF8" w:rsidP="00373B02">
      <w:r>
        <w:separator/>
      </w:r>
    </w:p>
  </w:footnote>
  <w:footnote w:type="continuationSeparator" w:id="0">
    <w:p w:rsidR="006F1FF8" w:rsidRDefault="006F1FF8" w:rsidP="0037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AC"/>
    <w:rsid w:val="00015449"/>
    <w:rsid w:val="00017890"/>
    <w:rsid w:val="00021AC3"/>
    <w:rsid w:val="00056284"/>
    <w:rsid w:val="00064409"/>
    <w:rsid w:val="00067D77"/>
    <w:rsid w:val="00076D59"/>
    <w:rsid w:val="000B1E74"/>
    <w:rsid w:val="000B425A"/>
    <w:rsid w:val="000B4D7F"/>
    <w:rsid w:val="001144DE"/>
    <w:rsid w:val="001177E1"/>
    <w:rsid w:val="00133E32"/>
    <w:rsid w:val="001475CB"/>
    <w:rsid w:val="00172582"/>
    <w:rsid w:val="00180699"/>
    <w:rsid w:val="0018266E"/>
    <w:rsid w:val="00184B15"/>
    <w:rsid w:val="001854AA"/>
    <w:rsid w:val="00185BFB"/>
    <w:rsid w:val="00193476"/>
    <w:rsid w:val="0019639A"/>
    <w:rsid w:val="001C29A3"/>
    <w:rsid w:val="001D20CD"/>
    <w:rsid w:val="002001D8"/>
    <w:rsid w:val="00200F2A"/>
    <w:rsid w:val="002051EF"/>
    <w:rsid w:val="00214EB7"/>
    <w:rsid w:val="002532C8"/>
    <w:rsid w:val="002624A7"/>
    <w:rsid w:val="00275803"/>
    <w:rsid w:val="002A2DF8"/>
    <w:rsid w:val="002B4B6D"/>
    <w:rsid w:val="002E4C09"/>
    <w:rsid w:val="002E4C8E"/>
    <w:rsid w:val="002F2A63"/>
    <w:rsid w:val="0032605C"/>
    <w:rsid w:val="00340D1D"/>
    <w:rsid w:val="0034747C"/>
    <w:rsid w:val="003501B0"/>
    <w:rsid w:val="00367BEC"/>
    <w:rsid w:val="00373B02"/>
    <w:rsid w:val="003862B9"/>
    <w:rsid w:val="003B39A2"/>
    <w:rsid w:val="003E4A59"/>
    <w:rsid w:val="00451D32"/>
    <w:rsid w:val="00471175"/>
    <w:rsid w:val="00472B12"/>
    <w:rsid w:val="004803F7"/>
    <w:rsid w:val="004939B7"/>
    <w:rsid w:val="004A3D6F"/>
    <w:rsid w:val="004B786F"/>
    <w:rsid w:val="004D75BF"/>
    <w:rsid w:val="004F1415"/>
    <w:rsid w:val="004F307E"/>
    <w:rsid w:val="00512390"/>
    <w:rsid w:val="00520835"/>
    <w:rsid w:val="005334A7"/>
    <w:rsid w:val="00554DBE"/>
    <w:rsid w:val="00587CBB"/>
    <w:rsid w:val="0059444B"/>
    <w:rsid w:val="005B33DD"/>
    <w:rsid w:val="005B5F34"/>
    <w:rsid w:val="005C3215"/>
    <w:rsid w:val="005E15CA"/>
    <w:rsid w:val="0065166F"/>
    <w:rsid w:val="00680937"/>
    <w:rsid w:val="0068735D"/>
    <w:rsid w:val="006F1FF8"/>
    <w:rsid w:val="006F5F2A"/>
    <w:rsid w:val="0073278E"/>
    <w:rsid w:val="00733058"/>
    <w:rsid w:val="00734249"/>
    <w:rsid w:val="0075305A"/>
    <w:rsid w:val="0075344B"/>
    <w:rsid w:val="007B7B9A"/>
    <w:rsid w:val="008053C4"/>
    <w:rsid w:val="0081222A"/>
    <w:rsid w:val="0081745A"/>
    <w:rsid w:val="008211BC"/>
    <w:rsid w:val="0082744C"/>
    <w:rsid w:val="00837B81"/>
    <w:rsid w:val="00840BAA"/>
    <w:rsid w:val="00843736"/>
    <w:rsid w:val="00863CAC"/>
    <w:rsid w:val="00867FCA"/>
    <w:rsid w:val="008A20CC"/>
    <w:rsid w:val="008A70F4"/>
    <w:rsid w:val="008B0542"/>
    <w:rsid w:val="008B20E4"/>
    <w:rsid w:val="008C053A"/>
    <w:rsid w:val="008E7D7E"/>
    <w:rsid w:val="008F42D2"/>
    <w:rsid w:val="00942F57"/>
    <w:rsid w:val="00943F21"/>
    <w:rsid w:val="00961CFF"/>
    <w:rsid w:val="009749A5"/>
    <w:rsid w:val="009A7B9A"/>
    <w:rsid w:val="009B3547"/>
    <w:rsid w:val="009C70DE"/>
    <w:rsid w:val="009E5242"/>
    <w:rsid w:val="009F453B"/>
    <w:rsid w:val="009F623B"/>
    <w:rsid w:val="009F6E70"/>
    <w:rsid w:val="00A06129"/>
    <w:rsid w:val="00A16860"/>
    <w:rsid w:val="00A23988"/>
    <w:rsid w:val="00A431F1"/>
    <w:rsid w:val="00A57E76"/>
    <w:rsid w:val="00A647CF"/>
    <w:rsid w:val="00AA2013"/>
    <w:rsid w:val="00AA4830"/>
    <w:rsid w:val="00AC0154"/>
    <w:rsid w:val="00AD5C4B"/>
    <w:rsid w:val="00AE2CC7"/>
    <w:rsid w:val="00B35B4C"/>
    <w:rsid w:val="00B43600"/>
    <w:rsid w:val="00B46AA6"/>
    <w:rsid w:val="00B60FE4"/>
    <w:rsid w:val="00B91415"/>
    <w:rsid w:val="00BA20D5"/>
    <w:rsid w:val="00BA570B"/>
    <w:rsid w:val="00BB5120"/>
    <w:rsid w:val="00BD2619"/>
    <w:rsid w:val="00BD36A1"/>
    <w:rsid w:val="00BD504E"/>
    <w:rsid w:val="00BD7546"/>
    <w:rsid w:val="00BE2D90"/>
    <w:rsid w:val="00C22345"/>
    <w:rsid w:val="00C30738"/>
    <w:rsid w:val="00C37FD0"/>
    <w:rsid w:val="00C531C4"/>
    <w:rsid w:val="00C803E1"/>
    <w:rsid w:val="00CB2149"/>
    <w:rsid w:val="00CC6E4E"/>
    <w:rsid w:val="00CD49AC"/>
    <w:rsid w:val="00CF69AE"/>
    <w:rsid w:val="00D030A2"/>
    <w:rsid w:val="00D23DEA"/>
    <w:rsid w:val="00D36FA2"/>
    <w:rsid w:val="00D545A1"/>
    <w:rsid w:val="00D70EC3"/>
    <w:rsid w:val="00D83191"/>
    <w:rsid w:val="00DA4EBF"/>
    <w:rsid w:val="00DA7AE0"/>
    <w:rsid w:val="00DD2A5E"/>
    <w:rsid w:val="00DD4D15"/>
    <w:rsid w:val="00E07728"/>
    <w:rsid w:val="00E22E79"/>
    <w:rsid w:val="00E3181D"/>
    <w:rsid w:val="00E67345"/>
    <w:rsid w:val="00E72604"/>
    <w:rsid w:val="00E82086"/>
    <w:rsid w:val="00E83B71"/>
    <w:rsid w:val="00E94D68"/>
    <w:rsid w:val="00E97247"/>
    <w:rsid w:val="00EA2A17"/>
    <w:rsid w:val="00ED26E5"/>
    <w:rsid w:val="00EE1042"/>
    <w:rsid w:val="00F01F1A"/>
    <w:rsid w:val="00F506EF"/>
    <w:rsid w:val="00F63FB7"/>
    <w:rsid w:val="00F80FE7"/>
    <w:rsid w:val="00F913AF"/>
    <w:rsid w:val="00FC4EB3"/>
    <w:rsid w:val="00FD2F60"/>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8EB985-55C4-4BB3-8005-2312496B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4DBE"/>
    <w:pPr>
      <w:jc w:val="center"/>
    </w:pPr>
    <w:rPr>
      <w:kern w:val="0"/>
      <w:sz w:val="24"/>
      <w:szCs w:val="24"/>
    </w:rPr>
  </w:style>
  <w:style w:type="character" w:customStyle="1" w:styleId="a4">
    <w:name w:val="記 (文字)"/>
    <w:basedOn w:val="a0"/>
    <w:link w:val="a3"/>
    <w:uiPriority w:val="99"/>
    <w:rsid w:val="00554DBE"/>
    <w:rPr>
      <w:kern w:val="0"/>
      <w:sz w:val="24"/>
      <w:szCs w:val="24"/>
    </w:rPr>
  </w:style>
  <w:style w:type="paragraph" w:styleId="a5">
    <w:name w:val="Closing"/>
    <w:basedOn w:val="a"/>
    <w:link w:val="a6"/>
    <w:uiPriority w:val="99"/>
    <w:unhideWhenUsed/>
    <w:rsid w:val="00554DBE"/>
    <w:pPr>
      <w:jc w:val="right"/>
    </w:pPr>
    <w:rPr>
      <w:kern w:val="0"/>
      <w:sz w:val="24"/>
      <w:szCs w:val="24"/>
    </w:rPr>
  </w:style>
  <w:style w:type="character" w:customStyle="1" w:styleId="a6">
    <w:name w:val="結語 (文字)"/>
    <w:basedOn w:val="a0"/>
    <w:link w:val="a5"/>
    <w:uiPriority w:val="99"/>
    <w:rsid w:val="00554DBE"/>
    <w:rPr>
      <w:kern w:val="0"/>
      <w:sz w:val="24"/>
      <w:szCs w:val="24"/>
    </w:rPr>
  </w:style>
  <w:style w:type="character" w:styleId="a7">
    <w:name w:val="Hyperlink"/>
    <w:basedOn w:val="a0"/>
    <w:uiPriority w:val="99"/>
    <w:unhideWhenUsed/>
    <w:rsid w:val="00554DBE"/>
    <w:rPr>
      <w:color w:val="0563C1" w:themeColor="hyperlink"/>
      <w:u w:val="single"/>
    </w:rPr>
  </w:style>
  <w:style w:type="paragraph" w:styleId="a8">
    <w:name w:val="header"/>
    <w:basedOn w:val="a"/>
    <w:link w:val="a9"/>
    <w:uiPriority w:val="99"/>
    <w:unhideWhenUsed/>
    <w:rsid w:val="00373B02"/>
    <w:pPr>
      <w:tabs>
        <w:tab w:val="center" w:pos="4252"/>
        <w:tab w:val="right" w:pos="8504"/>
      </w:tabs>
      <w:snapToGrid w:val="0"/>
    </w:pPr>
  </w:style>
  <w:style w:type="character" w:customStyle="1" w:styleId="a9">
    <w:name w:val="ヘッダー (文字)"/>
    <w:basedOn w:val="a0"/>
    <w:link w:val="a8"/>
    <w:uiPriority w:val="99"/>
    <w:rsid w:val="00373B02"/>
  </w:style>
  <w:style w:type="paragraph" w:styleId="aa">
    <w:name w:val="footer"/>
    <w:basedOn w:val="a"/>
    <w:link w:val="ab"/>
    <w:uiPriority w:val="99"/>
    <w:unhideWhenUsed/>
    <w:rsid w:val="00373B02"/>
    <w:pPr>
      <w:tabs>
        <w:tab w:val="center" w:pos="4252"/>
        <w:tab w:val="right" w:pos="8504"/>
      </w:tabs>
      <w:snapToGrid w:val="0"/>
    </w:pPr>
  </w:style>
  <w:style w:type="character" w:customStyle="1" w:styleId="ab">
    <w:name w:val="フッター (文字)"/>
    <w:basedOn w:val="a0"/>
    <w:link w:val="aa"/>
    <w:uiPriority w:val="99"/>
    <w:rsid w:val="00373B02"/>
  </w:style>
  <w:style w:type="paragraph" w:styleId="ac">
    <w:name w:val="Balloon Text"/>
    <w:basedOn w:val="a"/>
    <w:link w:val="ad"/>
    <w:uiPriority w:val="99"/>
    <w:semiHidden/>
    <w:unhideWhenUsed/>
    <w:rsid w:val="00D23D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3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yo1@pref.ibaraki.lg.jp" TargetMode="External"/><Relationship Id="rId3" Type="http://schemas.openxmlformats.org/officeDocument/2006/relationships/settings" Target="settings.xml"/><Relationship Id="rId7" Type="http://schemas.openxmlformats.org/officeDocument/2006/relationships/hyperlink" Target="mailto:iryo1@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5DCB-A06C-4B9F-B8B4-3721EBD9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2</cp:revision>
  <cp:lastPrinted>2025-04-08T23:46:00Z</cp:lastPrinted>
  <dcterms:created xsi:type="dcterms:W3CDTF">2025-04-08T23:46:00Z</dcterms:created>
  <dcterms:modified xsi:type="dcterms:W3CDTF">2025-04-08T23:46:00Z</dcterms:modified>
</cp:coreProperties>
</file>