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DF6" w:rsidRPr="00D05937" w:rsidRDefault="00946E23" w:rsidP="00D05937">
      <w:pPr>
        <w:ind w:firstLineChars="3300" w:firstLine="6930"/>
        <w:rPr>
          <w:rFonts w:ascii="ＭＳ 明朝" w:eastAsia="ＭＳ 明朝"/>
        </w:rPr>
      </w:pPr>
      <w:bookmarkStart w:id="0" w:name="_GoBack"/>
      <w:bookmarkEnd w:id="0"/>
      <w:r>
        <w:rPr>
          <w:rFonts w:ascii="ＭＳ 明朝" w:eastAsia="ＭＳ 明朝" w:hint="eastAsia"/>
        </w:rPr>
        <w:t>事　 務　 連　 絡</w:t>
      </w:r>
    </w:p>
    <w:p w:rsidR="00D05937" w:rsidRDefault="00D05937" w:rsidP="00D05937">
      <w:pPr>
        <w:ind w:firstLineChars="3300" w:firstLine="6930"/>
        <w:rPr>
          <w:rFonts w:ascii="ＭＳ 明朝" w:eastAsia="ＭＳ 明朝"/>
        </w:rPr>
      </w:pPr>
      <w:r w:rsidRPr="00D05937">
        <w:rPr>
          <w:rFonts w:ascii="ＭＳ 明朝" w:eastAsia="ＭＳ 明朝" w:hint="eastAsia"/>
        </w:rPr>
        <w:t>平成30年</w:t>
      </w:r>
      <w:r w:rsidR="00946E23">
        <w:rPr>
          <w:rFonts w:ascii="ＭＳ 明朝" w:eastAsia="ＭＳ 明朝" w:hint="eastAsia"/>
        </w:rPr>
        <w:t>９</w:t>
      </w:r>
      <w:r w:rsidRPr="00D05937">
        <w:rPr>
          <w:rFonts w:ascii="ＭＳ 明朝" w:eastAsia="ＭＳ 明朝" w:hint="eastAsia"/>
        </w:rPr>
        <w:t>月</w:t>
      </w:r>
      <w:r w:rsidR="00AD2AC6">
        <w:rPr>
          <w:rFonts w:ascii="ＭＳ 明朝" w:eastAsia="ＭＳ 明朝" w:hint="eastAsia"/>
        </w:rPr>
        <w:t>11</w:t>
      </w:r>
      <w:r>
        <w:rPr>
          <w:rFonts w:ascii="ＭＳ 明朝" w:eastAsia="ＭＳ 明朝" w:hint="eastAsia"/>
        </w:rPr>
        <w:t>日</w:t>
      </w:r>
    </w:p>
    <w:p w:rsidR="00D05937" w:rsidRDefault="00D05937">
      <w:pPr>
        <w:rPr>
          <w:rFonts w:ascii="ＭＳ 明朝" w:eastAsia="ＭＳ 明朝"/>
        </w:rPr>
      </w:pPr>
    </w:p>
    <w:p w:rsidR="00D05937" w:rsidRDefault="00D05937">
      <w:pPr>
        <w:rPr>
          <w:rFonts w:ascii="ＭＳ 明朝" w:eastAsia="ＭＳ 明朝"/>
        </w:rPr>
      </w:pPr>
      <w:r>
        <w:rPr>
          <w:rFonts w:ascii="ＭＳ 明朝" w:eastAsia="ＭＳ 明朝" w:hint="eastAsia"/>
        </w:rPr>
        <w:t xml:space="preserve">　</w:t>
      </w:r>
      <w:r w:rsidR="006F6F11">
        <w:rPr>
          <w:rFonts w:ascii="ＭＳ 明朝" w:eastAsia="ＭＳ 明朝" w:hint="eastAsia"/>
          <w:kern w:val="0"/>
        </w:rPr>
        <w:t>各医療機関労務管理担当者</w:t>
      </w:r>
      <w:r>
        <w:rPr>
          <w:rFonts w:ascii="ＭＳ 明朝" w:eastAsia="ＭＳ 明朝" w:hint="eastAsia"/>
        </w:rPr>
        <w:t xml:space="preserve">　</w:t>
      </w:r>
      <w:r w:rsidR="001A197D">
        <w:rPr>
          <w:rFonts w:ascii="ＭＳ 明朝" w:eastAsia="ＭＳ 明朝" w:hint="eastAsia"/>
        </w:rPr>
        <w:t xml:space="preserve">　</w:t>
      </w:r>
      <w:r>
        <w:rPr>
          <w:rFonts w:ascii="ＭＳ 明朝" w:eastAsia="ＭＳ 明朝" w:hint="eastAsia"/>
        </w:rPr>
        <w:t>殿</w:t>
      </w:r>
    </w:p>
    <w:p w:rsidR="00D05937" w:rsidRDefault="00D05937">
      <w:pPr>
        <w:rPr>
          <w:rFonts w:ascii="ＭＳ 明朝" w:eastAsia="ＭＳ 明朝"/>
        </w:rPr>
      </w:pPr>
    </w:p>
    <w:p w:rsidR="00D05937" w:rsidRDefault="00D05937" w:rsidP="006F6F11">
      <w:pPr>
        <w:ind w:firstLineChars="2400" w:firstLine="5040"/>
        <w:rPr>
          <w:rFonts w:ascii="ＭＳ 明朝" w:eastAsia="ＭＳ 明朝"/>
        </w:rPr>
      </w:pPr>
      <w:r>
        <w:rPr>
          <w:rFonts w:ascii="ＭＳ 明朝" w:eastAsia="ＭＳ 明朝" w:hint="eastAsia"/>
        </w:rPr>
        <w:t>茨城県保健福祉部</w:t>
      </w:r>
      <w:r w:rsidR="006F6F11">
        <w:rPr>
          <w:rFonts w:ascii="ＭＳ 明朝" w:eastAsia="ＭＳ 明朝" w:hint="eastAsia"/>
        </w:rPr>
        <w:t>医療局医療人材課</w:t>
      </w:r>
    </w:p>
    <w:p w:rsidR="006F6F11" w:rsidRDefault="006F6F11" w:rsidP="006F6F11">
      <w:pPr>
        <w:ind w:firstLineChars="400" w:firstLine="840"/>
        <w:rPr>
          <w:rFonts w:ascii="ＭＳ 明朝" w:eastAsia="ＭＳ 明朝"/>
        </w:rPr>
      </w:pPr>
      <w:r>
        <w:rPr>
          <w:rFonts w:ascii="ＭＳ 明朝" w:eastAsia="ＭＳ 明朝" w:hint="eastAsia"/>
        </w:rPr>
        <w:t xml:space="preserve">　　　　　　　　　　　　　　　　　　　　　　　　　　　　　　医師確保担当</w:t>
      </w:r>
    </w:p>
    <w:p w:rsidR="00D05937" w:rsidRDefault="00D05937">
      <w:pPr>
        <w:rPr>
          <w:rFonts w:ascii="ＭＳ 明朝" w:eastAsia="ＭＳ 明朝"/>
        </w:rPr>
      </w:pPr>
    </w:p>
    <w:p w:rsidR="00D05937" w:rsidRDefault="00D05937">
      <w:pPr>
        <w:rPr>
          <w:rFonts w:ascii="ＭＳ 明朝" w:eastAsia="ＭＳ 明朝"/>
        </w:rPr>
      </w:pPr>
      <w:r>
        <w:rPr>
          <w:rFonts w:ascii="ＭＳ 明朝" w:eastAsia="ＭＳ 明朝" w:hint="eastAsia"/>
        </w:rPr>
        <w:t xml:space="preserve">　　　「医師の労働時間短縮に向けた緊急的な取組</w:t>
      </w:r>
      <w:r w:rsidR="006F6F11">
        <w:rPr>
          <w:rFonts w:ascii="ＭＳ 明朝" w:eastAsia="ＭＳ 明朝" w:hint="eastAsia"/>
        </w:rPr>
        <w:t>Ｑ＆Ａ</w:t>
      </w:r>
      <w:r>
        <w:rPr>
          <w:rFonts w:ascii="ＭＳ 明朝" w:eastAsia="ＭＳ 明朝" w:hint="eastAsia"/>
        </w:rPr>
        <w:t>」について</w:t>
      </w:r>
    </w:p>
    <w:p w:rsidR="00D05937" w:rsidRDefault="00D05937">
      <w:pPr>
        <w:rPr>
          <w:rFonts w:ascii="ＭＳ 明朝" w:eastAsia="ＭＳ 明朝"/>
        </w:rPr>
      </w:pPr>
    </w:p>
    <w:p w:rsidR="000E196D" w:rsidRDefault="000E196D">
      <w:pPr>
        <w:rPr>
          <w:rFonts w:ascii="ＭＳ 明朝" w:eastAsia="ＭＳ 明朝"/>
        </w:rPr>
      </w:pPr>
    </w:p>
    <w:p w:rsidR="00D05937" w:rsidRDefault="00D05937" w:rsidP="00D05937">
      <w:pPr>
        <w:ind w:firstLineChars="100" w:firstLine="210"/>
        <w:rPr>
          <w:rFonts w:ascii="ＭＳ 明朝" w:eastAsia="ＭＳ 明朝"/>
        </w:rPr>
      </w:pPr>
      <w:r w:rsidRPr="00D05937">
        <w:rPr>
          <w:rFonts w:ascii="ＭＳ 明朝" w:eastAsia="ＭＳ 明朝" w:hint="eastAsia"/>
        </w:rPr>
        <w:t>日頃から本県の医療行政の推進につきまして，御支援，御協力を賜り，厚く御礼申し上げます。</w:t>
      </w:r>
    </w:p>
    <w:p w:rsidR="00D05937" w:rsidRPr="006A0EBB" w:rsidRDefault="006A0EBB" w:rsidP="006A0EBB">
      <w:pPr>
        <w:ind w:firstLineChars="100" w:firstLine="210"/>
        <w:rPr>
          <w:rFonts w:ascii="ＭＳ 明朝" w:eastAsia="ＭＳ 明朝"/>
        </w:rPr>
      </w:pPr>
      <w:r>
        <w:rPr>
          <w:rFonts w:ascii="ＭＳ 明朝" w:eastAsia="ＭＳ 明朝" w:hint="eastAsia"/>
        </w:rPr>
        <w:t>さて，標記のことについて，</w:t>
      </w:r>
      <w:r w:rsidR="006F6F11">
        <w:rPr>
          <w:rFonts w:ascii="ＭＳ 明朝" w:eastAsia="ＭＳ 明朝" w:hint="eastAsia"/>
        </w:rPr>
        <w:t>平成30年８月31日付け事務連絡で，</w:t>
      </w:r>
      <w:r>
        <w:rPr>
          <w:rFonts w:ascii="ＭＳ 明朝" w:eastAsia="ＭＳ 明朝" w:hint="eastAsia"/>
        </w:rPr>
        <w:t>厚生労働省医政局</w:t>
      </w:r>
      <w:r w:rsidR="006F6F11">
        <w:rPr>
          <w:rFonts w:ascii="ＭＳ 明朝" w:eastAsia="ＭＳ 明朝" w:hint="eastAsia"/>
        </w:rPr>
        <w:t>医療経営支援室</w:t>
      </w:r>
      <w:r>
        <w:rPr>
          <w:rFonts w:ascii="ＭＳ 明朝" w:eastAsia="ＭＳ 明朝" w:hint="eastAsia"/>
        </w:rPr>
        <w:t>から別添のとおり通知がありましたので，御連絡します。</w:t>
      </w:r>
    </w:p>
    <w:p w:rsidR="00D05937" w:rsidRDefault="003070ED" w:rsidP="006F6F11">
      <w:pPr>
        <w:rPr>
          <w:rFonts w:ascii="ＭＳ 明朝" w:eastAsia="ＭＳ 明朝"/>
        </w:rPr>
      </w:pPr>
      <w:r>
        <w:rPr>
          <w:rFonts w:ascii="ＭＳ 明朝" w:eastAsia="ＭＳ 明朝" w:hint="eastAsia"/>
        </w:rPr>
        <w:t xml:space="preserve">　</w:t>
      </w:r>
      <w:r w:rsidR="006F6F11">
        <w:rPr>
          <w:rFonts w:ascii="ＭＳ 明朝" w:eastAsia="ＭＳ 明朝" w:hint="eastAsia"/>
        </w:rPr>
        <w:t>また，国においては，</w:t>
      </w:r>
      <w:r w:rsidR="00CB7C95">
        <w:rPr>
          <w:rFonts w:ascii="ＭＳ 明朝" w:eastAsia="ＭＳ 明朝" w:hint="eastAsia"/>
        </w:rPr>
        <w:t xml:space="preserve"> </w:t>
      </w:r>
      <w:r w:rsidR="006F6F11">
        <w:rPr>
          <w:rFonts w:ascii="ＭＳ 明朝" w:eastAsia="ＭＳ 明朝" w:hint="eastAsia"/>
        </w:rPr>
        <w:t>10月を目途に</w:t>
      </w:r>
      <w:r w:rsidR="00CB7C95">
        <w:rPr>
          <w:rFonts w:ascii="ＭＳ 明朝" w:eastAsia="ＭＳ 明朝" w:hint="eastAsia"/>
        </w:rPr>
        <w:t>，医療機関を対象とした</w:t>
      </w:r>
      <w:r w:rsidR="006F6F11">
        <w:rPr>
          <w:rFonts w:ascii="ＭＳ 明朝" w:eastAsia="ＭＳ 明朝" w:hint="eastAsia"/>
        </w:rPr>
        <w:t>「医師の労働時間短縮に向けた緊急的な取組」フォローアップ調査を実施する予定でありますことをお含みおきください。</w:t>
      </w:r>
    </w:p>
    <w:p w:rsidR="000E196D" w:rsidRPr="00CB7C95" w:rsidRDefault="000E196D" w:rsidP="00D05937">
      <w:pPr>
        <w:rPr>
          <w:rFonts w:ascii="ＭＳ 明朝" w:eastAsia="ＭＳ 明朝"/>
        </w:rPr>
      </w:pPr>
    </w:p>
    <w:p w:rsidR="000E196D" w:rsidRDefault="000E196D" w:rsidP="00D05937">
      <w:pPr>
        <w:rPr>
          <w:rFonts w:ascii="ＭＳ 明朝" w:eastAsia="ＭＳ 明朝"/>
        </w:rPr>
      </w:pPr>
    </w:p>
    <w:p w:rsidR="00A13DF5" w:rsidRDefault="00A13DF5" w:rsidP="00D05937">
      <w:pPr>
        <w:rPr>
          <w:rFonts w:ascii="ＭＳ 明朝" w:eastAsia="ＭＳ 明朝"/>
        </w:rPr>
      </w:pPr>
    </w:p>
    <w:p w:rsidR="00A13DF5" w:rsidRDefault="00A13DF5" w:rsidP="00D05937">
      <w:pPr>
        <w:rPr>
          <w:rFonts w:ascii="ＭＳ 明朝" w:eastAsia="ＭＳ 明朝"/>
        </w:rPr>
      </w:pPr>
    </w:p>
    <w:p w:rsidR="00A13DF5" w:rsidRDefault="00A13DF5" w:rsidP="00D05937">
      <w:pPr>
        <w:rPr>
          <w:rFonts w:ascii="ＭＳ 明朝" w:eastAsia="ＭＳ 明朝"/>
        </w:rPr>
      </w:pPr>
    </w:p>
    <w:p w:rsidR="00A13DF5" w:rsidRDefault="00A13DF5" w:rsidP="00D05937">
      <w:pPr>
        <w:rPr>
          <w:rFonts w:ascii="ＭＳ 明朝" w:eastAsia="ＭＳ 明朝"/>
        </w:rPr>
      </w:pPr>
    </w:p>
    <w:p w:rsidR="00A13DF5" w:rsidRDefault="00A13DF5" w:rsidP="00D05937">
      <w:pPr>
        <w:rPr>
          <w:rFonts w:ascii="ＭＳ 明朝" w:eastAsia="ＭＳ 明朝"/>
        </w:rPr>
      </w:pPr>
    </w:p>
    <w:p w:rsidR="000E196D" w:rsidRDefault="000E196D" w:rsidP="00D05937">
      <w:pPr>
        <w:rPr>
          <w:rFonts w:ascii="ＭＳ 明朝" w:eastAsia="ＭＳ 明朝"/>
        </w:rPr>
      </w:pPr>
    </w:p>
    <w:p w:rsidR="000E196D" w:rsidRDefault="001A197D" w:rsidP="00D05937">
      <w:pPr>
        <w:rPr>
          <w:rFonts w:ascii="ＭＳ 明朝" w:eastAsia="ＭＳ 明朝"/>
        </w:rPr>
      </w:pPr>
      <w:r w:rsidRPr="000E196D"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F0BC22" wp14:editId="646E296F">
                <wp:simplePos x="0" y="0"/>
                <wp:positionH relativeFrom="column">
                  <wp:posOffset>2495550</wp:posOffset>
                </wp:positionH>
                <wp:positionV relativeFrom="paragraph">
                  <wp:posOffset>9525</wp:posOffset>
                </wp:positionV>
                <wp:extent cx="3162300" cy="1171575"/>
                <wp:effectExtent l="0" t="0" r="19050" b="2857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11715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E196D" w:rsidRPr="00737CD0" w:rsidRDefault="000E196D" w:rsidP="000E196D">
                            <w:pPr>
                              <w:spacing w:line="280" w:lineRule="exact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（</w:t>
                            </w:r>
                            <w:r w:rsidR="00666FFC">
                              <w:rPr>
                                <w:rFonts w:asciiTheme="minorEastAsia" w:hAnsiTheme="minorEastAsia" w:hint="eastAsia"/>
                              </w:rPr>
                              <w:t>問合せ先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）</w:t>
                            </w:r>
                          </w:p>
                          <w:p w:rsidR="000E196D" w:rsidRDefault="000E196D" w:rsidP="000E196D">
                            <w:pPr>
                              <w:spacing w:line="280" w:lineRule="exact"/>
                              <w:rPr>
                                <w:rFonts w:asciiTheme="minorEastAsia" w:hAnsiTheme="minorEastAsia"/>
                              </w:rPr>
                            </w:pPr>
                            <w:r w:rsidRPr="00737CD0">
                              <w:rPr>
                                <w:rFonts w:asciiTheme="minorEastAsia" w:hAnsiTheme="minorEastAsia" w:hint="eastAsia"/>
                              </w:rPr>
                              <w:t xml:space="preserve">　茨城県保健福祉部</w:t>
                            </w:r>
                            <w:r w:rsidR="00436D6C">
                              <w:rPr>
                                <w:rFonts w:asciiTheme="minorEastAsia" w:hAnsiTheme="minorEastAsia" w:hint="eastAsia"/>
                              </w:rPr>
                              <w:t>医療局</w:t>
                            </w:r>
                            <w:r w:rsidRPr="00737CD0">
                              <w:rPr>
                                <w:rFonts w:asciiTheme="minorEastAsia" w:hAnsiTheme="minorEastAsia" w:hint="eastAsia"/>
                              </w:rPr>
                              <w:t>医療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人材</w:t>
                            </w:r>
                            <w:r w:rsidRPr="00737CD0">
                              <w:rPr>
                                <w:rFonts w:asciiTheme="minorEastAsia" w:hAnsiTheme="minorEastAsia" w:hint="eastAsia"/>
                              </w:rPr>
                              <w:t>課</w:t>
                            </w:r>
                          </w:p>
                          <w:p w:rsidR="000E196D" w:rsidRPr="00737CD0" w:rsidRDefault="000E196D" w:rsidP="000E196D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Theme="minorEastAsia" w:hAnsiTheme="minorEastAsia"/>
                              </w:rPr>
                            </w:pPr>
                            <w:r w:rsidRPr="00737CD0">
                              <w:rPr>
                                <w:rFonts w:asciiTheme="minorEastAsia" w:hAnsiTheme="minorEastAsia" w:hint="eastAsia"/>
                              </w:rPr>
                              <w:t>医師確保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担当　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石田</w:t>
                            </w:r>
                          </w:p>
                          <w:p w:rsidR="000E196D" w:rsidRDefault="000E196D" w:rsidP="000E196D">
                            <w:pPr>
                              <w:spacing w:line="280" w:lineRule="exact"/>
                              <w:rPr>
                                <w:rFonts w:asciiTheme="minorEastAsia" w:hAnsiTheme="minorEastAsia"/>
                              </w:rPr>
                            </w:pPr>
                            <w:r w:rsidRPr="00737CD0"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 xml:space="preserve"> </w:t>
                            </w:r>
                            <w:r w:rsidRPr="00737CD0">
                              <w:rPr>
                                <w:rFonts w:asciiTheme="minorEastAsia" w:hAnsiTheme="minorEastAsia" w:hint="eastAsia"/>
                              </w:rPr>
                              <w:t>TEL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　029-301-3191</w:t>
                            </w:r>
                          </w:p>
                          <w:p w:rsidR="000E196D" w:rsidRPr="00737CD0" w:rsidRDefault="000E196D" w:rsidP="000E196D">
                            <w:pPr>
                              <w:spacing w:line="280" w:lineRule="exact"/>
                              <w:ind w:firstLineChars="200" w:firstLine="420"/>
                              <w:rPr>
                                <w:rFonts w:asciiTheme="minorEastAsia" w:hAnsiTheme="minorEastAsia"/>
                              </w:rPr>
                            </w:pPr>
                            <w:r w:rsidRPr="00737CD0">
                              <w:rPr>
                                <w:rFonts w:asciiTheme="minorEastAsia" w:hAnsiTheme="minorEastAsia" w:hint="eastAsia"/>
                              </w:rPr>
                              <w:t>FAX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  029-301-3194</w:t>
                            </w:r>
                          </w:p>
                          <w:p w:rsidR="000E196D" w:rsidRPr="00737CD0" w:rsidRDefault="000E196D" w:rsidP="000E196D">
                            <w:pPr>
                              <w:spacing w:line="280" w:lineRule="exact"/>
                              <w:rPr>
                                <w:rFonts w:asciiTheme="minorEastAsia" w:hAnsiTheme="minorEastAsia"/>
                              </w:rPr>
                            </w:pPr>
                            <w:r w:rsidRPr="00737CD0">
                              <w:rPr>
                                <w:rFonts w:asciiTheme="minorEastAsia" w:hAnsiTheme="minorEastAsia" w:hint="eastAsia"/>
                              </w:rPr>
                              <w:t xml:space="preserve">    E-mail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　i.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doctor</w:t>
                            </w:r>
                            <w:r w:rsidRPr="00737CD0">
                              <w:rPr>
                                <w:rFonts w:asciiTheme="minorEastAsia" w:hAnsiTheme="minorEastAsia" w:hint="eastAsia"/>
                              </w:rPr>
                              <w:t>@pref.ibaraki.lg.jp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EF0BC22" id="テキスト ボックス 13" o:spid="_x0000_s1027" type="#_x0000_t202" style="position:absolute;left:0;text-align:left;margin-left:196.5pt;margin-top:.75pt;width:249pt;height:9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HqMaAIAAJsEAAAOAAAAZHJzL2Uyb0RvYy54bWysVEtu2zAQ3RfoHQjuG1n+pTUsB66DFAWC&#10;JIBTZE1TlC2U4rAkbcldxkDQQ/QKRdc9jy7SISU5RtpV0Q01w/lx3rzR9KIqJNkJY3NQCY3PepQI&#10;xSHN1Tqhn+6v3rylxDqmUiZBiYTuhaUXs9evpqWeiD5sQKbCEEyi7KTUCd04pydRZPlGFMyegRYK&#10;jRmYgjlUzTpKDSsxeyGjfq83jkowqTbAhbV4e9kY6SzkzzLB3W2WWeGITCi+zYXThHPlz2g2ZZO1&#10;YXqT8/YZ7B9eUbBcYdFjqkvmGNma/I9URc4NWMjcGYcigizLuQg9YDdx70U3yw3TIvSC4Fh9hMn+&#10;v7T8ZndnSJ7i7AaUKFbgjOrDU/34o378VR++kfrwvT4c6sefqBP0QcBKbScYt9QY6ar3UGFwd2/x&#10;0uNQZabwX+yQoB2h3x/hFpUjHC8H8bg/6KGJoy2Oz+PR+cjniZ7DtbHug4CCeCGhBucZYGa7a+sa&#10;187FV1NwlUsZZioVKRM6Hox6IcCCzFNv9G4+ZCEN2TFkxUoy/rkte+KFj5DKO4vAoracb71p0Uuu&#10;WlUtHitI9wiHgYZhVvOrHKtcM+vumEFKYZu4Ju4Wj0wCPg1aiZINmK9/u/f+OGm0UlIiRRNqv2yZ&#10;EZTIjwo58C4eDj2ngzIcnfdRMaeW1alFbYsFYL8xLqTmQfT+TnZiZqB4wG2a+6poYopj7YS6Tly4&#10;ZnFwG7mYz4MTslgzd62WmvvUHbr31QMzup2aw4HfQEdmNnkxvMa3Gd986yDLw2Q9wA2qyAiv4AYE&#10;brTb6lfsVA9ez/+U2W8AAAD//wMAUEsDBBQABgAIAAAAIQA55j433wAAAAkBAAAPAAAAZHJzL2Rv&#10;d25yZXYueG1sTI/BTsMwEETvSPyDtUjcqF2qljTEqRCiBySEREGUoxMvSYS9DrGbBr6e5QTHp1nN&#10;vik2k3dixCF2gTTMZwoEUh1sR42Gl+ftRQYiJkPWuECo4QsjbMrTk8LkNhzpCcddagSXUMyNhjal&#10;Ppcy1i16E2ehR+LsPQzeJMahkXYwRy73Tl4qtZLedMQfWtPjbYv1x+7gNTy87j/vto9vao+V65aj&#10;u2rvvyutz8+mm2sQCaf0dwy/+qwOJTtV4UA2CqdhsV7wlsTBEgTn2XrOXDFnKwWyLOT/BeUPAAAA&#10;//8DAFBLAQItABQABgAIAAAAIQC2gziS/gAAAOEBAAATAAAAAAAAAAAAAAAAAAAAAABbQ29udGVu&#10;dF9UeXBlc10ueG1sUEsBAi0AFAAGAAgAAAAhADj9If/WAAAAlAEAAAsAAAAAAAAAAAAAAAAALwEA&#10;AF9yZWxzLy5yZWxzUEsBAi0AFAAGAAgAAAAhABDweoxoAgAAmwQAAA4AAAAAAAAAAAAAAAAALgIA&#10;AGRycy9lMm9Eb2MueG1sUEsBAi0AFAAGAAgAAAAhADnmPjffAAAACQEAAA8AAAAAAAAAAAAAAAAA&#10;wgQAAGRycy9kb3ducmV2LnhtbFBLBQYAAAAABAAEAPMAAADOBQAAAAA=&#10;" filled="f" strokeweight=".5pt">
                <v:textbox>
                  <w:txbxContent>
                    <w:p w:rsidR="000E196D" w:rsidRPr="00737CD0" w:rsidRDefault="000E196D" w:rsidP="000E196D">
                      <w:pPr>
                        <w:spacing w:line="280" w:lineRule="exact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（</w:t>
                      </w:r>
                      <w:r w:rsidR="00666FFC">
                        <w:rPr>
                          <w:rFonts w:asciiTheme="minorEastAsia" w:hAnsiTheme="minorEastAsia" w:hint="eastAsia"/>
                        </w:rPr>
                        <w:t>問合せ先</w:t>
                      </w:r>
                      <w:r>
                        <w:rPr>
                          <w:rFonts w:asciiTheme="minorEastAsia" w:hAnsiTheme="minorEastAsia" w:hint="eastAsia"/>
                        </w:rPr>
                        <w:t>）</w:t>
                      </w:r>
                    </w:p>
                    <w:p w:rsidR="000E196D" w:rsidRDefault="000E196D" w:rsidP="000E196D">
                      <w:pPr>
                        <w:spacing w:line="280" w:lineRule="exact"/>
                        <w:rPr>
                          <w:rFonts w:asciiTheme="minorEastAsia" w:hAnsiTheme="minorEastAsia"/>
                        </w:rPr>
                      </w:pPr>
                      <w:r w:rsidRPr="00737CD0">
                        <w:rPr>
                          <w:rFonts w:asciiTheme="minorEastAsia" w:hAnsiTheme="minorEastAsia" w:hint="eastAsia"/>
                        </w:rPr>
                        <w:t xml:space="preserve">　茨城県保健福祉部</w:t>
                      </w:r>
                      <w:r w:rsidR="00436D6C">
                        <w:rPr>
                          <w:rFonts w:asciiTheme="minorEastAsia" w:hAnsiTheme="minorEastAsia" w:hint="eastAsia"/>
                        </w:rPr>
                        <w:t>医療局</w:t>
                      </w:r>
                      <w:r w:rsidRPr="00737CD0">
                        <w:rPr>
                          <w:rFonts w:asciiTheme="minorEastAsia" w:hAnsiTheme="minorEastAsia" w:hint="eastAsia"/>
                        </w:rPr>
                        <w:t>医療</w:t>
                      </w:r>
                      <w:r>
                        <w:rPr>
                          <w:rFonts w:asciiTheme="minorEastAsia" w:hAnsiTheme="minorEastAsia" w:hint="eastAsia"/>
                        </w:rPr>
                        <w:t>人材</w:t>
                      </w:r>
                      <w:r w:rsidRPr="00737CD0">
                        <w:rPr>
                          <w:rFonts w:asciiTheme="minorEastAsia" w:hAnsiTheme="minorEastAsia" w:hint="eastAsia"/>
                        </w:rPr>
                        <w:t>課</w:t>
                      </w:r>
                    </w:p>
                    <w:p w:rsidR="000E196D" w:rsidRPr="00737CD0" w:rsidRDefault="000E196D" w:rsidP="000E196D">
                      <w:pPr>
                        <w:spacing w:line="280" w:lineRule="exact"/>
                        <w:ind w:firstLineChars="100" w:firstLine="210"/>
                        <w:rPr>
                          <w:rFonts w:asciiTheme="minorEastAsia" w:hAnsiTheme="minorEastAsia"/>
                        </w:rPr>
                      </w:pPr>
                      <w:r w:rsidRPr="00737CD0">
                        <w:rPr>
                          <w:rFonts w:asciiTheme="minorEastAsia" w:hAnsiTheme="minorEastAsia" w:hint="eastAsia"/>
                        </w:rPr>
                        <w:t>医師確保</w:t>
                      </w:r>
                      <w:r>
                        <w:rPr>
                          <w:rFonts w:asciiTheme="minorEastAsia" w:hAnsiTheme="minorEastAsia" w:hint="eastAsia"/>
                        </w:rPr>
                        <w:t xml:space="preserve">担当　</w:t>
                      </w:r>
                      <w:r>
                        <w:rPr>
                          <w:rFonts w:asciiTheme="minorEastAsia" w:hAnsiTheme="minorEastAsia"/>
                        </w:rPr>
                        <w:t>石田</w:t>
                      </w:r>
                    </w:p>
                    <w:p w:rsidR="000E196D" w:rsidRDefault="000E196D" w:rsidP="000E196D">
                      <w:pPr>
                        <w:spacing w:line="280" w:lineRule="exact"/>
                        <w:rPr>
                          <w:rFonts w:asciiTheme="minorEastAsia" w:hAnsiTheme="minorEastAsia"/>
                        </w:rPr>
                      </w:pPr>
                      <w:r w:rsidRPr="00737CD0"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</w:rPr>
                        <w:t xml:space="preserve"> </w:t>
                      </w:r>
                      <w:r>
                        <w:rPr>
                          <w:rFonts w:asciiTheme="minorEastAsia" w:hAnsiTheme="minorEastAsia"/>
                        </w:rPr>
                        <w:t xml:space="preserve"> </w:t>
                      </w:r>
                      <w:r w:rsidRPr="00737CD0">
                        <w:rPr>
                          <w:rFonts w:asciiTheme="minorEastAsia" w:hAnsiTheme="minorEastAsia" w:hint="eastAsia"/>
                        </w:rPr>
                        <w:t>TEL</w:t>
                      </w:r>
                      <w:r>
                        <w:rPr>
                          <w:rFonts w:asciiTheme="minorEastAsia" w:hAnsiTheme="minorEastAsia" w:hint="eastAsia"/>
                        </w:rPr>
                        <w:t xml:space="preserve">　029-301-3191</w:t>
                      </w:r>
                    </w:p>
                    <w:p w:rsidR="000E196D" w:rsidRPr="00737CD0" w:rsidRDefault="000E196D" w:rsidP="000E196D">
                      <w:pPr>
                        <w:spacing w:line="280" w:lineRule="exact"/>
                        <w:ind w:firstLineChars="200" w:firstLine="420"/>
                        <w:rPr>
                          <w:rFonts w:asciiTheme="minorEastAsia" w:hAnsiTheme="minorEastAsia"/>
                        </w:rPr>
                      </w:pPr>
                      <w:r w:rsidRPr="00737CD0">
                        <w:rPr>
                          <w:rFonts w:asciiTheme="minorEastAsia" w:hAnsiTheme="minorEastAsia" w:hint="eastAsia"/>
                        </w:rPr>
                        <w:t>FAX</w:t>
                      </w:r>
                      <w:r>
                        <w:rPr>
                          <w:rFonts w:asciiTheme="minorEastAsia" w:hAnsiTheme="minorEastAsia" w:hint="eastAsia"/>
                        </w:rPr>
                        <w:t xml:space="preserve">  029-301-3194</w:t>
                      </w:r>
                    </w:p>
                    <w:p w:rsidR="000E196D" w:rsidRPr="00737CD0" w:rsidRDefault="000E196D" w:rsidP="000E196D">
                      <w:pPr>
                        <w:spacing w:line="280" w:lineRule="exact"/>
                        <w:rPr>
                          <w:rFonts w:asciiTheme="minorEastAsia" w:hAnsiTheme="minorEastAsia"/>
                        </w:rPr>
                      </w:pPr>
                      <w:r w:rsidRPr="00737CD0">
                        <w:rPr>
                          <w:rFonts w:asciiTheme="minorEastAsia" w:hAnsiTheme="minorEastAsia" w:hint="eastAsia"/>
                        </w:rPr>
                        <w:t xml:space="preserve">    E-mail</w:t>
                      </w:r>
                      <w:r>
                        <w:rPr>
                          <w:rFonts w:asciiTheme="minorEastAsia" w:hAnsiTheme="minorEastAsia" w:hint="eastAsia"/>
                        </w:rPr>
                        <w:t xml:space="preserve">　i.</w:t>
                      </w:r>
                      <w:r>
                        <w:rPr>
                          <w:rFonts w:asciiTheme="minorEastAsia" w:hAnsiTheme="minorEastAsia"/>
                        </w:rPr>
                        <w:t>doctor</w:t>
                      </w:r>
                      <w:r w:rsidRPr="00737CD0">
                        <w:rPr>
                          <w:rFonts w:asciiTheme="minorEastAsia" w:hAnsiTheme="minorEastAsia" w:hint="eastAsia"/>
                        </w:rPr>
                        <w:t>@pref.ibaraki.lg.jp</w:t>
                      </w:r>
                    </w:p>
                  </w:txbxContent>
                </v:textbox>
              </v:shape>
            </w:pict>
          </mc:Fallback>
        </mc:AlternateContent>
      </w:r>
    </w:p>
    <w:p w:rsidR="000E196D" w:rsidRDefault="000E196D" w:rsidP="00D05937">
      <w:pPr>
        <w:rPr>
          <w:rFonts w:ascii="ＭＳ 明朝" w:eastAsia="ＭＳ 明朝"/>
        </w:rPr>
      </w:pPr>
    </w:p>
    <w:p w:rsidR="000E196D" w:rsidRDefault="000E196D" w:rsidP="00D05937">
      <w:pPr>
        <w:rPr>
          <w:rFonts w:ascii="ＭＳ 明朝" w:eastAsia="ＭＳ 明朝"/>
        </w:rPr>
      </w:pPr>
    </w:p>
    <w:p w:rsidR="000E196D" w:rsidRPr="00D05937" w:rsidRDefault="000E196D" w:rsidP="00D05937">
      <w:pPr>
        <w:rPr>
          <w:rFonts w:ascii="ＭＳ 明朝" w:eastAsia="ＭＳ 明朝"/>
        </w:rPr>
      </w:pPr>
    </w:p>
    <w:sectPr w:rsidR="000E196D" w:rsidRPr="00D05937" w:rsidSect="003070ED">
      <w:pgSz w:w="11906" w:h="16838" w:code="9"/>
      <w:pgMar w:top="1134" w:right="1418" w:bottom="1134" w:left="1418" w:header="851" w:footer="992" w:gutter="0"/>
      <w:cols w:space="425"/>
      <w:docGrid w:type="lines" w:linePitch="4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9BA" w:rsidRDefault="00E419BA" w:rsidP="00B609D5">
      <w:r>
        <w:separator/>
      </w:r>
    </w:p>
  </w:endnote>
  <w:endnote w:type="continuationSeparator" w:id="0">
    <w:p w:rsidR="00E419BA" w:rsidRDefault="00E419BA" w:rsidP="00B60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9BA" w:rsidRDefault="00E419BA" w:rsidP="00B609D5">
      <w:r>
        <w:separator/>
      </w:r>
    </w:p>
  </w:footnote>
  <w:footnote w:type="continuationSeparator" w:id="0">
    <w:p w:rsidR="00E419BA" w:rsidRDefault="00E419BA" w:rsidP="00B609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rawingGridVerticalSpacing w:val="20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937"/>
    <w:rsid w:val="000E196D"/>
    <w:rsid w:val="001A197D"/>
    <w:rsid w:val="00266DF6"/>
    <w:rsid w:val="003070ED"/>
    <w:rsid w:val="003A6363"/>
    <w:rsid w:val="00436D6C"/>
    <w:rsid w:val="00610527"/>
    <w:rsid w:val="00666FFC"/>
    <w:rsid w:val="006A0EBB"/>
    <w:rsid w:val="006F6F11"/>
    <w:rsid w:val="00946E23"/>
    <w:rsid w:val="00A13DF5"/>
    <w:rsid w:val="00AD2AC6"/>
    <w:rsid w:val="00B609D5"/>
    <w:rsid w:val="00C16300"/>
    <w:rsid w:val="00C60CE2"/>
    <w:rsid w:val="00CB7C95"/>
    <w:rsid w:val="00D05937"/>
    <w:rsid w:val="00E41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09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09D5"/>
  </w:style>
  <w:style w:type="paragraph" w:styleId="a5">
    <w:name w:val="footer"/>
    <w:basedOn w:val="a"/>
    <w:link w:val="a6"/>
    <w:uiPriority w:val="99"/>
    <w:unhideWhenUsed/>
    <w:rsid w:val="00B609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09D5"/>
  </w:style>
  <w:style w:type="paragraph" w:styleId="a7">
    <w:name w:val="Balloon Text"/>
    <w:basedOn w:val="a"/>
    <w:link w:val="a8"/>
    <w:uiPriority w:val="99"/>
    <w:semiHidden/>
    <w:unhideWhenUsed/>
    <w:rsid w:val="001A19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A197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09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09D5"/>
  </w:style>
  <w:style w:type="paragraph" w:styleId="a5">
    <w:name w:val="footer"/>
    <w:basedOn w:val="a"/>
    <w:link w:val="a6"/>
    <w:uiPriority w:val="99"/>
    <w:unhideWhenUsed/>
    <w:rsid w:val="00B609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09D5"/>
  </w:style>
  <w:style w:type="paragraph" w:styleId="a7">
    <w:name w:val="Balloon Text"/>
    <w:basedOn w:val="a"/>
    <w:link w:val="a8"/>
    <w:uiPriority w:val="99"/>
    <w:semiHidden/>
    <w:unhideWhenUsed/>
    <w:rsid w:val="001A19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A19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226FD-CE6E-4CB7-AB14-76CC07CBD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企画部情報政策課</dc:creator>
  <cp:lastModifiedBy>茨城県</cp:lastModifiedBy>
  <cp:revision>2</cp:revision>
  <cp:lastPrinted>2018-09-10T11:15:00Z</cp:lastPrinted>
  <dcterms:created xsi:type="dcterms:W3CDTF">2018-10-05T00:29:00Z</dcterms:created>
  <dcterms:modified xsi:type="dcterms:W3CDTF">2018-10-05T00:29:00Z</dcterms:modified>
</cp:coreProperties>
</file>