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97" w:lineRule="exact"/>
        <w:rPr>
          <w:rFonts w:hint="default"/>
        </w:rPr>
      </w:pPr>
      <w:r>
        <w:t>様式第10号</w:t>
      </w:r>
    </w:p>
    <w:p>
      <w:pPr>
        <w:spacing w:line="297" w:lineRule="exact"/>
        <w:rPr>
          <w:rFonts w:hint="default"/>
        </w:rPr>
      </w:pPr>
    </w:p>
    <w:p>
      <w:pPr>
        <w:spacing w:line="377" w:lineRule="exact"/>
        <w:jc w:val="center"/>
        <w:rPr>
          <w:rFonts w:hint="default"/>
        </w:rPr>
      </w:pPr>
      <w:r>
        <w:rPr>
          <w:rFonts w:ascii="ＭＳ ゴシック" w:eastAsia="ＭＳ ゴシック" w:hAnsi="ＭＳ ゴシック"/>
          <w:b/>
          <w:sz w:val="30"/>
        </w:rPr>
        <w:t>指定難病特定医療費受給者証再交付申請書</w:t>
      </w:r>
    </w:p>
    <w:p>
      <w:pPr>
        <w:spacing w:line="297" w:lineRule="exact"/>
        <w:rPr>
          <w:rFonts w:hint="default"/>
        </w:rPr>
      </w:pPr>
    </w:p>
    <w:p>
      <w:pPr>
        <w:spacing w:line="297" w:lineRule="exact"/>
        <w:rPr>
          <w:rFonts w:hint="default"/>
        </w:rPr>
      </w:pPr>
    </w:p>
    <w:p>
      <w:pPr>
        <w:spacing w:line="297" w:lineRule="exact"/>
        <w:rPr>
          <w:rFonts w:hint="default"/>
        </w:rPr>
      </w:pPr>
      <w:r>
        <w:t xml:space="preserve">　　　　　　　　　　　　　　　　　　　　</w:t>
      </w:r>
      <w:r>
        <w:rPr>
          <w:spacing w:val="-5"/>
        </w:rPr>
        <w:t xml:space="preserve">          </w:t>
      </w:r>
      <w:r>
        <w:t xml:space="preserve">　　　　年　　月　　日</w:t>
      </w:r>
    </w:p>
    <w:p>
      <w:pPr>
        <w:spacing w:line="297" w:lineRule="exact"/>
        <w:rPr>
          <w:rFonts w:hint="default"/>
        </w:rPr>
      </w:pPr>
    </w:p>
    <w:p>
      <w:pPr>
        <w:spacing w:line="297" w:lineRule="exact"/>
        <w:rPr>
          <w:rFonts w:hint="default"/>
        </w:rPr>
      </w:pPr>
    </w:p>
    <w:p>
      <w:pPr>
        <w:spacing w:line="297" w:lineRule="exact"/>
        <w:rPr>
          <w:rFonts w:hint="default"/>
        </w:rPr>
      </w:pPr>
      <w:r>
        <w:t xml:space="preserve">　茨城県知事　</w:t>
      </w:r>
      <w:bookmarkStart w:id="0" w:name="_GoBack"/>
      <w:bookmarkEnd w:id="0"/>
      <w:r>
        <w:t>殿</w:t>
      </w:r>
    </w:p>
    <w:p>
      <w:pPr>
        <w:spacing w:line="297"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5434"/>
        <w:gridCol w:w="238"/>
        <w:gridCol w:w="118"/>
        <w:gridCol w:w="238"/>
        <w:gridCol w:w="118"/>
        <w:gridCol w:w="238"/>
        <w:gridCol w:w="326"/>
        <w:gridCol w:w="238"/>
        <w:gridCol w:w="118"/>
        <w:gridCol w:w="238"/>
        <w:gridCol w:w="118"/>
        <w:gridCol w:w="238"/>
        <w:gridCol w:w="120"/>
        <w:gridCol w:w="240"/>
      </w:tblGrid>
      <w:tr>
        <w:tc>
          <w:tcPr>
            <w:tcW w:w="5434" w:type="dxa"/>
            <w:tcBorders>
              <w:top w:val="nil"/>
              <w:left w:val="nil"/>
              <w:bottom w:val="nil"/>
              <w:right w:val="single" w:sz="4" w:space="0" w:color="000000"/>
            </w:tcBorders>
            <w:tcMar>
              <w:left w:w="49" w:type="dxa"/>
              <w:right w:w="49" w:type="dxa"/>
            </w:tcMar>
          </w:tcPr>
          <w:p>
            <w:pPr>
              <w:spacing w:line="377" w:lineRule="exact"/>
              <w:rPr>
                <w:rFonts w:hint="default"/>
              </w:rPr>
            </w:pPr>
            <w:r>
              <w:rPr>
                <w:spacing w:val="-5"/>
              </w:rPr>
              <w:t xml:space="preserve">　　　　　　　　　　　　　　　　　　　　　　</w:t>
            </w:r>
            <w:r>
              <w:t>〒</w:t>
            </w:r>
          </w:p>
        </w:tc>
        <w:tc>
          <w:tcPr>
            <w:tcW w:w="23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18" w:type="dxa"/>
            <w:tcBorders>
              <w:top w:val="nil"/>
              <w:left w:val="single" w:sz="4" w:space="0" w:color="000000"/>
              <w:bottom w:val="nil"/>
              <w:right w:val="single" w:sz="4" w:space="0" w:color="000000"/>
            </w:tcBorders>
            <w:tcMar>
              <w:left w:w="49" w:type="dxa"/>
              <w:right w:w="49" w:type="dxa"/>
            </w:tcMar>
          </w:tcPr>
          <w:p>
            <w:pPr>
              <w:rPr>
                <w:rFonts w:hint="default"/>
              </w:rPr>
            </w:pPr>
          </w:p>
        </w:tc>
        <w:tc>
          <w:tcPr>
            <w:tcW w:w="23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18" w:type="dxa"/>
            <w:tcBorders>
              <w:top w:val="nil"/>
              <w:left w:val="single" w:sz="4" w:space="0" w:color="000000"/>
              <w:bottom w:val="nil"/>
              <w:right w:val="single" w:sz="4" w:space="0" w:color="000000"/>
            </w:tcBorders>
            <w:tcMar>
              <w:left w:w="49" w:type="dxa"/>
              <w:right w:w="49" w:type="dxa"/>
            </w:tcMar>
          </w:tcPr>
          <w:p>
            <w:pPr>
              <w:rPr>
                <w:rFonts w:hint="default"/>
              </w:rPr>
            </w:pPr>
          </w:p>
        </w:tc>
        <w:tc>
          <w:tcPr>
            <w:tcW w:w="23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326" w:type="dxa"/>
            <w:tcBorders>
              <w:top w:val="nil"/>
              <w:left w:val="single" w:sz="4" w:space="0" w:color="000000"/>
              <w:bottom w:val="nil"/>
              <w:right w:val="single" w:sz="4" w:space="0" w:color="000000"/>
            </w:tcBorders>
            <w:tcMar>
              <w:left w:w="49" w:type="dxa"/>
              <w:right w:w="49" w:type="dxa"/>
            </w:tcMar>
          </w:tcPr>
          <w:p>
            <w:pPr>
              <w:spacing w:line="377" w:lineRule="exact"/>
              <w:rPr>
                <w:rFonts w:hint="default"/>
              </w:rPr>
            </w:pPr>
            <w:r>
              <w:t>－</w:t>
            </w:r>
          </w:p>
        </w:tc>
        <w:tc>
          <w:tcPr>
            <w:tcW w:w="23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18" w:type="dxa"/>
            <w:tcBorders>
              <w:top w:val="nil"/>
              <w:left w:val="single" w:sz="4" w:space="0" w:color="000000"/>
              <w:bottom w:val="nil"/>
              <w:right w:val="single" w:sz="4" w:space="0" w:color="000000"/>
            </w:tcBorders>
            <w:tcMar>
              <w:left w:w="49" w:type="dxa"/>
              <w:right w:w="49" w:type="dxa"/>
            </w:tcMar>
          </w:tcPr>
          <w:p>
            <w:pPr>
              <w:rPr>
                <w:rFonts w:hint="default"/>
              </w:rPr>
            </w:pPr>
          </w:p>
        </w:tc>
        <w:tc>
          <w:tcPr>
            <w:tcW w:w="23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18" w:type="dxa"/>
            <w:tcBorders>
              <w:top w:val="nil"/>
              <w:left w:val="single" w:sz="4" w:space="0" w:color="000000"/>
              <w:bottom w:val="nil"/>
              <w:right w:val="single" w:sz="4" w:space="0" w:color="000000"/>
            </w:tcBorders>
            <w:tcMar>
              <w:left w:w="49" w:type="dxa"/>
              <w:right w:w="49" w:type="dxa"/>
            </w:tcMar>
          </w:tcPr>
          <w:p>
            <w:pPr>
              <w:rPr>
                <w:rFonts w:hint="default"/>
              </w:rPr>
            </w:pPr>
          </w:p>
        </w:tc>
        <w:tc>
          <w:tcPr>
            <w:tcW w:w="23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20" w:type="dxa"/>
            <w:tcBorders>
              <w:top w:val="nil"/>
              <w:left w:val="single" w:sz="4" w:space="0" w:color="000000"/>
              <w:bottom w:val="nil"/>
              <w:right w:val="single" w:sz="4" w:space="0" w:color="000000"/>
            </w:tcBorders>
            <w:tcMar>
              <w:left w:w="49" w:type="dxa"/>
              <w:right w:w="49" w:type="dxa"/>
            </w:tcMar>
          </w:tcPr>
          <w:p>
            <w:pPr>
              <w:rPr>
                <w:rFonts w:hint="default"/>
              </w:rPr>
            </w:pPr>
          </w:p>
        </w:tc>
        <w:tc>
          <w:tcPr>
            <w:tcW w:w="240"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r>
    </w:tbl>
    <w:p>
      <w:pPr>
        <w:spacing w:line="300" w:lineRule="exact"/>
        <w:ind w:firstLineChars="1700" w:firstLine="4096"/>
        <w:rPr>
          <w:rFonts w:hint="default"/>
          <w:spacing w:val="-5"/>
        </w:rPr>
      </w:pPr>
      <w:r>
        <w:t>申請者</w:t>
      </w:r>
    </w:p>
    <w:p>
      <w:pPr>
        <w:spacing w:line="300" w:lineRule="exact"/>
        <w:rPr>
          <w:rFonts w:hint="default"/>
        </w:rPr>
      </w:pPr>
      <w:r>
        <w:t xml:space="preserve">　　　　　　　　　　　　　　　　　住　所</w:t>
      </w:r>
    </w:p>
    <w:p>
      <w:pPr>
        <w:spacing w:line="198" w:lineRule="exact"/>
        <w:rPr>
          <w:rFonts w:hint="default"/>
        </w:rPr>
      </w:pPr>
    </w:p>
    <w:p>
      <w:pPr>
        <w:spacing w:line="198" w:lineRule="exact"/>
        <w:rPr>
          <w:rFonts w:hint="default"/>
        </w:rPr>
      </w:pPr>
      <w:r>
        <w:t xml:space="preserve">　　　　　　　　　　　　　　　　　氏　名</w:t>
      </w:r>
    </w:p>
    <w:p>
      <w:pPr>
        <w:spacing w:line="198" w:lineRule="exact"/>
        <w:rPr>
          <w:rFonts w:hint="default"/>
        </w:rPr>
      </w:pPr>
    </w:p>
    <w:p>
      <w:pPr>
        <w:spacing w:line="198" w:lineRule="exact"/>
        <w:rPr>
          <w:rFonts w:hint="default"/>
        </w:rPr>
      </w:pPr>
      <w:r>
        <w:t xml:space="preserve">　　　　　　　　　　　　　　　　　 （</w:t>
      </w:r>
      <w:r>
        <w:rPr>
          <w:sz w:val="18"/>
        </w:rPr>
        <w:t>受給者又は登録者との続柄</w:t>
      </w:r>
      <w:r>
        <w:t>：　　　　）</w:t>
      </w:r>
    </w:p>
    <w:p>
      <w:pPr>
        <w:spacing w:line="198" w:lineRule="exact"/>
        <w:rPr>
          <w:rFonts w:hint="default"/>
        </w:rPr>
      </w:pPr>
    </w:p>
    <w:p>
      <w:pPr>
        <w:spacing w:line="198" w:lineRule="exact"/>
        <w:rPr>
          <w:rFonts w:hint="default"/>
        </w:rPr>
      </w:pPr>
      <w:r>
        <w:t xml:space="preserve">　　　　　　　　　　　　　　　　　電　話</w:t>
      </w:r>
    </w:p>
    <w:p>
      <w:pPr>
        <w:spacing w:line="297" w:lineRule="exact"/>
        <w:rPr>
          <w:rFonts w:hint="default"/>
        </w:rPr>
      </w:pPr>
    </w:p>
    <w:p>
      <w:pPr>
        <w:spacing w:line="297" w:lineRule="exact"/>
        <w:rPr>
          <w:rFonts w:hint="default"/>
        </w:rPr>
      </w:pPr>
    </w:p>
    <w:p>
      <w:pPr>
        <w:spacing w:line="297" w:lineRule="exact"/>
        <w:rPr>
          <w:rFonts w:hint="default"/>
        </w:rPr>
      </w:pPr>
      <w:r>
        <w:t xml:space="preserve">　下記の事由により指定難病特定医療費受給者証の再交付を申請します。</w:t>
      </w:r>
    </w:p>
    <w:p>
      <w:pPr>
        <w:spacing w:line="297" w:lineRule="exact"/>
        <w:rPr>
          <w:rFonts w:hint="default"/>
        </w:rPr>
      </w:pPr>
    </w:p>
    <w:p>
      <w:pPr>
        <w:spacing w:line="297" w:lineRule="exact"/>
        <w:rPr>
          <w:rFonts w:hint="default"/>
        </w:rPr>
      </w:pPr>
    </w:p>
    <w:p>
      <w:pPr>
        <w:pStyle w:val="a5"/>
      </w:pPr>
      <w:r>
        <w:t>記</w:t>
      </w:r>
    </w:p>
    <w:p>
      <w:pPr>
        <w:rPr>
          <w:rFonts w:hint="default"/>
        </w:rPr>
      </w:pPr>
    </w:p>
    <w:tbl>
      <w:tblPr>
        <w:tblW w:w="9214" w:type="dxa"/>
        <w:tblInd w:w="333" w:type="dxa"/>
        <w:tblLayout w:type="fixed"/>
        <w:tblCellMar>
          <w:left w:w="0" w:type="dxa"/>
          <w:right w:w="0" w:type="dxa"/>
        </w:tblCellMar>
        <w:tblLook w:val="0000" w:firstRow="0" w:lastRow="0" w:firstColumn="0" w:lastColumn="0" w:noHBand="0" w:noVBand="0"/>
      </w:tblPr>
      <w:tblGrid>
        <w:gridCol w:w="567"/>
        <w:gridCol w:w="850"/>
        <w:gridCol w:w="3544"/>
        <w:gridCol w:w="709"/>
        <w:gridCol w:w="3544"/>
      </w:tblGrid>
      <w:tr>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22" w:lineRule="exact"/>
              <w:jc w:val="center"/>
              <w:rPr>
                <w:rFonts w:hint="default"/>
              </w:rPr>
            </w:pPr>
            <w:r>
              <w:rPr>
                <w:spacing w:val="106"/>
                <w:fitText w:val="1085" w:id="1"/>
              </w:rPr>
              <w:t>受給</w:t>
            </w:r>
            <w:r>
              <w:rPr>
                <w:fitText w:val="1085" w:id="1"/>
              </w:rPr>
              <w:t>者</w:t>
            </w:r>
          </w:p>
          <w:p>
            <w:pPr>
              <w:spacing w:line="222" w:lineRule="exact"/>
              <w:jc w:val="center"/>
              <w:rPr>
                <w:rFonts w:hint="default"/>
              </w:rPr>
            </w:pPr>
          </w:p>
          <w:p>
            <w:pPr>
              <w:spacing w:line="222" w:lineRule="exact"/>
              <w:jc w:val="center"/>
              <w:rPr>
                <w:rFonts w:hint="default"/>
              </w:rPr>
            </w:pPr>
            <w:r>
              <w:t xml:space="preserve">番　　</w:t>
            </w:r>
            <w:r>
              <w:rPr>
                <w:spacing w:val="-5"/>
              </w:rPr>
              <w:t xml:space="preserve"> </w:t>
            </w:r>
            <w:r>
              <w:t>号</w:t>
            </w:r>
          </w:p>
        </w:tc>
        <w:tc>
          <w:tcPr>
            <w:tcW w:w="779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p>
            <w:pPr>
              <w:spacing w:line="222" w:lineRule="exact"/>
              <w:rPr>
                <w:rFonts w:hint="default"/>
              </w:rPr>
            </w:pPr>
          </w:p>
          <w:p>
            <w:pPr>
              <w:spacing w:line="222" w:lineRule="exact"/>
              <w:rPr>
                <w:rFonts w:hint="default"/>
              </w:rPr>
            </w:pPr>
          </w:p>
          <w:p>
            <w:pPr>
              <w:spacing w:line="180" w:lineRule="auto"/>
              <w:rPr>
                <w:rFonts w:hint="default"/>
              </w:rPr>
            </w:pPr>
          </w:p>
        </w:tc>
      </w:tr>
      <w:tr>
        <w:trPr>
          <w:trHeight w:val="839"/>
        </w:trPr>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22" w:lineRule="exact"/>
              <w:jc w:val="center"/>
              <w:rPr>
                <w:rFonts w:hint="default"/>
              </w:rPr>
            </w:pPr>
            <w:r>
              <w:t>氏　　　名</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22" w:lineRule="exact"/>
              <w:jc w:val="lef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22" w:lineRule="exact"/>
              <w:jc w:val="center"/>
              <w:rPr>
                <w:rFonts w:hint="default"/>
              </w:rPr>
            </w:pPr>
            <w:r>
              <w:t>生年</w:t>
            </w:r>
          </w:p>
          <w:p>
            <w:pPr>
              <w:spacing w:line="222" w:lineRule="exact"/>
              <w:jc w:val="center"/>
              <w:rPr>
                <w:rFonts w:hint="default"/>
              </w:rPr>
            </w:pPr>
          </w:p>
          <w:p>
            <w:pPr>
              <w:spacing w:line="222" w:lineRule="exact"/>
              <w:jc w:val="center"/>
              <w:rPr>
                <w:rFonts w:hint="default"/>
              </w:rPr>
            </w:pPr>
            <w:r>
              <w:t>月日</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22" w:lineRule="exact"/>
              <w:ind w:firstLineChars="500" w:firstLine="1205"/>
              <w:rPr>
                <w:rFonts w:hint="default"/>
              </w:rPr>
            </w:pPr>
            <w:r>
              <w:t>年　　月　　日生</w:t>
            </w:r>
          </w:p>
        </w:tc>
      </w:tr>
      <w:t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97" w:lineRule="exact"/>
              <w:jc w:val="center"/>
              <w:rPr>
                <w:rFonts w:hint="default"/>
              </w:rPr>
            </w:pPr>
            <w:r>
              <w:t>理</w:t>
            </w:r>
          </w:p>
          <w:p>
            <w:pPr>
              <w:spacing w:line="297" w:lineRule="exact"/>
              <w:jc w:val="center"/>
              <w:rPr>
                <w:rFonts w:hint="default"/>
              </w:rPr>
            </w:pPr>
          </w:p>
          <w:p>
            <w:pPr>
              <w:spacing w:line="297" w:lineRule="exact"/>
              <w:jc w:val="center"/>
              <w:rPr>
                <w:rFonts w:hint="default"/>
              </w:rPr>
            </w:pPr>
          </w:p>
          <w:p>
            <w:pPr>
              <w:spacing w:line="297" w:lineRule="exact"/>
              <w:jc w:val="center"/>
              <w:rPr>
                <w:rFonts w:hint="default"/>
              </w:rPr>
            </w:pPr>
          </w:p>
          <w:p>
            <w:pPr>
              <w:spacing w:line="297" w:lineRule="exact"/>
              <w:jc w:val="center"/>
              <w:rPr>
                <w:rFonts w:hint="default"/>
              </w:rPr>
            </w:pPr>
          </w:p>
          <w:p>
            <w:pPr>
              <w:spacing w:line="297" w:lineRule="exact"/>
              <w:jc w:val="center"/>
              <w:rPr>
                <w:rFonts w:hint="default"/>
              </w:rPr>
            </w:pPr>
            <w:r>
              <w:t>由</w:t>
            </w:r>
          </w:p>
        </w:tc>
        <w:tc>
          <w:tcPr>
            <w:tcW w:w="864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p>
            <w:pPr>
              <w:spacing w:line="297" w:lineRule="exact"/>
              <w:rPr>
                <w:rFonts w:hint="default"/>
              </w:rPr>
            </w:pPr>
          </w:p>
          <w:p>
            <w:pPr>
              <w:spacing w:line="297" w:lineRule="exact"/>
              <w:rPr>
                <w:rFonts w:hint="default"/>
              </w:rPr>
            </w:pPr>
            <w:r>
              <w:t>１．破損</w:t>
            </w:r>
          </w:p>
          <w:p>
            <w:pPr>
              <w:spacing w:line="297" w:lineRule="exact"/>
              <w:rPr>
                <w:rFonts w:hint="default"/>
              </w:rPr>
            </w:pPr>
          </w:p>
          <w:p>
            <w:pPr>
              <w:spacing w:line="297" w:lineRule="exact"/>
              <w:rPr>
                <w:rFonts w:hint="default"/>
              </w:rPr>
            </w:pPr>
            <w:r>
              <w:t>２．汚損</w:t>
            </w:r>
          </w:p>
          <w:p>
            <w:pPr>
              <w:spacing w:line="297" w:lineRule="exact"/>
              <w:rPr>
                <w:rFonts w:hint="default"/>
              </w:rPr>
            </w:pPr>
          </w:p>
          <w:p>
            <w:pPr>
              <w:spacing w:line="297" w:lineRule="exact"/>
              <w:rPr>
                <w:rFonts w:hint="default"/>
              </w:rPr>
            </w:pPr>
            <w:r>
              <w:t>３．紛失</w:t>
            </w:r>
          </w:p>
          <w:p>
            <w:pPr>
              <w:spacing w:line="297" w:lineRule="exact"/>
              <w:rPr>
                <w:rFonts w:hint="default"/>
              </w:rPr>
            </w:pPr>
          </w:p>
          <w:p>
            <w:pPr>
              <w:spacing w:line="297" w:lineRule="exact"/>
              <w:rPr>
                <w:rFonts w:hint="default"/>
              </w:rPr>
            </w:pPr>
            <w:r>
              <w:t>４．その他（　　　　　　　　　　　　　　　　　　　　　　　　　　）</w:t>
            </w:r>
          </w:p>
          <w:p>
            <w:pPr>
              <w:rPr>
                <w:rFonts w:hint="default"/>
              </w:rPr>
            </w:pPr>
          </w:p>
          <w:p>
            <w:pPr>
              <w:rPr>
                <w:rFonts w:hint="default"/>
              </w:rPr>
            </w:pPr>
          </w:p>
          <w:p>
            <w:pPr>
              <w:rPr>
                <w:rFonts w:hint="default"/>
              </w:rPr>
            </w:pPr>
          </w:p>
        </w:tc>
      </w:tr>
    </w:tbl>
    <w:p>
      <w:pPr>
        <w:spacing w:line="240" w:lineRule="exact"/>
        <w:rPr>
          <w:rFonts w:hint="default"/>
          <w:sz w:val="20"/>
        </w:rPr>
      </w:pPr>
    </w:p>
    <w:p>
      <w:pPr>
        <w:spacing w:line="240" w:lineRule="exact"/>
        <w:rPr>
          <w:rFonts w:hint="default"/>
        </w:rPr>
      </w:pPr>
      <w:r>
        <w:rPr>
          <w:sz w:val="20"/>
        </w:rPr>
        <w:t>注）　破損又は汚損の場合は、現在お持ちの指定難病特定医療費受給者証を添付してください。</w:t>
      </w:r>
    </w:p>
    <w:sectPr>
      <w:footnotePr>
        <w:numRestart w:val="eachPage"/>
      </w:footnotePr>
      <w:endnotePr>
        <w:numFmt w:val="decimal"/>
      </w:endnotePr>
      <w:pgSz w:w="11906" w:h="16838"/>
      <w:pgMar w:top="-1134" w:right="1134" w:bottom="1134" w:left="1134" w:header="1134" w:footer="0" w:gutter="0"/>
      <w:cols w:space="720"/>
      <w:docGrid w:type="linesAndChars" w:linePitch="29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347"/>
        <w:rPr>
          <w:rFonts w:hint="default"/>
        </w:rPr>
      </w:pPr>
      <w:r>
        <w:continuationSeparator/>
      </w:r>
    </w:p>
  </w:endnote>
  <w:endnote w:type="continuationSeparator" w:id="0">
    <w:p>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347"/>
        <w:rPr>
          <w:rFonts w:hint="default"/>
        </w:rPr>
      </w:pPr>
      <w:r>
        <w:continuationSeparator/>
      </w:r>
    </w:p>
  </w:footnote>
  <w:footnote w:type="continuationSeparator" w:id="0">
    <w:p>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4"/>
  <w:hyphenationZone w:val="0"/>
  <w:drawingGridHorizontalSpacing w:val="425"/>
  <w:drawingGridVerticalSpacing w:val="29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CA20200-A24F-434E-B563-11B9749D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pPr>
      <w:jc w:val="center"/>
    </w:pPr>
    <w:rPr>
      <w:rFonts w:hint="default"/>
    </w:rPr>
  </w:style>
  <w:style w:type="character" w:customStyle="1" w:styleId="a6">
    <w:name w:val="記 (文字)"/>
    <w:basedOn w:val="a0"/>
    <w:link w:val="a5"/>
    <w:uiPriority w:val="99"/>
    <w:rPr>
      <w:color w:val="000000"/>
      <w:sz w:val="22"/>
    </w:rPr>
  </w:style>
  <w:style w:type="paragraph" w:styleId="a7">
    <w:name w:val="Closing"/>
    <w:basedOn w:val="a"/>
    <w:link w:val="a8"/>
    <w:uiPriority w:val="99"/>
    <w:unhideWhenUsed/>
    <w:pPr>
      <w:jc w:val="right"/>
    </w:pPr>
    <w:rPr>
      <w:rFonts w:hint="default"/>
    </w:rPr>
  </w:style>
  <w:style w:type="character" w:customStyle="1" w:styleId="a8">
    <w:name w:val="結語 (文字)"/>
    <w:basedOn w:val="a0"/>
    <w:link w:val="a7"/>
    <w:uiPriority w:val="99"/>
    <w:rPr>
      <w:color w:val="000000"/>
      <w:sz w:val="22"/>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color w:val="000000"/>
      <w:sz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subject/>
  <dc:creator/>
  <cp:keywords/>
  <cp:lastModifiedBy>master</cp:lastModifiedBy>
  <cp:revision>26</cp:revision>
  <cp:lastPrinted>2019-07-19T05:30:00Z</cp:lastPrinted>
  <dcterms:created xsi:type="dcterms:W3CDTF">2019-07-19T01:40:00Z</dcterms:created>
  <dcterms:modified xsi:type="dcterms:W3CDTF">2023-03-29T08:22:00Z</dcterms:modified>
</cp:coreProperties>
</file>