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ＭＳ ゴシック" w:eastAsia="ＭＳ ゴシック" w:hAnsi="ＭＳ ゴシック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7176770</wp:posOffset>
                </wp:positionH>
                <wp:positionV relativeFrom="paragraph">
                  <wp:posOffset>-5715</wp:posOffset>
                </wp:positionV>
                <wp:extent cx="1676400" cy="2571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令和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65.1pt;margin-top:-.45pt;width:132pt;height:2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" fillcolor="white [3201]" strokeweight=".5pt">
                <v:textbox>
                  <w:txbxContent>
                    <w:p>
                      <w:pPr>
                        <w:rPr>
                          <w:rFonts w:ascii="ＭＳ 明朝" w:eastAsia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令和　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 xml:space="preserve">　年　　月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2"/>
        </w:rPr>
        <w:t>いばらきオーガニック生産拡大加速化事業</w:t>
      </w:r>
    </w:p>
    <w:p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オーガニック生産性向上資材支援事業実施状況報告書</w:t>
      </w:r>
    </w:p>
    <w:p>
      <w:pPr>
        <w:jc w:val="right"/>
        <w:rPr>
          <w:rFonts w:ascii="ＭＳ 明朝" w:eastAsia="ＭＳ 明朝" w:hAnsi="ＭＳ 明朝"/>
          <w:sz w:val="22"/>
        </w:rPr>
      </w:pPr>
    </w:p>
    <w:p>
      <w:pPr>
        <w:ind w:right="194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事業の成果</w:t>
      </w:r>
    </w:p>
    <w:p>
      <w:pPr>
        <w:ind w:right="194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（１）取組概要　　（事業実施年度：　　　　年度)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118"/>
        <w:gridCol w:w="3544"/>
        <w:gridCol w:w="6909"/>
      </w:tblGrid>
      <w:tr>
        <w:tc>
          <w:tcPr>
            <w:tcW w:w="3118" w:type="dxa"/>
            <w:tcMar>
              <w:left w:w="85" w:type="dxa"/>
              <w:right w:w="0" w:type="dxa"/>
            </w:tcMar>
          </w:tcPr>
          <w:p>
            <w:pPr>
              <w:spacing w:line="480" w:lineRule="auto"/>
              <w:ind w:right="193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経営面積：　　　　　　　　a</w:t>
            </w:r>
          </w:p>
        </w:tc>
        <w:tc>
          <w:tcPr>
            <w:tcW w:w="3544" w:type="dxa"/>
          </w:tcPr>
          <w:p>
            <w:pPr>
              <w:tabs>
                <w:tab w:val="left" w:pos="2297"/>
              </w:tabs>
              <w:spacing w:line="480" w:lineRule="auto"/>
              <w:ind w:right="193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有機JAS認証面積： </w:t>
            </w:r>
            <w:r>
              <w:rPr>
                <w:rFonts w:ascii="ＭＳ 明朝" w:eastAsia="ＭＳ 明朝" w:hAnsi="ＭＳ 明朝"/>
                <w:sz w:val="22"/>
              </w:rPr>
              <w:t xml:space="preserve">         a</w:t>
            </w:r>
          </w:p>
        </w:tc>
        <w:tc>
          <w:tcPr>
            <w:tcW w:w="6909" w:type="dxa"/>
          </w:tcPr>
          <w:p>
            <w:pPr>
              <w:spacing w:line="480" w:lineRule="auto"/>
              <w:ind w:right="193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事業実施主体：</w:t>
            </w:r>
          </w:p>
        </w:tc>
      </w:tr>
      <w:tr>
        <w:tc>
          <w:tcPr>
            <w:tcW w:w="13571" w:type="dxa"/>
            <w:gridSpan w:val="3"/>
            <w:tcMar>
              <w:left w:w="85" w:type="dxa"/>
            </w:tcMar>
          </w:tcPr>
          <w:p>
            <w:pPr>
              <w:spacing w:line="480" w:lineRule="auto"/>
              <w:ind w:right="193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導入実績：</w:t>
            </w:r>
          </w:p>
        </w:tc>
      </w:tr>
    </w:tbl>
    <w:p>
      <w:pPr>
        <w:spacing w:beforeLines="50" w:before="146"/>
        <w:ind w:right="193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（２）事業導入による成果目標の達成状況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109"/>
        <w:gridCol w:w="1544"/>
        <w:gridCol w:w="1733"/>
        <w:gridCol w:w="1564"/>
        <w:gridCol w:w="1564"/>
        <w:gridCol w:w="1564"/>
        <w:gridCol w:w="1564"/>
        <w:gridCol w:w="1929"/>
      </w:tblGrid>
      <w:tr>
        <w:tc>
          <w:tcPr>
            <w:tcW w:w="2109" w:type="dxa"/>
            <w:tcBorders>
              <w:top w:val="double" w:sz="4" w:space="0" w:color="auto"/>
              <w:bottom w:val="single" w:sz="12" w:space="0" w:color="auto"/>
            </w:tcBorders>
            <w:tcMar>
              <w:top w:w="28" w:type="dxa"/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</w:t>
            </w:r>
          </w:p>
        </w:tc>
        <w:tc>
          <w:tcPr>
            <w:tcW w:w="1544" w:type="dxa"/>
            <w:tcBorders>
              <w:top w:val="double" w:sz="4" w:space="0" w:color="auto"/>
              <w:bottom w:val="single" w:sz="12" w:space="0" w:color="auto"/>
            </w:tcBorders>
            <w:tcMar>
              <w:top w:w="28" w:type="dxa"/>
              <w:left w:w="57" w:type="dxa"/>
              <w:right w:w="57" w:type="dxa"/>
            </w:tcMar>
          </w:tcPr>
          <w:p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作物名</w:t>
            </w:r>
          </w:p>
        </w:tc>
        <w:tc>
          <w:tcPr>
            <w:tcW w:w="1733" w:type="dxa"/>
            <w:tcBorders>
              <w:top w:val="double" w:sz="4" w:space="0" w:color="auto"/>
              <w:bottom w:val="single" w:sz="12" w:space="0" w:color="auto"/>
            </w:tcBorders>
            <w:tcMar>
              <w:top w:w="28" w:type="dxa"/>
              <w:left w:w="57" w:type="dxa"/>
              <w:right w:w="57" w:type="dxa"/>
            </w:tcMar>
          </w:tcPr>
          <w:p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現状年・実施前年</w:t>
            </w:r>
          </w:p>
          <w:p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年）</w:t>
            </w:r>
          </w:p>
        </w:tc>
        <w:tc>
          <w:tcPr>
            <w:tcW w:w="1564" w:type="dxa"/>
            <w:tcBorders>
              <w:top w:val="double" w:sz="4" w:space="0" w:color="auto"/>
              <w:bottom w:val="single" w:sz="12" w:space="0" w:color="auto"/>
            </w:tcBorders>
            <w:tcMar>
              <w:top w:w="28" w:type="dxa"/>
              <w:left w:w="57" w:type="dxa"/>
              <w:right w:w="57" w:type="dxa"/>
            </w:tcMar>
          </w:tcPr>
          <w:p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目標</w:t>
            </w:r>
          </w:p>
          <w:p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年度）</w:t>
            </w:r>
          </w:p>
        </w:tc>
        <w:tc>
          <w:tcPr>
            <w:tcW w:w="1564" w:type="dxa"/>
            <w:tcBorders>
              <w:top w:val="double" w:sz="4" w:space="0" w:color="auto"/>
              <w:bottom w:val="single" w:sz="12" w:space="0" w:color="auto"/>
            </w:tcBorders>
          </w:tcPr>
          <w:p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実施年</w:t>
            </w:r>
          </w:p>
          <w:p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年度）</w:t>
            </w:r>
          </w:p>
        </w:tc>
        <w:tc>
          <w:tcPr>
            <w:tcW w:w="1564" w:type="dxa"/>
            <w:tcBorders>
              <w:top w:val="double" w:sz="4" w:space="0" w:color="auto"/>
              <w:bottom w:val="single" w:sz="12" w:space="0" w:color="auto"/>
            </w:tcBorders>
          </w:tcPr>
          <w:p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翌年</w:t>
            </w:r>
          </w:p>
          <w:p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年度）</w:t>
            </w:r>
          </w:p>
        </w:tc>
        <w:tc>
          <w:tcPr>
            <w:tcW w:w="1564" w:type="dxa"/>
            <w:tcBorders>
              <w:top w:val="double" w:sz="4" w:space="0" w:color="auto"/>
              <w:bottom w:val="single" w:sz="12" w:space="0" w:color="auto"/>
            </w:tcBorders>
          </w:tcPr>
          <w:p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翌々年</w:t>
            </w:r>
          </w:p>
          <w:p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年度）</w:t>
            </w:r>
          </w:p>
        </w:tc>
        <w:tc>
          <w:tcPr>
            <w:tcW w:w="1929" w:type="dxa"/>
            <w:tcBorders>
              <w:top w:val="double" w:sz="4" w:space="0" w:color="auto"/>
              <w:bottom w:val="single" w:sz="12" w:space="0" w:color="auto"/>
            </w:tcBorders>
            <w:tcMar>
              <w:top w:w="28" w:type="dxa"/>
              <w:left w:w="57" w:type="dxa"/>
              <w:right w:w="57" w:type="dxa"/>
            </w:tcMar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当該年の</w:t>
            </w:r>
          </w:p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目標達成状況＊</w:t>
            </w:r>
          </w:p>
        </w:tc>
      </w:tr>
      <w:tr>
        <w:tc>
          <w:tcPr>
            <w:tcW w:w="2109" w:type="dxa"/>
            <w:tcBorders>
              <w:top w:val="single" w:sz="12" w:space="0" w:color="auto"/>
            </w:tcBorders>
            <w:tcMar>
              <w:top w:w="28" w:type="dxa"/>
              <w:left w:w="57" w:type="dxa"/>
              <w:right w:w="28" w:type="dxa"/>
            </w:tcMar>
          </w:tcPr>
          <w:p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有機JAS認証</w:t>
            </w:r>
          </w:p>
          <w:p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取得面積（h</w:t>
            </w:r>
            <w:r>
              <w:rPr>
                <w:rFonts w:ascii="ＭＳ 明朝" w:eastAsia="ＭＳ 明朝" w:hAnsi="ＭＳ 明朝"/>
                <w:sz w:val="22"/>
              </w:rPr>
              <w:t>a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1544" w:type="dxa"/>
            <w:tcBorders>
              <w:top w:val="single" w:sz="12" w:space="0" w:color="auto"/>
            </w:tcBorders>
            <w:tcMar>
              <w:top w:w="28" w:type="dxa"/>
              <w:left w:w="57" w:type="dxa"/>
              <w:right w:w="57" w:type="dxa"/>
            </w:tcMar>
          </w:tcPr>
          <w:p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33" w:type="dxa"/>
            <w:tcBorders>
              <w:top w:val="single" w:sz="12" w:space="0" w:color="auto"/>
            </w:tcBorders>
            <w:tcMar>
              <w:top w:w="28" w:type="dxa"/>
              <w:left w:w="57" w:type="dxa"/>
              <w:right w:w="57" w:type="dxa"/>
            </w:tcMar>
          </w:tcPr>
          <w:p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4" w:type="dxa"/>
            <w:tcBorders>
              <w:top w:val="single" w:sz="12" w:space="0" w:color="auto"/>
            </w:tcBorders>
            <w:tcMar>
              <w:top w:w="28" w:type="dxa"/>
              <w:left w:w="57" w:type="dxa"/>
              <w:right w:w="57" w:type="dxa"/>
            </w:tcMar>
          </w:tcPr>
          <w:p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4" w:type="dxa"/>
            <w:tcBorders>
              <w:top w:val="single" w:sz="12" w:space="0" w:color="auto"/>
            </w:tcBorders>
          </w:tcPr>
          <w:p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4" w:type="dxa"/>
            <w:tcBorders>
              <w:top w:val="single" w:sz="12" w:space="0" w:color="auto"/>
            </w:tcBorders>
          </w:tcPr>
          <w:p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4" w:type="dxa"/>
            <w:tcBorders>
              <w:top w:val="single" w:sz="12" w:space="0" w:color="auto"/>
            </w:tcBorders>
          </w:tcPr>
          <w:p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29" w:type="dxa"/>
            <w:tcBorders>
              <w:top w:val="single" w:sz="12" w:space="0" w:color="auto"/>
            </w:tcBorders>
            <w:tcMar>
              <w:top w:w="28" w:type="dxa"/>
              <w:left w:w="57" w:type="dxa"/>
              <w:right w:w="57" w:type="dxa"/>
            </w:tcMar>
          </w:tcPr>
          <w:p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>
        <w:trPr>
          <w:trHeight w:val="253"/>
        </w:trPr>
        <w:tc>
          <w:tcPr>
            <w:tcW w:w="13571" w:type="dxa"/>
            <w:gridSpan w:val="8"/>
          </w:tcPr>
          <w:p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有機JAS認証取得農産物</w:t>
            </w:r>
          </w:p>
        </w:tc>
      </w:tr>
      <w:tr>
        <w:tc>
          <w:tcPr>
            <w:tcW w:w="2109" w:type="dxa"/>
            <w:tcMar>
              <w:top w:w="28" w:type="dxa"/>
              <w:left w:w="57" w:type="dxa"/>
              <w:right w:w="28" w:type="dxa"/>
            </w:tcMar>
          </w:tcPr>
          <w:p>
            <w:pPr>
              <w:spacing w:line="360" w:lineRule="auto"/>
              <w:ind w:firstLineChars="100" w:firstLine="204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販売額　（円/</w:t>
            </w:r>
            <w:r>
              <w:rPr>
                <w:rFonts w:ascii="ＭＳ 明朝" w:eastAsia="ＭＳ 明朝" w:hAnsi="ＭＳ 明朝"/>
                <w:sz w:val="22"/>
              </w:rPr>
              <w:t>10a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1544" w:type="dxa"/>
            <w:tcMar>
              <w:top w:w="28" w:type="dxa"/>
              <w:left w:w="57" w:type="dxa"/>
              <w:right w:w="57" w:type="dxa"/>
            </w:tcMar>
          </w:tcPr>
          <w:p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33" w:type="dxa"/>
            <w:tcMar>
              <w:top w:w="28" w:type="dxa"/>
              <w:left w:w="57" w:type="dxa"/>
              <w:right w:w="57" w:type="dxa"/>
            </w:tcMar>
          </w:tcPr>
          <w:p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4" w:type="dxa"/>
            <w:tcMar>
              <w:top w:w="28" w:type="dxa"/>
              <w:left w:w="57" w:type="dxa"/>
              <w:right w:w="57" w:type="dxa"/>
            </w:tcMar>
          </w:tcPr>
          <w:p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4" w:type="dxa"/>
          </w:tcPr>
          <w:p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4" w:type="dxa"/>
          </w:tcPr>
          <w:p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4" w:type="dxa"/>
          </w:tcPr>
          <w:p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29" w:type="dxa"/>
            <w:tcMar>
              <w:top w:w="28" w:type="dxa"/>
              <w:left w:w="57" w:type="dxa"/>
              <w:right w:w="57" w:type="dxa"/>
            </w:tcMar>
          </w:tcPr>
          <w:p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>
        <w:tc>
          <w:tcPr>
            <w:tcW w:w="2109" w:type="dxa"/>
            <w:tcMar>
              <w:top w:w="28" w:type="dxa"/>
              <w:left w:w="57" w:type="dxa"/>
              <w:right w:w="28" w:type="dxa"/>
            </w:tcMar>
          </w:tcPr>
          <w:p>
            <w:pPr>
              <w:spacing w:line="360" w:lineRule="auto"/>
              <w:ind w:firstLineChars="100" w:firstLine="204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出荷量　（k</w:t>
            </w:r>
            <w:r>
              <w:rPr>
                <w:rFonts w:ascii="ＭＳ 明朝" w:eastAsia="ＭＳ 明朝" w:hAnsi="ＭＳ 明朝"/>
                <w:sz w:val="22"/>
              </w:rPr>
              <w:t>g/10a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1544" w:type="dxa"/>
            <w:tcMar>
              <w:top w:w="28" w:type="dxa"/>
              <w:left w:w="57" w:type="dxa"/>
              <w:right w:w="57" w:type="dxa"/>
            </w:tcMar>
          </w:tcPr>
          <w:p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33" w:type="dxa"/>
            <w:tcMar>
              <w:top w:w="28" w:type="dxa"/>
              <w:left w:w="57" w:type="dxa"/>
              <w:right w:w="57" w:type="dxa"/>
            </w:tcMar>
          </w:tcPr>
          <w:p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4" w:type="dxa"/>
            <w:tcMar>
              <w:top w:w="28" w:type="dxa"/>
              <w:left w:w="57" w:type="dxa"/>
              <w:right w:w="57" w:type="dxa"/>
            </w:tcMar>
          </w:tcPr>
          <w:p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4" w:type="dxa"/>
          </w:tcPr>
          <w:p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4" w:type="dxa"/>
          </w:tcPr>
          <w:p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4" w:type="dxa"/>
          </w:tcPr>
          <w:p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29" w:type="dxa"/>
            <w:tcMar>
              <w:top w:w="28" w:type="dxa"/>
              <w:left w:w="57" w:type="dxa"/>
              <w:right w:w="57" w:type="dxa"/>
            </w:tcMar>
          </w:tcPr>
          <w:p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>
        <w:tc>
          <w:tcPr>
            <w:tcW w:w="2109" w:type="dxa"/>
            <w:tcMar>
              <w:top w:w="28" w:type="dxa"/>
              <w:left w:w="57" w:type="dxa"/>
              <w:right w:w="28" w:type="dxa"/>
            </w:tcMar>
          </w:tcPr>
          <w:p>
            <w:pPr>
              <w:spacing w:line="360" w:lineRule="auto"/>
              <w:ind w:firstLineChars="100" w:firstLine="204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平均収量（㎏/</w:t>
            </w:r>
            <w:r>
              <w:rPr>
                <w:rFonts w:ascii="ＭＳ 明朝" w:eastAsia="ＭＳ 明朝" w:hAnsi="ＭＳ 明朝"/>
                <w:sz w:val="22"/>
              </w:rPr>
              <w:t>10a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1544" w:type="dxa"/>
            <w:tcMar>
              <w:top w:w="28" w:type="dxa"/>
              <w:left w:w="57" w:type="dxa"/>
              <w:right w:w="57" w:type="dxa"/>
            </w:tcMar>
          </w:tcPr>
          <w:p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33" w:type="dxa"/>
            <w:tcMar>
              <w:top w:w="28" w:type="dxa"/>
              <w:left w:w="57" w:type="dxa"/>
              <w:right w:w="57" w:type="dxa"/>
            </w:tcMar>
          </w:tcPr>
          <w:p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4" w:type="dxa"/>
            <w:tcMar>
              <w:top w:w="28" w:type="dxa"/>
              <w:left w:w="57" w:type="dxa"/>
              <w:right w:w="57" w:type="dxa"/>
            </w:tcMar>
          </w:tcPr>
          <w:p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4" w:type="dxa"/>
          </w:tcPr>
          <w:p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4" w:type="dxa"/>
          </w:tcPr>
          <w:p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4" w:type="dxa"/>
          </w:tcPr>
          <w:p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29" w:type="dxa"/>
            <w:tcMar>
              <w:top w:w="28" w:type="dxa"/>
              <w:left w:w="57" w:type="dxa"/>
              <w:right w:w="57" w:type="dxa"/>
            </w:tcMar>
          </w:tcPr>
          <w:p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>
        <w:tc>
          <w:tcPr>
            <w:tcW w:w="2109" w:type="dxa"/>
            <w:tcMar>
              <w:top w:w="28" w:type="dxa"/>
              <w:left w:w="57" w:type="dxa"/>
              <w:right w:w="28" w:type="dxa"/>
            </w:tcMar>
          </w:tcPr>
          <w:p>
            <w:pPr>
              <w:spacing w:line="360" w:lineRule="auto"/>
              <w:ind w:firstLineChars="100" w:firstLine="204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平均単価（円/kg）</w:t>
            </w:r>
          </w:p>
        </w:tc>
        <w:tc>
          <w:tcPr>
            <w:tcW w:w="1544" w:type="dxa"/>
            <w:tcMar>
              <w:top w:w="28" w:type="dxa"/>
              <w:left w:w="57" w:type="dxa"/>
              <w:right w:w="57" w:type="dxa"/>
            </w:tcMar>
          </w:tcPr>
          <w:p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33" w:type="dxa"/>
            <w:tcMar>
              <w:top w:w="28" w:type="dxa"/>
              <w:left w:w="57" w:type="dxa"/>
              <w:right w:w="57" w:type="dxa"/>
            </w:tcMar>
          </w:tcPr>
          <w:p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4" w:type="dxa"/>
            <w:tcMar>
              <w:top w:w="28" w:type="dxa"/>
              <w:left w:w="57" w:type="dxa"/>
              <w:right w:w="57" w:type="dxa"/>
            </w:tcMar>
          </w:tcPr>
          <w:p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4" w:type="dxa"/>
          </w:tcPr>
          <w:p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4" w:type="dxa"/>
          </w:tcPr>
          <w:p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4" w:type="dxa"/>
          </w:tcPr>
          <w:p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29" w:type="dxa"/>
            <w:tcMar>
              <w:top w:w="28" w:type="dxa"/>
              <w:left w:w="57" w:type="dxa"/>
              <w:right w:w="57" w:type="dxa"/>
            </w:tcMar>
          </w:tcPr>
          <w:p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>
      <w:pPr>
        <w:spacing w:line="240" w:lineRule="exact"/>
        <w:ind w:leftChars="200" w:left="1047" w:hangingChars="400" w:hanging="658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（注１）目標の達成状況は、</w:t>
      </w:r>
      <w:r>
        <w:rPr>
          <w:rFonts w:ascii="ＭＳ 明朝" w:eastAsia="ＭＳ 明朝" w:hAnsi="ＭＳ 明朝" w:hint="eastAsia"/>
          <w:sz w:val="18"/>
        </w:rPr>
        <w:t>当該年値/現状年値</w:t>
      </w:r>
      <w:r>
        <w:rPr>
          <w:rFonts w:ascii="ＭＳ 明朝" w:eastAsia="ＭＳ 明朝" w:hAnsi="ＭＳ 明朝" w:hint="eastAsia"/>
          <w:sz w:val="18"/>
          <w:szCs w:val="18"/>
        </w:rPr>
        <w:t>で算出した数値を記載すること。</w:t>
      </w:r>
    </w:p>
    <w:p>
      <w:pPr>
        <w:spacing w:line="240" w:lineRule="exact"/>
        <w:rPr>
          <w:rFonts w:ascii="ＭＳ 明朝" w:eastAsia="ＭＳ 明朝" w:hAnsi="ＭＳ 明朝"/>
          <w:sz w:val="22"/>
        </w:rPr>
      </w:pPr>
    </w:p>
    <w:p>
      <w:pPr>
        <w:spacing w:line="24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事業の具体的成果　（　　　　　年度）</w:t>
      </w:r>
      <w:bookmarkStart w:id="0" w:name="_GoBack"/>
      <w:bookmarkEnd w:id="0"/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3571"/>
      </w:tblGrid>
      <w:tr>
        <w:trPr>
          <w:trHeight w:val="1072"/>
        </w:trPr>
        <w:tc>
          <w:tcPr>
            <w:tcW w:w="13571" w:type="dxa"/>
          </w:tcPr>
          <w:p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>
      <w:pPr>
        <w:spacing w:line="24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0"/>
        </w:rPr>
        <w:t>※事業を活用した成果について、毎年度、効果があった内容を記載すること。</w:t>
      </w:r>
    </w:p>
    <w:sectPr>
      <w:headerReference w:type="default" r:id="rId6"/>
      <w:pgSz w:w="16838" w:h="11906" w:orient="landscape" w:code="9"/>
      <w:pgMar w:top="1134" w:right="1418" w:bottom="1134" w:left="1418" w:header="851" w:footer="992" w:gutter="0"/>
      <w:cols w:space="425"/>
      <w:docGrid w:type="linesAndChars" w:linePitch="292" w:charSpace="-31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6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（別記様式２－２号）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97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E85F46-3FB5-4EAD-A8F0-AA5E9A24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政策企画部情報システム課</dc:creator>
  <cp:keywords/>
  <dc:description/>
  <cp:lastModifiedBy>政策企画部情報システム課</cp:lastModifiedBy>
  <cp:revision>6</cp:revision>
  <cp:lastPrinted>2022-06-27T10:42:00Z</cp:lastPrinted>
  <dcterms:created xsi:type="dcterms:W3CDTF">2022-06-30T05:09:00Z</dcterms:created>
  <dcterms:modified xsi:type="dcterms:W3CDTF">2022-07-04T12:44:00Z</dcterms:modified>
</cp:coreProperties>
</file>