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Century" w:eastAsia="ＭＳ 明朝" w:hAnsi="Century"/>
          <w:color w:val="auto"/>
          <w:kern w:val="2"/>
          <w:sz w:val="18"/>
          <w:szCs w:val="18"/>
          <w:lang w:eastAsia="ja-JP" w:bidi="ar-SA"/>
        </w:rPr>
      </w:pPr>
      <w:r>
        <w:rPr>
          <w:rFonts w:ascii="Century" w:eastAsia="ＭＳ 明朝" w:hAnsi="Century" w:hint="eastAsia"/>
          <w:color w:val="auto"/>
          <w:kern w:val="2"/>
          <w:sz w:val="18"/>
          <w:szCs w:val="18"/>
          <w:lang w:eastAsia="ja-JP" w:bidi="ar-SA"/>
        </w:rPr>
        <w:t>手引様式第６</w:t>
      </w:r>
    </w:p>
    <w:p>
      <w:pPr>
        <w:jc w:val="center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  <w:r>
        <w:rPr>
          <w:rFonts w:ascii="ＭＳ ゴシック" w:eastAsia="ＭＳ ゴシック" w:hAnsi="Century" w:hint="eastAsia"/>
          <w:color w:val="auto"/>
          <w:kern w:val="2"/>
          <w:sz w:val="36"/>
          <w:lang w:eastAsia="ja-JP" w:bidi="ar-SA"/>
        </w:rPr>
        <w:t>事故発生報告書（第　報）</w:t>
      </w:r>
    </w:p>
    <w:p>
      <w:pPr>
        <w:jc w:val="right"/>
        <w:rPr>
          <w:rFonts w:ascii="Century" w:eastAsia="ＭＳ 明朝" w:hAnsi="Century"/>
          <w:color w:val="auto"/>
          <w:kern w:val="2"/>
          <w:sz w:val="21"/>
          <w:lang w:eastAsia="ja-JP" w:bidi="ar-SA"/>
        </w:rPr>
      </w:pPr>
      <w:r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［　　年　　月　　日（　）　　：　　現在］</w:t>
      </w:r>
    </w:p>
    <w:tbl>
      <w:tblPr>
        <w:tblW w:w="9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157"/>
        <w:gridCol w:w="966"/>
        <w:gridCol w:w="875"/>
        <w:gridCol w:w="96"/>
        <w:gridCol w:w="704"/>
        <w:gridCol w:w="585"/>
        <w:gridCol w:w="591"/>
        <w:gridCol w:w="379"/>
        <w:gridCol w:w="1047"/>
        <w:gridCol w:w="1103"/>
      </w:tblGrid>
      <w:tr>
        <w:trPr>
          <w:trHeight w:hRule="exact" w:val="38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発 信 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所属名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ind w:left="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氏 名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>
        <w:trPr>
          <w:trHeight w:hRule="exact" w:val="367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電 話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19"/>
              <w:shd w:val="clear" w:color="auto" w:fill="auto"/>
              <w:ind w:left="60"/>
              <w:rPr>
                <w:color w:val="auto"/>
                <w:sz w:val="21"/>
                <w:szCs w:val="21"/>
              </w:rPr>
            </w:pPr>
            <w:r>
              <w:rPr>
                <w:rFonts w:cs="Century"/>
                <w:color w:val="auto"/>
                <w:sz w:val="21"/>
                <w:szCs w:val="21"/>
                <w:lang w:val="en-US" w:eastAsia="en-US" w:bidi="en-US"/>
              </w:rPr>
              <w:t>Fax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>
        <w:trPr>
          <w:trHeight w:hRule="exact" w:val="6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※ 件名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spacing w:before="100"/>
              <w:ind w:left="618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整理番号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spacing w:before="10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整理番号</w:t>
            </w:r>
          </w:p>
        </w:tc>
      </w:tr>
      <w:tr>
        <w:trPr>
          <w:trHeight w:hRule="exact"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①</w:t>
            </w:r>
            <w:r>
              <w:rPr>
                <w:rFonts w:hint="eastAsia"/>
                <w:color w:val="auto"/>
                <w:sz w:val="21"/>
                <w:szCs w:val="21"/>
              </w:rPr>
              <w:t>事故等の種類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  <w:lang w:val="en-US"/>
              </w:rPr>
            </w:pPr>
            <w:r>
              <w:rPr>
                <w:rFonts w:cs="Century" w:hint="eastAsia"/>
                <w:color w:val="auto"/>
                <w:sz w:val="21"/>
                <w:szCs w:val="21"/>
                <w:lang w:val="en-US" w:bidi="en-US"/>
              </w:rPr>
              <w:t>事故の等級：</w:t>
            </w:r>
            <w:r>
              <w:rPr>
                <w:rFonts w:ascii="Century" w:eastAsia="Century" w:hAnsi="Century" w:cs="Century"/>
                <w:color w:val="auto"/>
                <w:lang w:val="en-US" w:bidi="en-US"/>
              </w:rPr>
              <w:t xml:space="preserve"> A </w:t>
            </w:r>
            <w:r>
              <w:rPr>
                <w:color w:val="auto"/>
              </w:rPr>
              <w:t xml:space="preserve">級 </w:t>
            </w:r>
            <w:r>
              <w:rPr>
                <w:color w:val="auto"/>
                <w:lang w:val="en-US" w:bidi="en-US"/>
              </w:rPr>
              <w:t xml:space="preserve">・ </w:t>
            </w:r>
            <w:r>
              <w:rPr>
                <w:rFonts w:ascii="Century" w:eastAsia="Century" w:hAnsi="Century" w:cs="Century"/>
                <w:color w:val="auto"/>
                <w:lang w:val="en-US" w:bidi="en-US"/>
              </w:rPr>
              <w:t>B</w:t>
            </w:r>
            <w:r>
              <w:rPr>
                <w:color w:val="auto"/>
                <w:lang w:val="en-US" w:bidi="en-US"/>
              </w:rPr>
              <w:t xml:space="preserve">１級 ・ </w:t>
            </w:r>
            <w:r>
              <w:rPr>
                <w:rFonts w:ascii="Century" w:eastAsia="Century" w:hAnsi="Century" w:cs="Century"/>
                <w:color w:val="auto"/>
                <w:lang w:val="en-US" w:bidi="en-US"/>
              </w:rPr>
              <w:t xml:space="preserve">B </w:t>
            </w:r>
            <w:r>
              <w:rPr>
                <w:color w:val="auto"/>
                <w:lang w:val="en-US" w:bidi="en-US"/>
              </w:rPr>
              <w:t xml:space="preserve">２級 ・ </w:t>
            </w:r>
            <w:r>
              <w:rPr>
                <w:rFonts w:ascii="Century" w:eastAsia="Century" w:hAnsi="Century" w:cs="Century"/>
                <w:color w:val="auto"/>
                <w:lang w:val="en-US" w:bidi="en-US"/>
              </w:rPr>
              <w:t xml:space="preserve">C </w:t>
            </w:r>
            <w:r>
              <w:rPr>
                <w:color w:val="auto"/>
                <w:lang w:val="en-US" w:bidi="en-US"/>
              </w:rPr>
              <w:t xml:space="preserve">１級・ </w:t>
            </w:r>
            <w:r>
              <w:rPr>
                <w:rFonts w:ascii="Century" w:eastAsia="Century" w:hAnsi="Century" w:cs="Century"/>
                <w:color w:val="auto"/>
                <w:lang w:val="en-US" w:bidi="en-US"/>
              </w:rPr>
              <w:t xml:space="preserve">C </w:t>
            </w:r>
            <w:r>
              <w:rPr>
                <w:color w:val="auto"/>
                <w:lang w:val="en-US" w:bidi="en-US"/>
              </w:rPr>
              <w:t>２級</w:t>
            </w:r>
          </w:p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法適用：　　</w:t>
            </w:r>
            <w:r>
              <w:rPr>
                <w:color w:val="auto"/>
                <w:sz w:val="21"/>
                <w:szCs w:val="21"/>
              </w:rPr>
              <w:t xml:space="preserve">火取法 </w:t>
            </w:r>
            <w:r>
              <w:rPr>
                <w:color w:val="auto"/>
                <w:sz w:val="21"/>
                <w:szCs w:val="21"/>
                <w:lang w:val="en-US" w:bidi="en-US"/>
              </w:rPr>
              <w:t xml:space="preserve">・ ( </w:t>
            </w:r>
            <w:r>
              <w:rPr>
                <w:rFonts w:hint="eastAsia"/>
                <w:color w:val="auto"/>
                <w:sz w:val="21"/>
                <w:szCs w:val="21"/>
                <w:lang w:val="en-US" w:bidi="en-US"/>
              </w:rPr>
              <w:t xml:space="preserve">　　　　　　　　　　　　　　</w:t>
            </w:r>
            <w:r>
              <w:rPr>
                <w:color w:val="auto"/>
                <w:sz w:val="21"/>
                <w:szCs w:val="21"/>
                <w:lang w:val="en-US" w:bidi="en-US"/>
              </w:rPr>
              <w:t>)</w:t>
            </w:r>
          </w:p>
        </w:tc>
      </w:tr>
      <w:tr>
        <w:trPr>
          <w:trHeight w:hRule="exact" w:val="4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②</w:t>
            </w:r>
            <w:r>
              <w:rPr>
                <w:color w:val="auto"/>
                <w:sz w:val="21"/>
                <w:szCs w:val="21"/>
              </w:rPr>
              <w:t>発 生 日 時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令和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color w:val="auto"/>
                <w:sz w:val="21"/>
                <w:szCs w:val="21"/>
              </w:rPr>
              <w:t xml:space="preserve">月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color w:val="auto"/>
                <w:sz w:val="21"/>
                <w:szCs w:val="21"/>
              </w:rPr>
              <w:t>日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color w:val="auto"/>
                <w:sz w:val="21"/>
                <w:szCs w:val="21"/>
              </w:rPr>
              <w:t>(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color w:val="auto"/>
                <w:sz w:val="21"/>
                <w:szCs w:val="21"/>
              </w:rPr>
              <w:t xml:space="preserve"> )</w:t>
            </w:r>
            <w:r>
              <w:rPr>
                <w:color w:val="auto"/>
                <w:sz w:val="21"/>
                <w:szCs w:val="21"/>
                <w:lang w:val="en-US" w:bidi="en-US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val="en-US" w:bidi="en-US"/>
              </w:rPr>
              <w:t xml:space="preserve">　　</w:t>
            </w:r>
            <w:r>
              <w:rPr>
                <w:color w:val="auto"/>
                <w:sz w:val="21"/>
                <w:szCs w:val="21"/>
              </w:rPr>
              <w:t xml:space="preserve">時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color w:val="auto"/>
                <w:sz w:val="21"/>
                <w:szCs w:val="21"/>
              </w:rPr>
              <w:t>分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>
        <w:trPr>
          <w:trHeight w:hRule="exact" w:val="2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③発 生 </w:t>
            </w:r>
            <w:r>
              <w:rPr>
                <w:rFonts w:hint="eastAsia"/>
                <w:color w:val="auto"/>
                <w:sz w:val="21"/>
                <w:szCs w:val="21"/>
              </w:rPr>
              <w:t>場 所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</w:p>
        </w:tc>
      </w:tr>
      <w:tr>
        <w:trPr>
          <w:trHeight w:hRule="exact" w:val="30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④</w:t>
            </w:r>
            <w:r>
              <w:rPr>
                <w:rFonts w:hint="eastAsia"/>
                <w:color w:val="auto"/>
                <w:sz w:val="21"/>
                <w:szCs w:val="21"/>
              </w:rPr>
              <w:t>事故等の概要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after="80"/>
              <w:ind w:firstLineChars="50" w:firstLine="105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(取扱い)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color w:val="auto"/>
                <w:sz w:val="21"/>
                <w:szCs w:val="21"/>
              </w:rPr>
              <w:t>製造・消費・運搬・貯蔵・がんろう・その他</w:t>
            </w:r>
          </w:p>
          <w:p>
            <w:pPr>
              <w:pStyle w:val="19"/>
              <w:shd w:val="clear" w:color="auto" w:fill="auto"/>
              <w:spacing w:after="80"/>
              <w:ind w:firstLineChars="50" w:firstLine="105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(</w:t>
            </w:r>
            <w:r>
              <w:rPr>
                <w:rFonts w:hint="eastAsia"/>
                <w:color w:val="auto"/>
                <w:sz w:val="21"/>
                <w:szCs w:val="21"/>
              </w:rPr>
              <w:t>概要</w:t>
            </w:r>
            <w:r>
              <w:rPr>
                <w:color w:val="auto"/>
                <w:sz w:val="21"/>
                <w:szCs w:val="21"/>
              </w:rPr>
              <w:t>)</w:t>
            </w:r>
          </w:p>
          <w:p>
            <w:pPr>
              <w:pStyle w:val="19"/>
              <w:shd w:val="clear" w:color="auto" w:fill="auto"/>
              <w:spacing w:after="80"/>
              <w:ind w:firstLineChars="50" w:firstLine="105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(</w:t>
            </w:r>
            <w:r>
              <w:rPr>
                <w:rFonts w:hint="eastAsia"/>
                <w:color w:val="auto"/>
                <w:sz w:val="21"/>
                <w:szCs w:val="21"/>
              </w:rPr>
              <w:t>事故等当事者</w:t>
            </w:r>
            <w:r>
              <w:rPr>
                <w:color w:val="auto"/>
                <w:sz w:val="21"/>
                <w:szCs w:val="21"/>
              </w:rPr>
              <w:t>)</w:t>
            </w:r>
          </w:p>
          <w:p>
            <w:pPr>
              <w:pStyle w:val="19"/>
              <w:shd w:val="clear" w:color="auto" w:fill="auto"/>
              <w:spacing w:after="80"/>
              <w:ind w:firstLineChars="100" w:firstLine="210"/>
              <w:rPr>
                <w:color w:val="auto"/>
                <w:sz w:val="21"/>
                <w:szCs w:val="21"/>
                <w:lang w:val="en-US" w:bidi="en-US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</w:t>
            </w:r>
            <w:r>
              <w:rPr>
                <w:color w:val="auto"/>
                <w:sz w:val="21"/>
                <w:szCs w:val="21"/>
              </w:rPr>
              <w:t>連絡先</w:t>
            </w:r>
            <w:r>
              <w:rPr>
                <w:rFonts w:hint="eastAsia"/>
                <w:color w:val="auto"/>
                <w:sz w:val="21"/>
                <w:szCs w:val="21"/>
              </w:rPr>
              <w:t>）</w:t>
            </w:r>
            <w:r>
              <w:rPr>
                <w:color w:val="auto"/>
                <w:sz w:val="21"/>
                <w:szCs w:val="21"/>
              </w:rPr>
              <w:t>担当：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　　　　　　　　　</w:t>
            </w:r>
            <w:r>
              <w:rPr>
                <w:color w:val="auto"/>
                <w:sz w:val="21"/>
                <w:szCs w:val="21"/>
              </w:rPr>
              <w:t xml:space="preserve"> 電話：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color w:val="auto"/>
                <w:sz w:val="21"/>
                <w:szCs w:val="21"/>
                <w:lang w:val="en-US" w:bidi="en-US"/>
              </w:rPr>
              <w:t>－</w:t>
            </w:r>
            <w:r>
              <w:rPr>
                <w:rFonts w:hint="eastAsia"/>
                <w:color w:val="auto"/>
                <w:sz w:val="21"/>
                <w:szCs w:val="21"/>
                <w:lang w:val="en-US" w:bidi="en-US"/>
              </w:rPr>
              <w:t xml:space="preserve">　　</w:t>
            </w:r>
            <w:r>
              <w:rPr>
                <w:color w:val="auto"/>
                <w:sz w:val="21"/>
                <w:szCs w:val="21"/>
                <w:lang w:val="en-US" w:bidi="en-US"/>
              </w:rPr>
              <w:t xml:space="preserve"> －</w:t>
            </w:r>
            <w:r>
              <w:rPr>
                <w:rFonts w:hint="eastAsia"/>
                <w:color w:val="auto"/>
                <w:sz w:val="21"/>
                <w:szCs w:val="21"/>
                <w:lang w:val="en-US" w:bidi="en-US"/>
              </w:rPr>
              <w:t xml:space="preserve">　　　　</w:t>
            </w:r>
          </w:p>
          <w:p>
            <w:pPr>
              <w:pStyle w:val="19"/>
              <w:shd w:val="clear" w:color="auto" w:fill="auto"/>
              <w:spacing w:after="80"/>
              <w:rPr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>（</w:t>
            </w:r>
            <w:r>
              <w:rPr>
                <w:rFonts w:hint="eastAsia"/>
                <w:color w:val="auto"/>
                <w:sz w:val="21"/>
                <w:szCs w:val="21"/>
              </w:rPr>
              <w:t>関連事業者</w:t>
            </w: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>）</w:t>
            </w:r>
          </w:p>
          <w:p>
            <w:pPr>
              <w:pStyle w:val="19"/>
              <w:shd w:val="clear" w:color="auto" w:fill="auto"/>
              <w:spacing w:after="80"/>
              <w:ind w:firstLineChars="100" w:firstLine="210"/>
              <w:rPr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>（</w:t>
            </w:r>
            <w:r>
              <w:rPr>
                <w:color w:val="auto"/>
                <w:sz w:val="21"/>
                <w:szCs w:val="21"/>
              </w:rPr>
              <w:t>連絡先</w:t>
            </w:r>
            <w:r>
              <w:rPr>
                <w:rFonts w:hint="eastAsia"/>
                <w:color w:val="auto"/>
                <w:sz w:val="21"/>
                <w:szCs w:val="21"/>
                <w:lang w:val="en-US"/>
              </w:rPr>
              <w:t>）</w:t>
            </w:r>
            <w:r>
              <w:rPr>
                <w:color w:val="auto"/>
                <w:sz w:val="21"/>
                <w:szCs w:val="21"/>
              </w:rPr>
              <w:t>担当</w:t>
            </w:r>
            <w:r>
              <w:rPr>
                <w:color w:val="auto"/>
                <w:sz w:val="21"/>
                <w:szCs w:val="21"/>
                <w:lang w:val="en-US"/>
              </w:rPr>
              <w:t>：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　　　　　　　　　</w:t>
            </w:r>
            <w:r>
              <w:rPr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電話</w:t>
            </w:r>
            <w:r>
              <w:rPr>
                <w:color w:val="auto"/>
                <w:sz w:val="21"/>
                <w:szCs w:val="21"/>
                <w:lang w:val="en-US"/>
              </w:rPr>
              <w:t xml:space="preserve">：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color w:val="auto"/>
                <w:sz w:val="21"/>
                <w:szCs w:val="21"/>
                <w:lang w:val="en-US" w:bidi="en-US"/>
              </w:rPr>
              <w:t>－</w:t>
            </w:r>
            <w:r>
              <w:rPr>
                <w:rFonts w:hint="eastAsia"/>
                <w:color w:val="auto"/>
                <w:sz w:val="21"/>
                <w:szCs w:val="21"/>
                <w:lang w:val="en-US" w:bidi="en-US"/>
              </w:rPr>
              <w:t xml:space="preserve">　　</w:t>
            </w:r>
            <w:r>
              <w:rPr>
                <w:color w:val="auto"/>
                <w:sz w:val="21"/>
                <w:szCs w:val="21"/>
                <w:lang w:val="en-US" w:bidi="en-US"/>
              </w:rPr>
              <w:t xml:space="preserve"> －</w:t>
            </w:r>
            <w:r>
              <w:rPr>
                <w:rFonts w:hint="eastAsia"/>
                <w:color w:val="auto"/>
                <w:sz w:val="21"/>
                <w:szCs w:val="21"/>
                <w:lang w:val="en-US" w:bidi="en-US"/>
              </w:rPr>
              <w:t xml:space="preserve">　　　</w:t>
            </w:r>
          </w:p>
          <w:p>
            <w:pPr>
              <w:pStyle w:val="19"/>
              <w:shd w:val="clear" w:color="auto" w:fill="auto"/>
              <w:spacing w:after="80"/>
              <w:ind w:firstLineChars="50" w:firstLine="105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(火薬類の種類、数量)</w:t>
            </w:r>
          </w:p>
        </w:tc>
      </w:tr>
      <w:tr>
        <w:trPr>
          <w:trHeight w:hRule="exact" w:val="37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⑤</w:t>
            </w:r>
            <w:r>
              <w:rPr>
                <w:rFonts w:hint="eastAsia"/>
                <w:color w:val="auto"/>
                <w:sz w:val="21"/>
                <w:szCs w:val="21"/>
              </w:rPr>
              <w:t>事故等</w:t>
            </w:r>
            <w:r>
              <w:rPr>
                <w:color w:val="auto"/>
                <w:sz w:val="21"/>
                <w:szCs w:val="21"/>
              </w:rPr>
              <w:t>被害状況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人的被害(あり・なし)</w:t>
            </w: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>
        <w:trPr>
          <w:trHeight w:hRule="exact" w:val="243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区分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従業員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協力会社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right="8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住民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right="8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計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>
        <w:trPr>
          <w:trHeight w:hRule="exact" w:val="243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  <w:lang w:val="en-US" w:eastAsia="en-US" w:bidi="en-US"/>
              </w:rPr>
              <w:t>死　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jc w:val="righ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人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>
        <w:trPr>
          <w:trHeight w:hRule="exact" w:val="243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重傷者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jc w:val="righ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人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>
        <w:trPr>
          <w:trHeight w:hRule="exact" w:val="243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軽傷者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jc w:val="righ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人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>
        <w:trPr>
          <w:trHeight w:hRule="exact" w:val="917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after="32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物的被害</w:t>
            </w:r>
          </w:p>
          <w:p>
            <w:pPr>
              <w:pStyle w:val="19"/>
              <w:shd w:val="clear" w:color="auto" w:fill="auto"/>
              <w:spacing w:after="32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分類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>
        <w:trPr>
          <w:trHeight w:hRule="exact" w:val="6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⑥</w:t>
            </w:r>
            <w:r>
              <w:rPr>
                <w:color w:val="auto"/>
                <w:sz w:val="21"/>
                <w:szCs w:val="21"/>
              </w:rPr>
              <w:t>事故</w:t>
            </w:r>
            <w:r>
              <w:rPr>
                <w:rFonts w:hint="eastAsia"/>
                <w:color w:val="auto"/>
                <w:sz w:val="21"/>
                <w:szCs w:val="21"/>
              </w:rPr>
              <w:t>等</w:t>
            </w:r>
            <w:r>
              <w:rPr>
                <w:color w:val="auto"/>
                <w:sz w:val="21"/>
                <w:szCs w:val="21"/>
              </w:rPr>
              <w:t>の原因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>
        <w:trPr>
          <w:trHeight w:hRule="exact" w:val="9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⑦事業者・関係機関の対応状況及び復旧見通し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  <w:lang w:eastAsia="ja-JP"/>
              </w:rPr>
            </w:pPr>
          </w:p>
        </w:tc>
      </w:tr>
      <w:tr>
        <w:trPr>
          <w:trHeight w:hRule="exact" w:val="27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※法令違反の有無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なし </w:t>
            </w:r>
            <w:r>
              <w:rPr>
                <w:color w:val="auto"/>
                <w:sz w:val="21"/>
                <w:szCs w:val="21"/>
                <w:lang w:val="en-US" w:bidi="en-US"/>
              </w:rPr>
              <w:t xml:space="preserve">・ </w:t>
            </w:r>
            <w:r>
              <w:rPr>
                <w:color w:val="auto"/>
                <w:sz w:val="21"/>
                <w:szCs w:val="21"/>
              </w:rPr>
              <w:t xml:space="preserve">あり(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　　</w:t>
            </w:r>
            <w:r>
              <w:rPr>
                <w:color w:val="auto"/>
                <w:sz w:val="21"/>
                <w:szCs w:val="21"/>
              </w:rPr>
              <w:t>)</w:t>
            </w:r>
            <w:r>
              <w:rPr>
                <w:color w:val="auto"/>
                <w:sz w:val="21"/>
                <w:szCs w:val="21"/>
                <w:lang w:val="en-US" w:bidi="en-US"/>
              </w:rPr>
              <w:t xml:space="preserve">・ </w:t>
            </w:r>
            <w:r>
              <w:rPr>
                <w:color w:val="auto"/>
                <w:sz w:val="21"/>
                <w:szCs w:val="21"/>
              </w:rPr>
              <w:t>調査中</w:t>
            </w:r>
          </w:p>
        </w:tc>
      </w:tr>
      <w:tr>
        <w:trPr>
          <w:trHeight w:hRule="exact"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※行政の応急措置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  <w:lang w:eastAsia="ja-JP"/>
              </w:rPr>
              <w:t>規制主体　：　　　　　　　応急措置　：</w:t>
            </w:r>
          </w:p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  <w:lang w:eastAsia="ja-JP"/>
              </w:rPr>
              <w:t>事故等措置：　　　　　　　対　　策　：</w:t>
            </w:r>
          </w:p>
        </w:tc>
      </w:tr>
      <w:tr>
        <w:trPr>
          <w:trHeight w:hRule="exact" w:val="6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※その他参考事項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  <w:lang w:eastAsia="ja-JP"/>
              </w:rPr>
              <w:t>①報道、②職員等派遣状況　③許認可関係　④意見　⑤その他</w:t>
            </w:r>
          </w:p>
        </w:tc>
      </w:tr>
      <w:tr>
        <w:trPr>
          <w:trHeight w:hRule="exact" w:val="4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※今後の対応等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>
        <w:trPr>
          <w:trHeight w:hRule="exact" w:val="5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※備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color w:val="auto"/>
                <w:sz w:val="21"/>
                <w:szCs w:val="21"/>
              </w:rPr>
              <w:t>考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>
        <w:trPr>
          <w:trHeight w:hRule="exact" w:val="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after="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※受信者(産業保安</w:t>
            </w:r>
            <w:bookmarkStart w:id="0" w:name="_GoBack"/>
            <w:bookmarkEnd w:id="0"/>
            <w:r>
              <w:rPr>
                <w:color w:val="auto"/>
                <w:sz w:val="21"/>
                <w:szCs w:val="21"/>
              </w:rPr>
              <w:t>室)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right="180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right="180"/>
              <w:jc w:val="righ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※ 受信時間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firstLineChars="300" w:firstLine="63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月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color w:val="auto"/>
                <w:sz w:val="21"/>
                <w:szCs w:val="21"/>
              </w:rPr>
              <w:t>日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color w:val="auto"/>
                <w:sz w:val="21"/>
                <w:szCs w:val="21"/>
              </w:rPr>
              <w:t xml:space="preserve"> 時 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color w:val="auto"/>
                <w:sz w:val="21"/>
                <w:szCs w:val="21"/>
              </w:rPr>
              <w:t>分</w:t>
            </w:r>
          </w:p>
        </w:tc>
      </w:tr>
    </w:tbl>
    <w:p>
      <w:pPr>
        <w:rPr>
          <w:rFonts w:hint="eastAsia"/>
          <w:color w:val="auto"/>
          <w:lang w:eastAsia="ja-JP"/>
        </w:rPr>
      </w:pPr>
      <w:r>
        <w:rPr>
          <w:rFonts w:ascii="Century" w:eastAsia="ＭＳ 明朝" w:hAnsi="Century" w:hint="eastAsia"/>
          <w:color w:val="auto"/>
          <w:kern w:val="2"/>
          <w:sz w:val="21"/>
          <w:lang w:eastAsia="ja-JP" w:bidi="ar-SA"/>
        </w:rPr>
        <w:t>※印の項は、記載しないで下さい。</w:t>
      </w:r>
    </w:p>
    <w:sectPr>
      <w:footerReference w:type="even" r:id="rId8"/>
      <w:footerReference w:type="default" r:id="rId9"/>
      <w:pgSz w:w="11900" w:h="16840"/>
      <w:pgMar w:top="1450" w:right="885" w:bottom="1375" w:left="1209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807827"/>
      <w:docPartObj>
        <w:docPartGallery w:val="Page Numbers (Bottom of Page)"/>
        <w:docPartUnique/>
      </w:docPartObj>
    </w:sdtPr>
    <w:sdtContent>
      <w:p>
        <w:pPr>
          <w:pStyle w:val="a5"/>
        </w:pPr>
      </w:p>
    </w:sdtContent>
  </w:sdt>
  <w:p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431717"/>
      <w:docPartObj>
        <w:docPartGallery w:val="Page Numbers (Bottom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 w:eastAsia="ja-JP"/>
          </w:rPr>
          <w:t>1</w:t>
        </w:r>
        <w:r>
          <w:fldChar w:fldCharType="end"/>
        </w:r>
      </w:p>
    </w:sdtContent>
  </w:sdt>
  <w:p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1" o:spid="_x0000_i1026" type="#_x0000_t75" style="width:155.25pt;height:13.5pt;visibility:visible;mso-wrap-style:square" o:bullet="t">
        <v:imagedata r:id="rId1" o:title=""/>
      </v:shape>
    </w:pict>
  </w:numPicBullet>
  <w:abstractNum w:abstractNumId="0" w15:restartNumberingAfterBreak="0">
    <w:nsid w:val="02337F39"/>
    <w:multiLevelType w:val="multilevel"/>
    <w:tmpl w:val="E1F8A2A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727A8"/>
    <w:multiLevelType w:val="singleLevel"/>
    <w:tmpl w:val="13502B64"/>
    <w:lvl w:ilvl="0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0A49524C"/>
    <w:multiLevelType w:val="multilevel"/>
    <w:tmpl w:val="D4FA1CE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04AD2"/>
    <w:multiLevelType w:val="multilevel"/>
    <w:tmpl w:val="2198196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C0DCA"/>
    <w:multiLevelType w:val="multilevel"/>
    <w:tmpl w:val="7B34F3D4"/>
    <w:lvl w:ilvl="0">
      <w:start w:val="4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E50A89"/>
    <w:multiLevelType w:val="multilevel"/>
    <w:tmpl w:val="6F4424C2"/>
    <w:lvl w:ilvl="0">
      <w:start w:val="11"/>
      <w:numFmt w:val="decimal"/>
      <w:suff w:val="space"/>
      <w:lvlText w:val="(%1)"/>
      <w:lvlJc w:val="left"/>
      <w:pPr>
        <w:ind w:left="0" w:firstLine="0"/>
      </w:pPr>
      <w:rPr>
        <w:rFonts w:ascii="Century" w:eastAsia="ＭＳ 明朝" w:hAnsi="Century" w:cs="Century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22170100"/>
    <w:multiLevelType w:val="hybridMultilevel"/>
    <w:tmpl w:val="1D5A4674"/>
    <w:lvl w:ilvl="0" w:tplc="733C5592">
      <w:start w:val="1"/>
      <w:numFmt w:val="decimalEnclosedCircle"/>
      <w:lvlText w:val="%1"/>
      <w:lvlJc w:val="left"/>
      <w:pPr>
        <w:ind w:left="1100" w:hanging="360"/>
      </w:pPr>
      <w:rPr>
        <w:rFonts w:hint="default"/>
      </w:rPr>
    </w:lvl>
    <w:lvl w:ilvl="1" w:tplc="46E8AD76">
      <w:start w:val="1"/>
      <w:numFmt w:val="decimal"/>
      <w:lvlText w:val="(%2)"/>
      <w:lvlJc w:val="left"/>
      <w:pPr>
        <w:ind w:left="1520" w:hanging="360"/>
      </w:pPr>
      <w:rPr>
        <w:rFonts w:ascii="Times New Roman" w:eastAsia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7" w15:restartNumberingAfterBreak="0">
    <w:nsid w:val="2F712D23"/>
    <w:multiLevelType w:val="multilevel"/>
    <w:tmpl w:val="8EE08B4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972A36"/>
    <w:multiLevelType w:val="multilevel"/>
    <w:tmpl w:val="F2707C82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Century" w:eastAsia="ＭＳ 明朝" w:hAnsi="Century" w:cs="Century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39203031"/>
    <w:multiLevelType w:val="multilevel"/>
    <w:tmpl w:val="1B2487F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563F6"/>
    <w:multiLevelType w:val="multilevel"/>
    <w:tmpl w:val="64880AA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5066A4"/>
    <w:multiLevelType w:val="singleLevel"/>
    <w:tmpl w:val="EA4C133A"/>
    <w:lvl w:ilvl="0">
      <w:start w:val="6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12" w15:restartNumberingAfterBreak="0">
    <w:nsid w:val="3EB26C38"/>
    <w:multiLevelType w:val="multilevel"/>
    <w:tmpl w:val="0ABC4EE0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eastAsia="ＭＳ 明朝" w:hAnsi="Times New Roman" w:cs="Times New Roman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45EB0682"/>
    <w:multiLevelType w:val="multilevel"/>
    <w:tmpl w:val="6FD8487C"/>
    <w:lvl w:ilvl="0">
      <w:start w:val="3"/>
      <w:numFmt w:val="ideographDigital"/>
      <w:lvlText w:val="%1"/>
      <w:lvlJc w:val="left"/>
      <w:pPr>
        <w:ind w:left="0" w:firstLine="340"/>
      </w:pPr>
      <w:rPr>
        <w:rFonts w:ascii="ＭＳ 明朝" w:eastAsia="ＭＳ 明朝" w:hAnsi="ＭＳ 明朝" w:cs="ＭＳ 明朝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51600825"/>
    <w:multiLevelType w:val="multilevel"/>
    <w:tmpl w:val="C6346656"/>
    <w:lvl w:ilvl="0">
      <w:start w:val="1"/>
      <w:numFmt w:val="ideographDigital"/>
      <w:lvlText w:val="%1"/>
      <w:lvlJc w:val="left"/>
      <w:pPr>
        <w:ind w:left="0" w:firstLine="284"/>
      </w:pPr>
      <w:rPr>
        <w:rFonts w:ascii="ＭＳ 明朝" w:eastAsia="ＭＳ 明朝" w:hAnsi="ＭＳ 明朝" w:cs="ＭＳ 明朝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57466C4C"/>
    <w:multiLevelType w:val="hybridMultilevel"/>
    <w:tmpl w:val="630674E4"/>
    <w:lvl w:ilvl="0" w:tplc="30E8974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99765A"/>
    <w:multiLevelType w:val="multilevel"/>
    <w:tmpl w:val="345896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4F3842"/>
    <w:multiLevelType w:val="multilevel"/>
    <w:tmpl w:val="F07693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390562"/>
    <w:multiLevelType w:val="multilevel"/>
    <w:tmpl w:val="71424DA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8"/>
  </w:num>
  <w:num w:numId="8">
    <w:abstractNumId w:val="17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26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9FAB79-D492-4BB6-8BE1-C9577432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52"/>
      <w:szCs w:val="52"/>
      <w:u w:val="none"/>
      <w:lang w:val="ja-JP" w:eastAsia="ja-JP" w:bidi="ja-JP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目次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1">
    <w:name w:val="見出し #2|1_"/>
    <w:basedOn w:val="a0"/>
    <w:link w:val="2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ヘッダーまたはフッター|1_"/>
    <w:basedOn w:val="a0"/>
    <w:link w:val="15"/>
    <w:rPr>
      <w:rFonts w:ascii="Century" w:eastAsia="Century" w:hAnsi="Century" w:cs="Centur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テーブルのキャプション|1_"/>
    <w:basedOn w:val="a0"/>
    <w:link w:val="1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8">
    <w:name w:val="その他|1_"/>
    <w:basedOn w:val="a0"/>
    <w:link w:val="19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1">
    <w:name w:val="見出し #3|1_"/>
    <w:basedOn w:val="a0"/>
    <w:link w:val="3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本文|7_"/>
    <w:basedOn w:val="a0"/>
    <w:link w:val="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a">
    <w:name w:val="画像のキャプション|1_"/>
    <w:basedOn w:val="a0"/>
    <w:link w:val="1b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見出し #4|1_"/>
    <w:basedOn w:val="a0"/>
    <w:link w:val="4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220"/>
      <w:outlineLvl w:val="0"/>
    </w:pPr>
    <w:rPr>
      <w:rFonts w:ascii="ＭＳ 明朝" w:eastAsia="ＭＳ 明朝" w:hAnsi="ＭＳ 明朝" w:cs="ＭＳ 明朝"/>
      <w:sz w:val="52"/>
      <w:szCs w:val="52"/>
      <w:lang w:val="ja-JP" w:eastAsia="ja-JP" w:bidi="ja-JP"/>
    </w:rPr>
  </w:style>
  <w:style w:type="paragraph" w:customStyle="1" w:styleId="60">
    <w:name w:val="本文|6"/>
    <w:basedOn w:val="a"/>
    <w:link w:val="6"/>
    <w:pPr>
      <w:shd w:val="clear" w:color="auto" w:fill="FFFFFF"/>
      <w:spacing w:after="380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40">
    <w:name w:val="本文|4"/>
    <w:basedOn w:val="a"/>
    <w:link w:val="4"/>
    <w:pPr>
      <w:shd w:val="clear" w:color="auto" w:fill="FFFFFF"/>
      <w:spacing w:after="250"/>
      <w:jc w:val="center"/>
    </w:pPr>
    <w:rPr>
      <w:rFonts w:ascii="ＭＳ 明朝" w:eastAsia="ＭＳ 明朝" w:hAnsi="ＭＳ 明朝" w:cs="ＭＳ 明朝"/>
      <w:sz w:val="36"/>
      <w:szCs w:val="36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line="329" w:lineRule="auto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目次|1"/>
    <w:basedOn w:val="a"/>
    <w:link w:val="12"/>
    <w:pPr>
      <w:shd w:val="clear" w:color="auto" w:fill="FFFFFF"/>
      <w:spacing w:after="140"/>
      <w:ind w:left="220" w:firstLine="2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210">
    <w:name w:val="見出し #2|1"/>
    <w:basedOn w:val="a"/>
    <w:link w:val="21"/>
    <w:pPr>
      <w:shd w:val="clear" w:color="auto" w:fill="FFFFFF"/>
      <w:outlineLvl w:val="1"/>
    </w:pPr>
    <w:rPr>
      <w:sz w:val="20"/>
      <w:szCs w:val="20"/>
      <w:lang w:val="ja-JP" w:eastAsia="ja-JP" w:bidi="ja-JP"/>
    </w:rPr>
  </w:style>
  <w:style w:type="paragraph" w:customStyle="1" w:styleId="15">
    <w:name w:val="ヘッダーまたはフッター|1"/>
    <w:basedOn w:val="a"/>
    <w:link w:val="14"/>
    <w:pPr>
      <w:shd w:val="clear" w:color="auto" w:fill="FFFFFF"/>
    </w:pPr>
    <w:rPr>
      <w:rFonts w:ascii="Century" w:eastAsia="Century" w:hAnsi="Century" w:cs="Century"/>
      <w:sz w:val="20"/>
      <w:szCs w:val="20"/>
    </w:rPr>
  </w:style>
  <w:style w:type="paragraph" w:customStyle="1" w:styleId="17">
    <w:name w:val="テーブルのキャプション|1"/>
    <w:basedOn w:val="a"/>
    <w:link w:val="16"/>
    <w:pPr>
      <w:shd w:val="clear" w:color="auto" w:fill="FFFFFF"/>
      <w:spacing w:after="140"/>
      <w:ind w:left="1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9">
    <w:name w:val="その他|1"/>
    <w:basedOn w:val="a"/>
    <w:link w:val="18"/>
    <w:pPr>
      <w:shd w:val="clear" w:color="auto" w:fill="FFFFFF"/>
      <w:spacing w:line="329" w:lineRule="auto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310">
    <w:name w:val="見出し #3|1"/>
    <w:basedOn w:val="a"/>
    <w:link w:val="31"/>
    <w:pPr>
      <w:shd w:val="clear" w:color="auto" w:fill="FFFFFF"/>
      <w:outlineLvl w:val="2"/>
    </w:pPr>
    <w:rPr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0"/>
      <w:ind w:left="340"/>
    </w:pPr>
    <w:rPr>
      <w:rFonts w:ascii="ＭＳ 明朝" w:eastAsia="ＭＳ 明朝" w:hAnsi="ＭＳ 明朝" w:cs="ＭＳ 明朝"/>
      <w:sz w:val="18"/>
      <w:szCs w:val="18"/>
    </w:rPr>
  </w:style>
  <w:style w:type="paragraph" w:customStyle="1" w:styleId="30">
    <w:name w:val="本文|3"/>
    <w:basedOn w:val="a"/>
    <w:link w:val="3"/>
    <w:pPr>
      <w:shd w:val="clear" w:color="auto" w:fill="FFFFFF"/>
      <w:spacing w:after="500"/>
      <w:ind w:left="360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140"/>
    </w:pPr>
    <w:rPr>
      <w:rFonts w:ascii="ＭＳ 明朝" w:eastAsia="ＭＳ 明朝" w:hAnsi="ＭＳ 明朝" w:cs="ＭＳ 明朝"/>
      <w:sz w:val="16"/>
      <w:szCs w:val="16"/>
    </w:rPr>
  </w:style>
  <w:style w:type="paragraph" w:customStyle="1" w:styleId="70">
    <w:name w:val="本文|7"/>
    <w:basedOn w:val="a"/>
    <w:link w:val="7"/>
    <w:pPr>
      <w:shd w:val="clear" w:color="auto" w:fill="FFFFFF"/>
    </w:pPr>
    <w:rPr>
      <w:sz w:val="20"/>
      <w:szCs w:val="20"/>
    </w:rPr>
  </w:style>
  <w:style w:type="paragraph" w:customStyle="1" w:styleId="1b">
    <w:name w:val="画像のキャプション|1"/>
    <w:basedOn w:val="a"/>
    <w:link w:val="1a"/>
    <w:pPr>
      <w:shd w:val="clear" w:color="auto" w:fill="FFFFFF"/>
    </w:pPr>
    <w:rPr>
      <w:rFonts w:ascii="ＭＳ 明朝" w:eastAsia="ＭＳ 明朝" w:hAnsi="ＭＳ 明朝" w:cs="ＭＳ 明朝"/>
      <w:sz w:val="18"/>
      <w:szCs w:val="18"/>
    </w:rPr>
  </w:style>
  <w:style w:type="paragraph" w:customStyle="1" w:styleId="410">
    <w:name w:val="見出し #4|1"/>
    <w:basedOn w:val="a"/>
    <w:link w:val="41"/>
    <w:pPr>
      <w:shd w:val="clear" w:color="auto" w:fill="FFFFFF"/>
      <w:outlineLvl w:val="3"/>
    </w:pPr>
    <w:rPr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eastAsia="Times New Roman"/>
      <w:color w:val="000000"/>
    </w:rPr>
  </w:style>
  <w:style w:type="paragraph" w:styleId="1c">
    <w:name w:val="toc 1"/>
    <w:basedOn w:val="a"/>
    <w:next w:val="a"/>
    <w:autoRedefine/>
    <w:uiPriority w:val="39"/>
    <w:unhideWhenUsed/>
  </w:style>
  <w:style w:type="paragraph" w:styleId="22">
    <w:name w:val="toc 2"/>
    <w:basedOn w:val="a"/>
    <w:next w:val="a"/>
    <w:autoRedefine/>
    <w:uiPriority w:val="39"/>
    <w:unhideWhenUsed/>
    <w:pPr>
      <w:ind w:leftChars="100" w:left="240"/>
    </w:pPr>
  </w:style>
  <w:style w:type="paragraph" w:styleId="32">
    <w:name w:val="toc 3"/>
    <w:basedOn w:val="a"/>
    <w:next w:val="a"/>
    <w:autoRedefine/>
    <w:uiPriority w:val="39"/>
    <w:unhideWhenUsed/>
    <w:pPr>
      <w:ind w:leftChars="200" w:left="480"/>
    </w:pPr>
  </w:style>
  <w:style w:type="paragraph" w:styleId="42">
    <w:name w:val="toc 4"/>
    <w:basedOn w:val="a"/>
    <w:next w:val="a"/>
    <w:autoRedefine/>
    <w:uiPriority w:val="39"/>
    <w:unhideWhenUsed/>
    <w:pPr>
      <w:ind w:leftChars="300" w:left="720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pPr>
      <w:wordWrap w:val="0"/>
      <w:autoSpaceDE w:val="0"/>
      <w:autoSpaceDN w:val="0"/>
      <w:adjustRightInd w:val="0"/>
      <w:spacing w:line="361" w:lineRule="exact"/>
      <w:jc w:val="both"/>
    </w:pPr>
    <w:rPr>
      <w:rFonts w:eastAsia="ＭＳ 明朝" w:cs="ＭＳ 明朝"/>
      <w:spacing w:val="7"/>
      <w:sz w:val="20"/>
      <w:szCs w:val="20"/>
      <w:lang w:eastAsia="ja-JP" w:bidi="ar-SA"/>
    </w:rPr>
  </w:style>
  <w:style w:type="paragraph" w:styleId="ac">
    <w:name w:val="Date"/>
    <w:basedOn w:val="a"/>
    <w:next w:val="a"/>
    <w:link w:val="ad"/>
    <w:uiPriority w:val="99"/>
    <w:semiHidden/>
    <w:unhideWhenUsed/>
  </w:style>
  <w:style w:type="character" w:customStyle="1" w:styleId="ad">
    <w:name w:val="日付 (文字)"/>
    <w:basedOn w:val="a0"/>
    <w:link w:val="ac"/>
    <w:uiPriority w:val="99"/>
    <w:semiHidden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9C2C-6C07-41F5-8955-01C67C00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(案2-2)煙火消費の手引き（表紙ー本文） </vt:lpstr>
    </vt:vector>
  </TitlesOfParts>
  <Company>茨城県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(案2-2)煙火消費の手引き（表紙ー本文） </dc:title>
  <dc:subject/>
  <dc:creator>H29010260</dc:creator>
  <cp:keywords/>
  <cp:lastModifiedBy>政策企画部情報システム課</cp:lastModifiedBy>
  <cp:revision>231</cp:revision>
  <cp:lastPrinted>2022-03-29T05:30:00Z</cp:lastPrinted>
  <dcterms:created xsi:type="dcterms:W3CDTF">2022-03-11T05:31:00Z</dcterms:created>
  <dcterms:modified xsi:type="dcterms:W3CDTF">2022-03-30T07:07:00Z</dcterms:modified>
</cp:coreProperties>
</file>