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exact"/>
        <w:rPr>
          <w:rFonts w:hAnsi="ＭＳ ゴシック" w:hint="default"/>
        </w:rPr>
      </w:pPr>
      <w:r>
        <w:rPr>
          <w:rFonts w:ascii="ＭＳ 明朝" w:eastAsia="ＭＳ 明朝"/>
          <w:sz w:val="22"/>
        </w:rPr>
        <w:t>様式第４号（第12条関係）</w:t>
      </w:r>
    </w:p>
    <w:p>
      <w:pPr>
        <w:tabs>
          <w:tab w:val="left" w:pos="9544"/>
          <w:tab w:val="left" w:pos="9642"/>
        </w:tabs>
        <w:wordWrap w:val="0"/>
        <w:spacing w:line="360" w:lineRule="exact"/>
        <w:jc w:val="right"/>
        <w:rPr>
          <w:rFonts w:hAnsi="ＭＳ ゴシック" w:hint="default"/>
        </w:rPr>
      </w:pPr>
      <w:r>
        <w:rPr>
          <w:rFonts w:ascii="ＭＳ 明朝" w:eastAsia="ＭＳ 明朝"/>
          <w:sz w:val="22"/>
        </w:rPr>
        <w:t>第</w:t>
      </w:r>
      <w:r>
        <w:rPr>
          <w:rFonts w:ascii="ＭＳ 明朝" w:eastAsia="ＭＳ 明朝"/>
          <w:color w:val="FF0000"/>
          <w:sz w:val="22"/>
        </w:rPr>
        <w:t xml:space="preserve">　　</w:t>
      </w:r>
      <w:r>
        <w:rPr>
          <w:rFonts w:ascii="ＭＳ 明朝" w:eastAsia="ＭＳ 明朝"/>
          <w:sz w:val="22"/>
        </w:rPr>
        <w:t>号</w:t>
      </w:r>
    </w:p>
    <w:p>
      <w:pPr>
        <w:wordWrap w:val="0"/>
        <w:spacing w:line="360" w:lineRule="exact"/>
        <w:jc w:val="right"/>
        <w:rPr>
          <w:rFonts w:hAnsi="ＭＳ ゴシック" w:hint="default"/>
        </w:rPr>
      </w:pPr>
      <w:r>
        <w:rPr>
          <w:rFonts w:ascii="ＭＳ 明朝" w:eastAsia="ＭＳ 明朝"/>
          <w:sz w:val="22"/>
        </w:rPr>
        <w:t xml:space="preserve">　　</w:t>
      </w:r>
      <w:r>
        <w:rPr>
          <w:rFonts w:ascii="ＭＳ 明朝" w:eastAsia="ＭＳ 明朝"/>
          <w:color w:val="FF0000"/>
          <w:sz w:val="22"/>
        </w:rPr>
        <w:t xml:space="preserve">　</w:t>
      </w:r>
      <w:r>
        <w:rPr>
          <w:rFonts w:ascii="ＭＳ 明朝" w:eastAsia="ＭＳ 明朝"/>
          <w:color w:val="auto"/>
          <w:sz w:val="22"/>
        </w:rPr>
        <w:t>令和　年</w:t>
      </w:r>
      <w:r>
        <w:rPr>
          <w:rFonts w:ascii="ＭＳ 明朝" w:eastAsia="ＭＳ 明朝"/>
          <w:color w:val="FF0000"/>
          <w:sz w:val="22"/>
        </w:rPr>
        <w:t xml:space="preserve">　</w:t>
      </w:r>
      <w:r>
        <w:rPr>
          <w:rFonts w:ascii="ＭＳ 明朝" w:eastAsia="ＭＳ 明朝"/>
          <w:sz w:val="22"/>
        </w:rPr>
        <w:t>月</w:t>
      </w:r>
      <w:r>
        <w:rPr>
          <w:rFonts w:ascii="ＭＳ 明朝" w:eastAsia="ＭＳ 明朝"/>
          <w:color w:val="FF0000"/>
          <w:sz w:val="22"/>
        </w:rPr>
        <w:t xml:space="preserve">　</w:t>
      </w:r>
      <w:r>
        <w:rPr>
          <w:rFonts w:ascii="ＭＳ 明朝" w:eastAsia="ＭＳ 明朝"/>
          <w:sz w:val="22"/>
        </w:rPr>
        <w:t>日</w:t>
      </w:r>
    </w:p>
    <w:p>
      <w:pPr>
        <w:rPr>
          <w:rFonts w:hAnsi="ＭＳ ゴシック" w:hint="default"/>
        </w:rPr>
      </w:pPr>
    </w:p>
    <w:p>
      <w:pPr>
        <w:spacing w:line="360" w:lineRule="exact"/>
        <w:rPr>
          <w:rFonts w:hAnsi="ＭＳ ゴシック" w:hint="default"/>
        </w:rPr>
      </w:pPr>
      <w:r>
        <w:rPr>
          <w:rFonts w:ascii="ＭＳ 明朝" w:eastAsia="ＭＳ 明朝"/>
          <w:spacing w:val="-4"/>
          <w:sz w:val="22"/>
        </w:rPr>
        <w:t xml:space="preserve">  茨城</w:t>
      </w:r>
      <w:r>
        <w:rPr>
          <w:rFonts w:ascii="ＭＳ 明朝" w:eastAsia="ＭＳ 明朝"/>
          <w:sz w:val="22"/>
        </w:rPr>
        <w:t>県知事　殿</w:t>
      </w:r>
    </w:p>
    <w:p>
      <w:pPr>
        <w:rPr>
          <w:rFonts w:hAnsi="ＭＳ ゴシック" w:hint="default"/>
        </w:rPr>
      </w:pPr>
    </w:p>
    <w:p>
      <w:pPr>
        <w:spacing w:line="360" w:lineRule="exact"/>
        <w:rPr>
          <w:rFonts w:hAnsi="ＭＳ ゴシック" w:hint="default"/>
        </w:rPr>
      </w:pPr>
      <w:r>
        <w:rPr>
          <w:rFonts w:ascii="ＭＳ 明朝" w:eastAsia="ＭＳ 明朝"/>
          <w:sz w:val="22"/>
        </w:rPr>
        <w:t xml:space="preserve">　　　　　　　　　　　　　　　　　　　　　　所在地　</w:t>
      </w:r>
      <w:r>
        <w:rPr>
          <w:rFonts w:ascii="ＭＳ 明朝" w:eastAsia="ＭＳ 明朝"/>
          <w:color w:val="FF0000"/>
          <w:sz w:val="22"/>
        </w:rPr>
        <w:t xml:space="preserve">　</w:t>
      </w:r>
      <w:r>
        <w:rPr>
          <w:rFonts w:ascii="ＭＳ 明朝" w:eastAsia="ＭＳ 明朝" w:hint="default"/>
          <w:color w:val="FF0000"/>
          <w:sz w:val="22"/>
        </w:rPr>
        <w:t xml:space="preserve">　　　　　　　　　　　</w:t>
      </w:r>
    </w:p>
    <w:p>
      <w:pPr>
        <w:spacing w:line="360" w:lineRule="exact"/>
        <w:rPr>
          <w:rFonts w:hAnsi="ＭＳ ゴシック" w:hint="default"/>
        </w:rPr>
      </w:pPr>
      <w:r>
        <w:rPr>
          <w:rFonts w:ascii="ＭＳ 明朝" w:eastAsia="ＭＳ 明朝"/>
          <w:sz w:val="22"/>
        </w:rPr>
        <w:t xml:space="preserve">　　　　　　　　　　　　　　　　　　　　　　事業者名　</w:t>
      </w:r>
      <w:r>
        <w:rPr>
          <w:rFonts w:ascii="ＭＳ 明朝" w:eastAsia="ＭＳ 明朝"/>
          <w:color w:val="FF0000"/>
          <w:sz w:val="22"/>
        </w:rPr>
        <w:t xml:space="preserve">　</w:t>
      </w:r>
      <w:r>
        <w:rPr>
          <w:rFonts w:ascii="ＭＳ 明朝" w:eastAsia="ＭＳ 明朝" w:hint="default"/>
          <w:color w:val="FF0000"/>
          <w:sz w:val="22"/>
        </w:rPr>
        <w:t xml:space="preserve">　　　　　　　</w:t>
      </w:r>
      <w:r>
        <w:rPr>
          <w:rFonts w:ascii="ＭＳ 明朝" w:eastAsia="ＭＳ 明朝"/>
          <w:color w:val="FF0000"/>
          <w:sz w:val="22"/>
        </w:rPr>
        <w:t xml:space="preserve">　　　</w:t>
      </w:r>
    </w:p>
    <w:p>
      <w:pPr>
        <w:spacing w:line="360" w:lineRule="exact"/>
        <w:rPr>
          <w:rFonts w:ascii="ＭＳ 明朝" w:eastAsia="ＭＳ 明朝" w:hint="default"/>
          <w:spacing w:val="-4"/>
          <w:sz w:val="22"/>
        </w:rPr>
      </w:pPr>
      <w:r>
        <w:rPr>
          <w:rFonts w:ascii="ＭＳ 明朝" w:eastAsia="ＭＳ 明朝"/>
          <w:sz w:val="22"/>
        </w:rPr>
        <w:t xml:space="preserve">　　　　　　　　　　　　　　　　　</w:t>
      </w:r>
      <w:r>
        <w:rPr>
          <w:rFonts w:ascii="ＭＳ 明朝" w:eastAsia="ＭＳ 明朝" w:hint="default"/>
          <w:sz w:val="22"/>
        </w:rPr>
        <w:t xml:space="preserve">　　　　</w:t>
      </w:r>
      <w:r>
        <w:rPr>
          <w:rFonts w:ascii="ＭＳ 明朝" w:eastAsia="ＭＳ 明朝"/>
          <w:sz w:val="22"/>
        </w:rPr>
        <w:t xml:space="preserve">　代表者職氏名 </w:t>
      </w:r>
      <w:r>
        <w:rPr>
          <w:rFonts w:ascii="ＭＳ 明朝" w:eastAsia="ＭＳ 明朝" w:hint="default"/>
          <w:color w:val="FF0000"/>
          <w:sz w:val="22"/>
        </w:rPr>
        <w:t xml:space="preserve">　　　　</w:t>
      </w:r>
      <w:r>
        <w:rPr>
          <w:rFonts w:ascii="ＭＳ 明朝" w:eastAsia="ＭＳ 明朝"/>
          <w:sz w:val="22"/>
        </w:rPr>
        <w:t xml:space="preserve">　　　　</w:t>
      </w:r>
      <w:r>
        <w:rPr>
          <w:rFonts w:ascii="ＭＳ 明朝" w:eastAsia="ＭＳ 明朝"/>
          <w:spacing w:val="-4"/>
          <w:sz w:val="22"/>
        </w:rPr>
        <w:t xml:space="preserve">   </w:t>
      </w:r>
    </w:p>
    <w:p>
      <w:pPr>
        <w:rPr>
          <w:rFonts w:hAnsi="ＭＳ ゴシック" w:hint="default"/>
        </w:rPr>
      </w:pPr>
    </w:p>
    <w:p>
      <w:pPr>
        <w:rPr>
          <w:rFonts w:hAnsi="ＭＳ ゴシック" w:hint="default"/>
          <w:sz w:val="22"/>
          <w:szCs w:val="22"/>
        </w:rPr>
      </w:pPr>
    </w:p>
    <w:p>
      <w:pPr>
        <w:spacing w:line="360" w:lineRule="exact"/>
        <w:jc w:val="center"/>
        <w:rPr>
          <w:rFonts w:ascii="ＭＳ 明朝" w:eastAsia="ＭＳ 明朝" w:hint="default"/>
          <w:sz w:val="22"/>
          <w:szCs w:val="22"/>
        </w:rPr>
      </w:pPr>
      <w:r>
        <w:rPr>
          <w:rFonts w:ascii="ＭＳ 明朝" w:eastAsia="ＭＳ 明朝"/>
          <w:sz w:val="22"/>
          <w:szCs w:val="22"/>
        </w:rPr>
        <w:t>茨城県外国人介護人材獲得強化事業費補助金</w:t>
      </w:r>
    </w:p>
    <w:p>
      <w:pPr>
        <w:spacing w:line="360" w:lineRule="exact"/>
        <w:jc w:val="center"/>
        <w:rPr>
          <w:rFonts w:hAnsi="ＭＳ ゴシック" w:hint="default"/>
          <w:sz w:val="22"/>
          <w:szCs w:val="22"/>
        </w:rPr>
      </w:pPr>
      <w:r>
        <w:rPr>
          <w:rFonts w:ascii="ＭＳ 明朝" w:eastAsia="ＭＳ 明朝"/>
          <w:sz w:val="22"/>
          <w:szCs w:val="22"/>
        </w:rPr>
        <w:t>事業実績報告書</w:t>
      </w:r>
    </w:p>
    <w:p>
      <w:pPr>
        <w:jc w:val="left"/>
        <w:rPr>
          <w:rFonts w:hAnsi="ＭＳ ゴシック" w:hint="default"/>
          <w:sz w:val="22"/>
          <w:szCs w:val="22"/>
        </w:rPr>
      </w:pPr>
    </w:p>
    <w:p>
      <w:pPr>
        <w:jc w:val="left"/>
        <w:rPr>
          <w:rFonts w:hAnsi="ＭＳ ゴシック" w:hint="default"/>
        </w:rPr>
      </w:pPr>
    </w:p>
    <w:p>
      <w:pPr>
        <w:spacing w:line="360" w:lineRule="exact"/>
        <w:rPr>
          <w:rFonts w:hAnsi="ＭＳ ゴシック" w:hint="default"/>
        </w:rPr>
      </w:pPr>
      <w:r>
        <w:rPr>
          <w:rFonts w:ascii="ＭＳ 明朝" w:eastAsia="ＭＳ 明朝"/>
          <w:spacing w:val="-4"/>
          <w:sz w:val="22"/>
        </w:rPr>
        <w:t xml:space="preserve">  </w:t>
      </w:r>
      <w:r>
        <w:rPr>
          <w:rFonts w:ascii="ＭＳ 明朝" w:eastAsia="ＭＳ 明朝"/>
          <w:color w:val="000000" w:themeColor="text1"/>
          <w:sz w:val="22"/>
        </w:rPr>
        <w:t xml:space="preserve">令和　年　</w:t>
      </w:r>
      <w:r>
        <w:rPr>
          <w:rFonts w:ascii="ＭＳ 明朝" w:eastAsia="ＭＳ 明朝"/>
          <w:sz w:val="22"/>
        </w:rPr>
        <w:t>月</w:t>
      </w:r>
      <w:r>
        <w:rPr>
          <w:rFonts w:ascii="ＭＳ 明朝" w:eastAsia="ＭＳ 明朝"/>
          <w:color w:val="FF0000"/>
          <w:sz w:val="22"/>
        </w:rPr>
        <w:t xml:space="preserve">　</w:t>
      </w:r>
      <w:r>
        <w:rPr>
          <w:rFonts w:ascii="ＭＳ 明朝" w:eastAsia="ＭＳ 明朝"/>
          <w:sz w:val="22"/>
        </w:rPr>
        <w:t>日付け福指第</w:t>
      </w:r>
      <w:r>
        <w:rPr>
          <w:rFonts w:ascii="ＭＳ 明朝" w:eastAsia="ＭＳ 明朝"/>
          <w:color w:val="FF0000"/>
          <w:sz w:val="22"/>
        </w:rPr>
        <w:t xml:space="preserve">　</w:t>
      </w:r>
      <w:r>
        <w:rPr>
          <w:rFonts w:ascii="ＭＳ 明朝" w:eastAsia="ＭＳ 明朝"/>
          <w:sz w:val="22"/>
        </w:rPr>
        <w:t>号にて交付決定を受けた標記補助金に係る事業実績について、次のとおり関係書類を添えて報告します。</w:t>
      </w:r>
    </w:p>
    <w:p>
      <w:pPr>
        <w:rPr>
          <w:rFonts w:hAnsi="ＭＳ ゴシック" w:hint="default"/>
        </w:rPr>
      </w:pPr>
    </w:p>
    <w:p>
      <w:pPr>
        <w:rPr>
          <w:rFonts w:hAnsi="ＭＳ ゴシック" w:hint="default"/>
        </w:rPr>
      </w:pPr>
    </w:p>
    <w:p>
      <w:pPr>
        <w:spacing w:line="360" w:lineRule="exact"/>
        <w:ind w:firstLineChars="200" w:firstLine="476"/>
        <w:rPr>
          <w:rFonts w:ascii="ＭＳ 明朝" w:eastAsia="ＭＳ 明朝" w:hint="default"/>
          <w:sz w:val="22"/>
        </w:rPr>
      </w:pPr>
      <w:r>
        <w:rPr>
          <w:rFonts w:ascii="ＭＳ 明朝" w:eastAsia="ＭＳ 明朝"/>
          <w:sz w:val="22"/>
        </w:rPr>
        <w:t>１．</w:t>
      </w:r>
      <w:r>
        <w:rPr>
          <w:rFonts w:ascii="ＭＳ 明朝" w:eastAsia="ＭＳ 明朝" w:hint="default"/>
          <w:sz w:val="22"/>
        </w:rPr>
        <w:t xml:space="preserve">補助金所要額　　</w:t>
      </w:r>
      <w:r>
        <w:rPr>
          <w:rFonts w:ascii="ＭＳ 明朝" w:eastAsia="ＭＳ 明朝"/>
          <w:sz w:val="22"/>
        </w:rPr>
        <w:t xml:space="preserve">金　</w:t>
      </w:r>
      <w:r>
        <w:rPr>
          <w:rFonts w:ascii="ＭＳ 明朝" w:eastAsia="ＭＳ 明朝"/>
          <w:color w:val="FF0000"/>
          <w:sz w:val="22"/>
        </w:rPr>
        <w:t xml:space="preserve">　</w:t>
      </w:r>
      <w:r>
        <w:rPr>
          <w:rFonts w:ascii="ＭＳ 明朝" w:eastAsia="ＭＳ 明朝" w:hint="default"/>
          <w:color w:val="FF0000"/>
          <w:sz w:val="22"/>
        </w:rPr>
        <w:t xml:space="preserve">　　　</w:t>
      </w:r>
      <w:r>
        <w:rPr>
          <w:rFonts w:ascii="ＭＳ 明朝" w:eastAsia="ＭＳ 明朝" w:hint="default"/>
          <w:sz w:val="22"/>
        </w:rPr>
        <w:t>円</w:t>
      </w:r>
      <w:r>
        <w:rPr>
          <w:rFonts w:ascii="ＭＳ 明朝" w:eastAsia="ＭＳ 明朝"/>
          <w:sz w:val="22"/>
        </w:rPr>
        <w:t>（※）</w:t>
      </w:r>
    </w:p>
    <w:p>
      <w:pPr>
        <w:spacing w:line="374" w:lineRule="exact"/>
        <w:rPr>
          <w:rFonts w:ascii="ＭＳ 明朝" w:eastAsia="ＭＳ 明朝" w:hint="default"/>
          <w:sz w:val="22"/>
          <w:szCs w:val="22"/>
        </w:rPr>
      </w:pPr>
      <w:r>
        <w:rPr>
          <w:rFonts w:ascii="ＭＳ 明朝" w:eastAsia="ＭＳ 明朝" w:hint="default"/>
          <w:sz w:val="22"/>
          <w:szCs w:val="22"/>
        </w:rPr>
        <w:t xml:space="preserve">　　　　　　　　　　　　※実施報告書別紙の「補助上限額</w:t>
      </w:r>
      <w:r>
        <w:rPr>
          <w:rFonts w:ascii="ＭＳ 明朝" w:eastAsia="ＭＳ 明朝"/>
          <w:sz w:val="22"/>
          <w:szCs w:val="22"/>
        </w:rPr>
        <w:t>(</w:t>
      </w:r>
      <w:r>
        <w:rPr>
          <w:rFonts w:ascii="ＭＳ 明朝" w:eastAsia="ＭＳ 明朝" w:hint="default"/>
          <w:sz w:val="22"/>
          <w:szCs w:val="22"/>
        </w:rPr>
        <w:t>c)」</w:t>
      </w:r>
    </w:p>
    <w:p>
      <w:pPr>
        <w:spacing w:line="360" w:lineRule="exact"/>
        <w:rPr>
          <w:rFonts w:hAnsi="ＭＳ ゴシック" w:hint="default"/>
        </w:rPr>
      </w:pPr>
    </w:p>
    <w:p>
      <w:pPr>
        <w:spacing w:line="374" w:lineRule="exact"/>
        <w:rPr>
          <w:rFonts w:ascii="Times New Roman" w:hAnsi="Times New Roman" w:hint="default"/>
          <w:color w:val="auto"/>
          <w:sz w:val="22"/>
          <w:szCs w:val="22"/>
        </w:rPr>
      </w:pPr>
      <w:r>
        <w:rPr>
          <w:rFonts w:ascii="ＭＳ 明朝" w:eastAsia="ＭＳ 明朝"/>
          <w:color w:val="auto"/>
          <w:sz w:val="22"/>
          <w:szCs w:val="22"/>
        </w:rPr>
        <w:t xml:space="preserve">　　２．添付書類</w:t>
      </w:r>
    </w:p>
    <w:p>
      <w:pPr>
        <w:numPr>
          <w:ilvl w:val="0"/>
          <w:numId w:val="2"/>
        </w:numPr>
        <w:spacing w:line="374" w:lineRule="exact"/>
        <w:rPr>
          <w:rFonts w:ascii="ＭＳ 明朝" w:eastAsia="ＭＳ 明朝" w:hint="default"/>
          <w:color w:val="auto"/>
          <w:sz w:val="22"/>
          <w:szCs w:val="22"/>
        </w:rPr>
      </w:pPr>
      <w:r>
        <w:rPr>
          <w:rFonts w:ascii="ＭＳ 明朝" w:eastAsia="ＭＳ 明朝"/>
          <w:color w:val="auto"/>
          <w:sz w:val="22"/>
          <w:szCs w:val="22"/>
        </w:rPr>
        <w:t>実績</w:t>
      </w:r>
      <w:bookmarkStart w:id="0" w:name="_GoBack"/>
      <w:bookmarkEnd w:id="0"/>
      <w:r>
        <w:rPr>
          <w:rFonts w:ascii="ＭＳ 明朝" w:eastAsia="ＭＳ 明朝"/>
          <w:color w:val="auto"/>
          <w:sz w:val="22"/>
          <w:szCs w:val="22"/>
        </w:rPr>
        <w:t>報告</w:t>
      </w:r>
      <w:r>
        <w:rPr>
          <w:rFonts w:ascii="ＭＳ 明朝" w:eastAsia="ＭＳ 明朝" w:hint="default"/>
          <w:color w:val="auto"/>
          <w:sz w:val="22"/>
          <w:szCs w:val="22"/>
        </w:rPr>
        <w:t>書別紙</w:t>
      </w:r>
    </w:p>
    <w:p>
      <w:pPr>
        <w:numPr>
          <w:ilvl w:val="0"/>
          <w:numId w:val="2"/>
        </w:numPr>
        <w:spacing w:line="374" w:lineRule="exact"/>
        <w:rPr>
          <w:rFonts w:ascii="ＭＳ 明朝" w:eastAsia="ＭＳ 明朝" w:hint="default"/>
          <w:color w:val="auto"/>
          <w:sz w:val="22"/>
          <w:szCs w:val="22"/>
        </w:rPr>
      </w:pPr>
      <w:r>
        <w:rPr>
          <w:rFonts w:ascii="ＭＳ 明朝" w:eastAsia="ＭＳ 明朝"/>
          <w:color w:val="auto"/>
          <w:sz w:val="22"/>
          <w:szCs w:val="22"/>
        </w:rPr>
        <w:t>支出関係帳票の写し</w:t>
      </w:r>
    </w:p>
    <w:p>
      <w:pPr>
        <w:spacing w:line="374" w:lineRule="exact"/>
        <w:ind w:leftChars="622" w:left="1698" w:hangingChars="118" w:hanging="281"/>
        <w:rPr>
          <w:rFonts w:ascii="ＭＳ 明朝" w:eastAsia="ＭＳ 明朝" w:hint="default"/>
          <w:color w:val="auto"/>
          <w:sz w:val="22"/>
          <w:szCs w:val="22"/>
        </w:rPr>
      </w:pPr>
      <w:r>
        <w:rPr>
          <w:rFonts w:ascii="ＭＳ 明朝" w:eastAsia="ＭＳ 明朝"/>
          <w:color w:val="auto"/>
          <w:sz w:val="22"/>
          <w:szCs w:val="22"/>
        </w:rPr>
        <w:t>（領収書等一式。委託を行った場合は、経費内訳書及び委託先が各経費を支払ったことを証する領収書等の根拠書類一式。）</w:t>
      </w:r>
    </w:p>
    <w:p>
      <w:pPr>
        <w:numPr>
          <w:ilvl w:val="0"/>
          <w:numId w:val="2"/>
        </w:numPr>
        <w:spacing w:line="374" w:lineRule="exact"/>
        <w:rPr>
          <w:rFonts w:ascii="ＭＳ 明朝" w:eastAsia="ＭＳ 明朝" w:hint="default"/>
          <w:color w:val="auto"/>
          <w:sz w:val="22"/>
          <w:szCs w:val="22"/>
        </w:rPr>
      </w:pPr>
      <w:r>
        <w:rPr>
          <w:rFonts w:ascii="ＭＳ 明朝" w:eastAsia="ＭＳ 明朝"/>
          <w:color w:val="auto"/>
          <w:sz w:val="22"/>
          <w:szCs w:val="22"/>
        </w:rPr>
        <w:t>口座振替依頼書</w:t>
      </w:r>
    </w:p>
    <w:p>
      <w:pPr>
        <w:spacing w:line="374" w:lineRule="exact"/>
        <w:rPr>
          <w:rFonts w:ascii="ＭＳ 明朝" w:eastAsia="ＭＳ 明朝" w:hint="default"/>
          <w:color w:val="auto"/>
          <w:sz w:val="22"/>
          <w:szCs w:val="22"/>
        </w:rPr>
      </w:pPr>
    </w:p>
    <w:p>
      <w:pPr>
        <w:spacing w:line="374" w:lineRule="exact"/>
        <w:jc w:val="left"/>
        <w:rPr>
          <w:rFonts w:ascii="ＭＳ 明朝" w:eastAsia="ＭＳ 明朝" w:hint="default"/>
          <w:color w:val="FF0000"/>
          <w:sz w:val="22"/>
          <w:szCs w:val="22"/>
        </w:rPr>
      </w:pPr>
      <w:r>
        <w:rPr>
          <w:rFonts w:ascii="ＭＳ 明朝" w:eastAsia="ＭＳ 明朝"/>
          <w:color w:val="FF0000"/>
          <w:sz w:val="22"/>
          <w:szCs w:val="22"/>
        </w:rPr>
        <w:t xml:space="preserve">　＊以下は海外渡航実績を報告する場合のみ記載（添付しない場合は削除）</w:t>
      </w:r>
    </w:p>
    <w:p>
      <w:pPr>
        <w:numPr>
          <w:ilvl w:val="0"/>
          <w:numId w:val="2"/>
        </w:numPr>
        <w:spacing w:line="374" w:lineRule="exact"/>
        <w:rPr>
          <w:rFonts w:ascii="ＭＳ 明朝" w:eastAsia="ＭＳ 明朝" w:hint="default"/>
          <w:color w:val="auto"/>
          <w:sz w:val="22"/>
          <w:szCs w:val="22"/>
        </w:rPr>
      </w:pPr>
      <w:r>
        <w:rPr>
          <w:rFonts w:ascii="ＭＳ 明朝" w:eastAsia="ＭＳ 明朝"/>
          <w:color w:val="auto"/>
          <w:sz w:val="22"/>
          <w:szCs w:val="22"/>
        </w:rPr>
        <w:t>海外渡航者が補助事業者に在籍していることを証する書類</w:t>
      </w:r>
    </w:p>
    <w:p>
      <w:pPr>
        <w:spacing w:line="374" w:lineRule="exact"/>
        <w:ind w:left="1425"/>
        <w:rPr>
          <w:rFonts w:ascii="ＭＳ 明朝" w:eastAsia="ＭＳ 明朝" w:hint="default"/>
          <w:color w:val="auto"/>
          <w:sz w:val="22"/>
          <w:szCs w:val="22"/>
        </w:rPr>
      </w:pPr>
      <w:r>
        <w:rPr>
          <w:rFonts w:ascii="ＭＳ 明朝" w:eastAsia="ＭＳ 明朝"/>
          <w:color w:val="auto"/>
          <w:sz w:val="22"/>
          <w:szCs w:val="22"/>
        </w:rPr>
        <w:t>（在職証明書、職員証等の写し又は〔当該者が役員の場合〕役員名簿等。）</w:t>
      </w:r>
    </w:p>
    <w:p>
      <w:pPr>
        <w:numPr>
          <w:ilvl w:val="0"/>
          <w:numId w:val="2"/>
        </w:numPr>
        <w:spacing w:line="374" w:lineRule="exact"/>
        <w:rPr>
          <w:rFonts w:ascii="ＭＳ 明朝" w:eastAsia="ＭＳ 明朝" w:hint="default"/>
          <w:color w:val="auto"/>
          <w:sz w:val="22"/>
          <w:szCs w:val="22"/>
        </w:rPr>
      </w:pPr>
      <w:r>
        <w:rPr>
          <w:rFonts w:ascii="ＭＳ 明朝" w:eastAsia="ＭＳ 明朝"/>
          <w:color w:val="auto"/>
          <w:sz w:val="22"/>
          <w:szCs w:val="22"/>
        </w:rPr>
        <w:t>（４）の者が実績報告に係る期間に海外渡航したことを証する書類</w:t>
      </w:r>
    </w:p>
    <w:p>
      <w:pPr>
        <w:spacing w:line="374" w:lineRule="exact"/>
        <w:ind w:left="1425"/>
        <w:rPr>
          <w:rFonts w:ascii="ＭＳ 明朝" w:eastAsia="ＭＳ 明朝" w:hint="default"/>
          <w:color w:val="auto"/>
          <w:sz w:val="22"/>
          <w:szCs w:val="22"/>
        </w:rPr>
      </w:pPr>
      <w:r>
        <w:rPr>
          <w:rFonts w:ascii="ＭＳ 明朝" w:eastAsia="ＭＳ 明朝"/>
          <w:color w:val="auto"/>
          <w:sz w:val="22"/>
          <w:szCs w:val="22"/>
        </w:rPr>
        <w:t>（往復の航空券の写し等。）</w:t>
      </w:r>
    </w:p>
    <w:p>
      <w:pPr>
        <w:spacing w:line="374" w:lineRule="exact"/>
        <w:rPr>
          <w:rFonts w:ascii="ＭＳ 明朝" w:eastAsia="ＭＳ 明朝" w:hint="default"/>
          <w:color w:val="auto"/>
          <w:sz w:val="22"/>
          <w:szCs w:val="22"/>
        </w:rPr>
      </w:pPr>
    </w:p>
    <w:p>
      <w:pPr>
        <w:spacing w:line="374" w:lineRule="exact"/>
        <w:jc w:val="left"/>
        <w:rPr>
          <w:rFonts w:ascii="ＭＳ 明朝" w:eastAsia="ＭＳ 明朝" w:hint="default"/>
          <w:color w:val="FF0000"/>
          <w:sz w:val="22"/>
          <w:szCs w:val="22"/>
        </w:rPr>
      </w:pPr>
      <w:r>
        <w:rPr>
          <w:rFonts w:ascii="ＭＳ 明朝" w:eastAsia="ＭＳ 明朝"/>
          <w:color w:val="FF0000"/>
          <w:sz w:val="22"/>
          <w:szCs w:val="22"/>
        </w:rPr>
        <w:t xml:space="preserve">　＊以下は宣材ツール制作実績を報告する場合のみ記載（添付しない場合は削除）</w:t>
      </w:r>
    </w:p>
    <w:p>
      <w:pPr>
        <w:numPr>
          <w:ilvl w:val="0"/>
          <w:numId w:val="2"/>
        </w:numPr>
        <w:spacing w:line="374" w:lineRule="exact"/>
        <w:rPr>
          <w:rFonts w:ascii="ＭＳ 明朝" w:eastAsia="ＭＳ 明朝" w:hint="default"/>
          <w:color w:val="auto"/>
          <w:sz w:val="22"/>
          <w:szCs w:val="22"/>
        </w:rPr>
      </w:pPr>
      <w:r>
        <w:rPr>
          <w:rFonts w:ascii="ＭＳ 明朝" w:eastAsia="ＭＳ 明朝"/>
          <w:color w:val="auto"/>
          <w:sz w:val="22"/>
          <w:szCs w:val="22"/>
        </w:rPr>
        <w:t>宣材ツールの成果品１部または写真等</w:t>
      </w:r>
    </w:p>
    <w:p>
      <w:pPr>
        <w:spacing w:line="374" w:lineRule="exact"/>
        <w:ind w:left="1425"/>
        <w:rPr>
          <w:rFonts w:ascii="ＭＳ 明朝" w:eastAsia="ＭＳ 明朝" w:hint="default"/>
          <w:color w:val="auto"/>
          <w:sz w:val="22"/>
          <w:szCs w:val="22"/>
        </w:rPr>
      </w:pPr>
      <w:r>
        <w:rPr>
          <w:rFonts w:ascii="ＭＳ 明朝" w:eastAsia="ＭＳ 明朝"/>
          <w:color w:val="auto"/>
          <w:sz w:val="22"/>
          <w:szCs w:val="22"/>
        </w:rPr>
        <w:t>（交付対象として適切な宣材ツールを制作したことを証明できる媒体。）</w:t>
      </w:r>
    </w:p>
    <w:sectPr>
      <w:footnotePr>
        <w:numRestart w:val="eachPage"/>
      </w:footnotePr>
      <w:endnotePr>
        <w:numFmt w:val="decimal"/>
      </w:endnotePr>
      <w:pgSz w:w="11906" w:h="16838"/>
      <w:pgMar w:top="1417" w:right="1417" w:bottom="1417" w:left="1417" w:header="1134" w:footer="0" w:gutter="0"/>
      <w:cols w:space="720"/>
      <w:docGrid w:type="linesAndChars" w:linePitch="350"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358"/>
        <w:rPr>
          <w:rFonts w:hint="default"/>
        </w:rPr>
      </w:pPr>
      <w:r>
        <w:continuationSeparator/>
      </w:r>
    </w:p>
  </w:endnote>
  <w:endnote w:type="continuationSeparator" w:id="0">
    <w:p>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358"/>
        <w:rPr>
          <w:rFonts w:hint="default"/>
        </w:rPr>
      </w:pPr>
      <w:r>
        <w:continuationSeparator/>
      </w:r>
    </w:p>
  </w:footnote>
  <w:footnote w:type="continuationSeparator" w:id="0">
    <w:p>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F08F0"/>
    <w:multiLevelType w:val="hybridMultilevel"/>
    <w:tmpl w:val="72F0DBF0"/>
    <w:lvl w:ilvl="0" w:tplc="FA7E5B8E">
      <w:start w:val="1"/>
      <w:numFmt w:val="decimalFullWidth"/>
      <w:lvlText w:val="（%1）"/>
      <w:lvlJc w:val="left"/>
      <w:pPr>
        <w:ind w:left="1425" w:hanging="720"/>
      </w:pPr>
      <w:rPr>
        <w:rFonts w:hint="default"/>
        <w:lang w:val="en-US"/>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267D3BF6"/>
    <w:multiLevelType w:val="hybridMultilevel"/>
    <w:tmpl w:val="00B45512"/>
    <w:lvl w:ilvl="0" w:tplc="D70680C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D611307"/>
    <w:multiLevelType w:val="hybridMultilevel"/>
    <w:tmpl w:val="9DB227EC"/>
    <w:lvl w:ilvl="0" w:tplc="FA7E5B8E">
      <w:start w:val="1"/>
      <w:numFmt w:val="decimalFullWidth"/>
      <w:lvlText w:val="（%1）"/>
      <w:lvlJc w:val="left"/>
      <w:pPr>
        <w:ind w:left="1425" w:hanging="720"/>
      </w:pPr>
      <w:rPr>
        <w:rFonts w:hint="default"/>
        <w:lang w:val="en-US"/>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ゴシック" w:eastAsia="ＭＳ 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rFonts w:ascii="ＭＳ ゴシック" w:eastAsia="ＭＳ ゴシック"/>
      <w:color w:val="000000"/>
      <w:sz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rFonts w:ascii="ＭＳ ゴシック" w:eastAsia="ＭＳ ゴシック"/>
      <w:color w:val="000000"/>
      <w:sz w:val="21"/>
    </w:rPr>
  </w:style>
  <w:style w:type="paragraph" w:styleId="a8">
    <w:name w:val="Balloon Text"/>
    <w:basedOn w:val="a"/>
    <w:link w:val="a9"/>
    <w:uiPriority w:val="99"/>
    <w:semiHidden/>
    <w:unhideWhenUsed/>
    <w:rPr>
      <w:rFonts w:ascii="Arial" w:hAnsi="Arial" w:cs="Times New Roman"/>
      <w:sz w:val="18"/>
      <w:szCs w:val="18"/>
    </w:rPr>
  </w:style>
  <w:style w:type="character" w:customStyle="1" w:styleId="a9">
    <w:name w:val="吹き出し (文字)"/>
    <w:link w:val="a8"/>
    <w:uiPriority w:val="99"/>
    <w:semiHidden/>
    <w:rPr>
      <w:rFonts w:ascii="Arial" w:eastAsia="ＭＳ ゴシック" w:hAnsi="Arial" w:cs="Times New Roman"/>
      <w:color w:val="000000"/>
      <w:sz w:val="18"/>
      <w:szCs w:val="18"/>
    </w:rPr>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2024-11-25T10:50:00Z</dcterms:created>
  <dcterms:modified xsi:type="dcterms:W3CDTF">2025-08-06T08:52:00Z</dcterms:modified>
</cp:coreProperties>
</file>