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64" w:rsidRDefault="00577107" w:rsidP="00BB6B64">
      <w:pPr>
        <w:jc w:val="right"/>
      </w:pPr>
      <w:r w:rsidRPr="00577107">
        <w:rPr>
          <w:rFonts w:hint="eastAsia"/>
          <w:spacing w:val="175"/>
          <w:kern w:val="0"/>
          <w:fitText w:val="1890" w:id="-1827951104"/>
        </w:rPr>
        <w:t>事務連</w:t>
      </w:r>
      <w:r w:rsidRPr="00577107">
        <w:rPr>
          <w:rFonts w:hint="eastAsia"/>
          <w:kern w:val="0"/>
          <w:fitText w:val="1890" w:id="-1827951104"/>
        </w:rPr>
        <w:t>絡</w:t>
      </w:r>
    </w:p>
    <w:p w:rsidR="00BB6B64" w:rsidRDefault="00D371AE" w:rsidP="00D371AE">
      <w:pPr>
        <w:jc w:val="right"/>
      </w:pPr>
      <w:r>
        <w:rPr>
          <w:rFonts w:hint="eastAsia"/>
        </w:rPr>
        <w:t>令和</w:t>
      </w:r>
      <w:r w:rsidR="004D2CC0">
        <w:rPr>
          <w:rFonts w:hint="eastAsia"/>
        </w:rPr>
        <w:t>３</w:t>
      </w:r>
      <w:r w:rsidR="00BB6B64">
        <w:rPr>
          <w:rFonts w:hint="eastAsia"/>
        </w:rPr>
        <w:t>年</w:t>
      </w:r>
      <w:r w:rsidR="004D2CC0">
        <w:rPr>
          <w:rFonts w:hint="eastAsia"/>
        </w:rPr>
        <w:t>２</w:t>
      </w:r>
      <w:r w:rsidR="008C791C">
        <w:rPr>
          <w:rFonts w:hint="eastAsia"/>
        </w:rPr>
        <w:t>月２４</w:t>
      </w:r>
      <w:r w:rsidR="00BB6B64">
        <w:rPr>
          <w:rFonts w:hint="eastAsia"/>
        </w:rPr>
        <w:t>日</w:t>
      </w:r>
    </w:p>
    <w:p w:rsidR="00BB6B64" w:rsidRDefault="00BB6B64" w:rsidP="00BB6B64"/>
    <w:p w:rsidR="007A64A6" w:rsidRDefault="007A64A6" w:rsidP="00BB6B64"/>
    <w:p w:rsidR="00BB6B64" w:rsidRDefault="00577107" w:rsidP="00577107">
      <w:pPr>
        <w:ind w:firstLineChars="300" w:firstLine="630"/>
      </w:pPr>
      <w:r>
        <w:rPr>
          <w:rFonts w:hint="eastAsia"/>
        </w:rPr>
        <w:t>各　　　位</w:t>
      </w:r>
    </w:p>
    <w:p w:rsidR="007A64A6" w:rsidRDefault="00577107" w:rsidP="00BB6B64">
      <w:r>
        <w:rPr>
          <w:rFonts w:hint="eastAsia"/>
        </w:rPr>
        <w:t xml:space="preserve">　</w:t>
      </w:r>
    </w:p>
    <w:p w:rsidR="00577107" w:rsidRDefault="00577107" w:rsidP="00BB6B64"/>
    <w:p w:rsidR="00BB6B64" w:rsidRDefault="00577107" w:rsidP="00BB6B64">
      <w:pPr>
        <w:wordWrap w:val="0"/>
        <w:jc w:val="right"/>
      </w:pPr>
      <w:r>
        <w:rPr>
          <w:rFonts w:hint="eastAsia"/>
        </w:rPr>
        <w:t>中央保健所</w:t>
      </w:r>
      <w:r>
        <w:rPr>
          <w:rFonts w:hint="eastAsia"/>
        </w:rPr>
        <w:t xml:space="preserve"> </w:t>
      </w:r>
      <w:r>
        <w:rPr>
          <w:rFonts w:hint="eastAsia"/>
        </w:rPr>
        <w:t>保健指導課長</w:t>
      </w:r>
      <w:r w:rsidR="00332A08">
        <w:rPr>
          <w:rFonts w:hint="eastAsia"/>
        </w:rPr>
        <w:t xml:space="preserve">　</w:t>
      </w:r>
    </w:p>
    <w:p w:rsidR="00BB6B64" w:rsidRDefault="00332A08" w:rsidP="00332A08">
      <w:pPr>
        <w:wordWrap w:val="0"/>
        <w:jc w:val="right"/>
      </w:pPr>
      <w:r>
        <w:rPr>
          <w:rFonts w:hint="eastAsia"/>
        </w:rPr>
        <w:t xml:space="preserve">　</w:t>
      </w:r>
    </w:p>
    <w:p w:rsidR="00BB6B64" w:rsidRDefault="00BB6B64" w:rsidP="00BB6B64"/>
    <w:p w:rsidR="00577107" w:rsidRDefault="00577107" w:rsidP="00BB6B64"/>
    <w:p w:rsidR="00BB6B64" w:rsidRDefault="009063AA" w:rsidP="00BB6B64">
      <w:pPr>
        <w:jc w:val="center"/>
      </w:pPr>
      <w:r>
        <w:rPr>
          <w:rFonts w:hint="eastAsia"/>
        </w:rPr>
        <w:t>医療従事者向け薬剤耐性対策研修動画</w:t>
      </w:r>
      <w:r w:rsidR="00577107">
        <w:rPr>
          <w:rFonts w:hint="eastAsia"/>
        </w:rPr>
        <w:t>について</w:t>
      </w:r>
      <w:bookmarkStart w:id="0" w:name="_GoBack"/>
      <w:bookmarkEnd w:id="0"/>
    </w:p>
    <w:p w:rsidR="00BB6B64" w:rsidRDefault="00BB6B64" w:rsidP="00BB6B64"/>
    <w:p w:rsidR="00C66277" w:rsidRDefault="00BB6B64" w:rsidP="00FB785F">
      <w:r>
        <w:rPr>
          <w:rFonts w:hint="eastAsia"/>
        </w:rPr>
        <w:t xml:space="preserve">　</w:t>
      </w:r>
      <w:r w:rsidR="0086596B">
        <w:rPr>
          <w:rFonts w:hint="eastAsia"/>
        </w:rPr>
        <w:t>本県における薬剤耐性対策については、</w:t>
      </w:r>
      <w:r>
        <w:rPr>
          <w:rFonts w:hint="eastAsia"/>
        </w:rPr>
        <w:t>昨年度</w:t>
      </w:r>
      <w:r w:rsidR="00DD36FA">
        <w:rPr>
          <w:rFonts w:hint="eastAsia"/>
        </w:rPr>
        <w:t>、</w:t>
      </w:r>
      <w:r>
        <w:rPr>
          <w:rFonts w:hint="eastAsia"/>
        </w:rPr>
        <w:t>県内医療機関の感</w:t>
      </w:r>
      <w:r w:rsidR="00C66277">
        <w:rPr>
          <w:rFonts w:hint="eastAsia"/>
        </w:rPr>
        <w:t>染症専門家等による茨城県薬剤耐性対策推進会議を発足して</w:t>
      </w:r>
      <w:r w:rsidR="00DD36FA">
        <w:rPr>
          <w:rFonts w:hint="eastAsia"/>
        </w:rPr>
        <w:t>、</w:t>
      </w:r>
      <w:r w:rsidR="00C66277">
        <w:rPr>
          <w:rFonts w:hint="eastAsia"/>
        </w:rPr>
        <w:t>主に</w:t>
      </w:r>
      <w:r>
        <w:rPr>
          <w:rFonts w:hint="eastAsia"/>
        </w:rPr>
        <w:t>普及啓発</w:t>
      </w:r>
      <w:r w:rsidR="00C66277">
        <w:rPr>
          <w:rFonts w:hint="eastAsia"/>
        </w:rPr>
        <w:t>事業</w:t>
      </w:r>
      <w:r w:rsidR="000D4AA8">
        <w:rPr>
          <w:rFonts w:hint="eastAsia"/>
        </w:rPr>
        <w:t>を実施しています</w:t>
      </w:r>
      <w:r>
        <w:rPr>
          <w:rFonts w:hint="eastAsia"/>
        </w:rPr>
        <w:t>。</w:t>
      </w:r>
      <w:r w:rsidR="00FB785F">
        <w:rPr>
          <w:rFonts w:hint="eastAsia"/>
        </w:rPr>
        <w:t>抗菌薬を適正に使用し、</w:t>
      </w:r>
      <w:r w:rsidR="00C837DB">
        <w:rPr>
          <w:rFonts w:hint="eastAsia"/>
        </w:rPr>
        <w:t>薬剤耐性</w:t>
      </w:r>
      <w:r w:rsidR="000D4AA8">
        <w:rPr>
          <w:rFonts w:hint="eastAsia"/>
        </w:rPr>
        <w:t>の発生・伝播を抑制するためには</w:t>
      </w:r>
      <w:r w:rsidR="00DD36FA">
        <w:rPr>
          <w:rFonts w:hint="eastAsia"/>
        </w:rPr>
        <w:t>、</w:t>
      </w:r>
      <w:r w:rsidR="000D4AA8">
        <w:rPr>
          <w:rFonts w:hint="eastAsia"/>
        </w:rPr>
        <w:t>抗菌薬を処方する医師をはじめ</w:t>
      </w:r>
      <w:r w:rsidR="00DD36FA">
        <w:rPr>
          <w:rFonts w:hint="eastAsia"/>
        </w:rPr>
        <w:t>、</w:t>
      </w:r>
      <w:r w:rsidR="000D4AA8">
        <w:rPr>
          <w:rFonts w:hint="eastAsia"/>
        </w:rPr>
        <w:t>医療従事者の知識・理解を深めることが重要です。</w:t>
      </w:r>
    </w:p>
    <w:p w:rsidR="00577107" w:rsidRDefault="000D4AA8" w:rsidP="008316B1">
      <w:pPr>
        <w:ind w:firstLineChars="100" w:firstLine="210"/>
      </w:pPr>
      <w:r>
        <w:rPr>
          <w:rFonts w:hint="eastAsia"/>
        </w:rPr>
        <w:t>そこで</w:t>
      </w:r>
      <w:r w:rsidR="00DD36FA">
        <w:rPr>
          <w:rFonts w:hint="eastAsia"/>
        </w:rPr>
        <w:t>、</w:t>
      </w:r>
      <w:r w:rsidR="00814463">
        <w:rPr>
          <w:rFonts w:hint="eastAsia"/>
        </w:rPr>
        <w:t>筑波大学附属病院</w:t>
      </w:r>
      <w:r w:rsidR="00DD36FA">
        <w:rPr>
          <w:rFonts w:hint="eastAsia"/>
        </w:rPr>
        <w:t>感染症科</w:t>
      </w:r>
      <w:r w:rsidR="00814463">
        <w:rPr>
          <w:rFonts w:hint="eastAsia"/>
        </w:rPr>
        <w:t>の</w:t>
      </w:r>
      <w:r w:rsidR="00DD36FA">
        <w:rPr>
          <w:rFonts w:hint="eastAsia"/>
        </w:rPr>
        <w:t>喜安嘉彦医師（感染症専門医）に「かんたんな経口抗菌薬の使い方」と題して</w:t>
      </w:r>
      <w:r w:rsidR="00B36D93">
        <w:rPr>
          <w:rFonts w:hint="eastAsia"/>
        </w:rPr>
        <w:t>御講演いただき、</w:t>
      </w:r>
      <w:r w:rsidR="00DD36FA">
        <w:rPr>
          <w:rFonts w:hint="eastAsia"/>
        </w:rPr>
        <w:t>動画を作成し</w:t>
      </w:r>
      <w:r w:rsidR="00814463">
        <w:rPr>
          <w:rFonts w:hint="eastAsia"/>
        </w:rPr>
        <w:t>ました。</w:t>
      </w:r>
    </w:p>
    <w:p w:rsidR="00C66277" w:rsidRPr="00C66277" w:rsidRDefault="008316B1" w:rsidP="008316B1">
      <w:pPr>
        <w:ind w:firstLineChars="100" w:firstLine="210"/>
      </w:pPr>
      <w:r>
        <w:rPr>
          <w:rFonts w:hint="eastAsia"/>
        </w:rPr>
        <w:t>本動画は、</w:t>
      </w:r>
      <w:r w:rsidR="00577107">
        <w:rPr>
          <w:rFonts w:hint="eastAsia"/>
        </w:rPr>
        <w:t>茨城県衛生研究所</w:t>
      </w:r>
      <w:r>
        <w:rPr>
          <w:rFonts w:hint="eastAsia"/>
        </w:rPr>
        <w:t>ホームページ（茨城県薬剤耐性対策推進会議について）</w:t>
      </w:r>
      <w:r w:rsidRPr="00FF130B">
        <w:rPr>
          <w:rFonts w:hint="eastAsia"/>
          <w:vertAlign w:val="superscript"/>
        </w:rPr>
        <w:t>※</w:t>
      </w:r>
      <w:r w:rsidR="00577107">
        <w:rPr>
          <w:rFonts w:hint="eastAsia"/>
        </w:rPr>
        <w:t>に掲載してありますのでご活用ください。</w:t>
      </w:r>
    </w:p>
    <w:p w:rsidR="0056766C" w:rsidRPr="00A01993" w:rsidRDefault="0056766C" w:rsidP="00BB6B64">
      <w:pPr>
        <w:ind w:firstLineChars="100" w:firstLine="210"/>
      </w:pPr>
    </w:p>
    <w:p w:rsidR="00B36D93" w:rsidRDefault="00B36D93" w:rsidP="00B36D93"/>
    <w:p w:rsidR="008316B1" w:rsidRDefault="008316B1" w:rsidP="008316B1">
      <w:r>
        <w:rPr>
          <w:rFonts w:hint="eastAsia"/>
        </w:rPr>
        <w:t xml:space="preserve">　　※ホームページ</w:t>
      </w:r>
      <w:r>
        <w:rPr>
          <w:rFonts w:hint="eastAsia"/>
        </w:rPr>
        <w:t>URL</w:t>
      </w:r>
    </w:p>
    <w:p w:rsidR="00B36D93" w:rsidRDefault="008316B1" w:rsidP="008316B1">
      <w:pPr>
        <w:ind w:firstLineChars="300" w:firstLine="630"/>
      </w:pPr>
      <w:r w:rsidRPr="00FF130B">
        <w:t>https://www.pref.ibaraki.jp/hokenfukushi/eiken/kikaku/amr/kaigi.html</w:t>
      </w:r>
    </w:p>
    <w:p w:rsidR="00202F53" w:rsidRDefault="00202F53" w:rsidP="00B36D93"/>
    <w:p w:rsidR="00202F53" w:rsidRDefault="00202F53" w:rsidP="00B36D93"/>
    <w:p w:rsidR="00202F53" w:rsidRPr="00911857" w:rsidRDefault="00202F53" w:rsidP="00B36D93"/>
    <w:p w:rsidR="00BB6B64" w:rsidRDefault="00BB6B64" w:rsidP="00B36D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5FC2" wp14:editId="4FA28784">
                <wp:simplePos x="0" y="0"/>
                <wp:positionH relativeFrom="column">
                  <wp:posOffset>2310765</wp:posOffset>
                </wp:positionH>
                <wp:positionV relativeFrom="paragraph">
                  <wp:posOffset>273050</wp:posOffset>
                </wp:positionV>
                <wp:extent cx="3086100" cy="1447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B64" w:rsidRDefault="00577107" w:rsidP="00BB6B64">
                            <w:r>
                              <w:rPr>
                                <w:rFonts w:hint="eastAsia"/>
                              </w:rPr>
                              <w:t>＜問い合わせ先</w:t>
                            </w:r>
                            <w:r w:rsidR="00BB6B64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B6B64" w:rsidRDefault="00BB6B64" w:rsidP="00BB6B6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茨城県衛生研究所　</w:t>
                            </w:r>
                            <w:r>
                              <w:t xml:space="preserve">企画情報部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吉田</w:t>
                            </w:r>
                          </w:p>
                          <w:p w:rsidR="00BB6B64" w:rsidRDefault="00BB6B64" w:rsidP="00BB6B6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（茨城県薬剤耐性対策推進会議事務局）</w:t>
                            </w:r>
                          </w:p>
                          <w:p w:rsidR="00BB6B64" w:rsidRDefault="00BB6B64" w:rsidP="00BB6B6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310-0852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水戸市笠原町</w:t>
                            </w:r>
                            <w:r>
                              <w:rPr>
                                <w:rFonts w:hint="eastAsia"/>
                              </w:rPr>
                              <w:t>993-2</w:t>
                            </w:r>
                          </w:p>
                          <w:p w:rsidR="00BB6B64" w:rsidRDefault="00BB6B64" w:rsidP="00BB6B6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029-241-6652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029-243-9550</w:t>
                            </w:r>
                          </w:p>
                          <w:p w:rsidR="00BB6B64" w:rsidRDefault="00BB6B64" w:rsidP="00BB6B64">
                            <w:pPr>
                              <w:ind w:firstLineChars="200" w:firstLine="420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eiken1@pref.ibaraki.lg.jp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95pt;margin-top:21.5pt;width:243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nYswIAAMQ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" fillcolor="white [3201]" strokeweight=".5pt">
                <v:textbox>
                  <w:txbxContent>
                    <w:p w:rsidR="00BB6B64" w:rsidRDefault="00577107" w:rsidP="00BB6B64">
                      <w:r>
                        <w:rPr>
                          <w:rFonts w:hint="eastAsia"/>
                        </w:rPr>
                        <w:t>＜問い合わせ先</w:t>
                      </w:r>
                      <w:r w:rsidR="00BB6B64">
                        <w:rPr>
                          <w:rFonts w:hint="eastAsia"/>
                        </w:rPr>
                        <w:t>＞</w:t>
                      </w:r>
                    </w:p>
                    <w:p w:rsidR="00BB6B64" w:rsidRDefault="00BB6B64" w:rsidP="00BB6B6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茨城県衛生研究所　</w:t>
                      </w:r>
                      <w:r>
                        <w:t xml:space="preserve">企画情報部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吉田</w:t>
                      </w:r>
                    </w:p>
                    <w:p w:rsidR="00BB6B64" w:rsidRDefault="00BB6B64" w:rsidP="00BB6B6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（茨城県薬剤耐性対策推進会議事務局）</w:t>
                      </w:r>
                    </w:p>
                    <w:p w:rsidR="00BB6B64" w:rsidRDefault="00BB6B64" w:rsidP="00BB6B6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310-0852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水戸市笠原町</w:t>
                      </w:r>
                      <w:r>
                        <w:rPr>
                          <w:rFonts w:hint="eastAsia"/>
                        </w:rPr>
                        <w:t>993-2</w:t>
                      </w:r>
                    </w:p>
                    <w:p w:rsidR="00BB6B64" w:rsidRDefault="00BB6B64" w:rsidP="00BB6B6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029-241-6652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029-243-9550</w:t>
                      </w:r>
                    </w:p>
                    <w:p w:rsidR="00BB6B64" w:rsidRDefault="00BB6B64" w:rsidP="00BB6B64">
                      <w:pPr>
                        <w:ind w:firstLineChars="200" w:firstLine="420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eiken1@pref.ibaraki.lg.jp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D36FA" w:rsidRPr="00BB6B64" w:rsidRDefault="00DD36FA">
      <w:pPr>
        <w:widowControl/>
        <w:jc w:val="left"/>
        <w:rPr>
          <w:spacing w:val="140"/>
          <w:kern w:val="0"/>
        </w:rPr>
      </w:pPr>
    </w:p>
    <w:sectPr w:rsidR="00DD36FA" w:rsidRPr="00BB6B6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F5" w:rsidRDefault="007618F5" w:rsidP="00B37E57">
      <w:r>
        <w:separator/>
      </w:r>
    </w:p>
  </w:endnote>
  <w:endnote w:type="continuationSeparator" w:id="0">
    <w:p w:rsidR="007618F5" w:rsidRDefault="007618F5" w:rsidP="00B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F5" w:rsidRDefault="007618F5" w:rsidP="00B37E57">
      <w:r>
        <w:separator/>
      </w:r>
    </w:p>
  </w:footnote>
  <w:footnote w:type="continuationSeparator" w:id="0">
    <w:p w:rsidR="007618F5" w:rsidRDefault="007618F5" w:rsidP="00B3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DB" w:rsidRPr="00E85DDF" w:rsidRDefault="00C837DB" w:rsidP="00C837DB">
    <w:pPr>
      <w:pStyle w:val="a3"/>
      <w:jc w:val="center"/>
      <w:rPr>
        <w:rFonts w:ascii="ＭＳ ゴシック" w:eastAsia="ＭＳ ゴシック" w:hAnsi="ＭＳ ゴシック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FA"/>
    <w:rsid w:val="00057AE9"/>
    <w:rsid w:val="00062FC1"/>
    <w:rsid w:val="000D4AA8"/>
    <w:rsid w:val="001101F6"/>
    <w:rsid w:val="0011213B"/>
    <w:rsid w:val="00162522"/>
    <w:rsid w:val="00202F53"/>
    <w:rsid w:val="00332A08"/>
    <w:rsid w:val="00366EEE"/>
    <w:rsid w:val="00396B3D"/>
    <w:rsid w:val="003E25FA"/>
    <w:rsid w:val="00421154"/>
    <w:rsid w:val="00453174"/>
    <w:rsid w:val="0045672A"/>
    <w:rsid w:val="004D2CC0"/>
    <w:rsid w:val="00525D2B"/>
    <w:rsid w:val="00543B3E"/>
    <w:rsid w:val="00551741"/>
    <w:rsid w:val="0056766C"/>
    <w:rsid w:val="00577107"/>
    <w:rsid w:val="00593A32"/>
    <w:rsid w:val="005B0890"/>
    <w:rsid w:val="00600D88"/>
    <w:rsid w:val="006455E6"/>
    <w:rsid w:val="00651418"/>
    <w:rsid w:val="00676521"/>
    <w:rsid w:val="00684FC3"/>
    <w:rsid w:val="007618F5"/>
    <w:rsid w:val="00777310"/>
    <w:rsid w:val="007A64A6"/>
    <w:rsid w:val="007D408B"/>
    <w:rsid w:val="00803629"/>
    <w:rsid w:val="00814463"/>
    <w:rsid w:val="008316B1"/>
    <w:rsid w:val="0086063B"/>
    <w:rsid w:val="0086596B"/>
    <w:rsid w:val="008B4740"/>
    <w:rsid w:val="008B6522"/>
    <w:rsid w:val="008C791C"/>
    <w:rsid w:val="00905824"/>
    <w:rsid w:val="009063AA"/>
    <w:rsid w:val="00911857"/>
    <w:rsid w:val="009429E3"/>
    <w:rsid w:val="00983945"/>
    <w:rsid w:val="00991153"/>
    <w:rsid w:val="0099581B"/>
    <w:rsid w:val="00A01993"/>
    <w:rsid w:val="00A02CB0"/>
    <w:rsid w:val="00A205EE"/>
    <w:rsid w:val="00A43E54"/>
    <w:rsid w:val="00A451DA"/>
    <w:rsid w:val="00A6206B"/>
    <w:rsid w:val="00B15E00"/>
    <w:rsid w:val="00B36D93"/>
    <w:rsid w:val="00B37E57"/>
    <w:rsid w:val="00B41D93"/>
    <w:rsid w:val="00B4402E"/>
    <w:rsid w:val="00B47983"/>
    <w:rsid w:val="00B93B40"/>
    <w:rsid w:val="00BB6B64"/>
    <w:rsid w:val="00BF2A7F"/>
    <w:rsid w:val="00C45817"/>
    <w:rsid w:val="00C66277"/>
    <w:rsid w:val="00C837DB"/>
    <w:rsid w:val="00CA0960"/>
    <w:rsid w:val="00D0747E"/>
    <w:rsid w:val="00D371AE"/>
    <w:rsid w:val="00D611B1"/>
    <w:rsid w:val="00D64CE5"/>
    <w:rsid w:val="00D66C70"/>
    <w:rsid w:val="00DA237C"/>
    <w:rsid w:val="00DD36FA"/>
    <w:rsid w:val="00E325FA"/>
    <w:rsid w:val="00E33958"/>
    <w:rsid w:val="00E85DDF"/>
    <w:rsid w:val="00EA2D0B"/>
    <w:rsid w:val="00ED6199"/>
    <w:rsid w:val="00EF535E"/>
    <w:rsid w:val="00F07A89"/>
    <w:rsid w:val="00F242DD"/>
    <w:rsid w:val="00F92EA4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57"/>
  </w:style>
  <w:style w:type="paragraph" w:styleId="a5">
    <w:name w:val="footer"/>
    <w:basedOn w:val="a"/>
    <w:link w:val="a6"/>
    <w:uiPriority w:val="99"/>
    <w:unhideWhenUsed/>
    <w:rsid w:val="00B3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57"/>
  </w:style>
  <w:style w:type="paragraph" w:styleId="a7">
    <w:name w:val="Date"/>
    <w:basedOn w:val="a"/>
    <w:next w:val="a"/>
    <w:link w:val="a8"/>
    <w:uiPriority w:val="99"/>
    <w:semiHidden/>
    <w:unhideWhenUsed/>
    <w:rsid w:val="00D371AE"/>
  </w:style>
  <w:style w:type="character" w:customStyle="1" w:styleId="a8">
    <w:name w:val="日付 (文字)"/>
    <w:basedOn w:val="a0"/>
    <w:link w:val="a7"/>
    <w:uiPriority w:val="99"/>
    <w:semiHidden/>
    <w:rsid w:val="00D371AE"/>
  </w:style>
  <w:style w:type="paragraph" w:styleId="a9">
    <w:name w:val="Note Heading"/>
    <w:basedOn w:val="a"/>
    <w:next w:val="a"/>
    <w:link w:val="aa"/>
    <w:uiPriority w:val="99"/>
    <w:unhideWhenUsed/>
    <w:rsid w:val="005B0890"/>
    <w:pPr>
      <w:jc w:val="center"/>
    </w:pPr>
  </w:style>
  <w:style w:type="character" w:customStyle="1" w:styleId="aa">
    <w:name w:val="記 (文字)"/>
    <w:basedOn w:val="a0"/>
    <w:link w:val="a9"/>
    <w:uiPriority w:val="99"/>
    <w:rsid w:val="005B0890"/>
  </w:style>
  <w:style w:type="paragraph" w:styleId="ab">
    <w:name w:val="Closing"/>
    <w:basedOn w:val="a"/>
    <w:link w:val="ac"/>
    <w:uiPriority w:val="99"/>
    <w:unhideWhenUsed/>
    <w:rsid w:val="005B0890"/>
    <w:pPr>
      <w:jc w:val="right"/>
    </w:pPr>
  </w:style>
  <w:style w:type="character" w:customStyle="1" w:styleId="ac">
    <w:name w:val="結語 (文字)"/>
    <w:basedOn w:val="a0"/>
    <w:link w:val="ab"/>
    <w:uiPriority w:val="99"/>
    <w:rsid w:val="005B0890"/>
  </w:style>
  <w:style w:type="paragraph" w:styleId="ad">
    <w:name w:val="Balloon Text"/>
    <w:basedOn w:val="a"/>
    <w:link w:val="ae"/>
    <w:uiPriority w:val="99"/>
    <w:semiHidden/>
    <w:unhideWhenUsed/>
    <w:rsid w:val="00B47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798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36D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57"/>
  </w:style>
  <w:style w:type="paragraph" w:styleId="a5">
    <w:name w:val="footer"/>
    <w:basedOn w:val="a"/>
    <w:link w:val="a6"/>
    <w:uiPriority w:val="99"/>
    <w:unhideWhenUsed/>
    <w:rsid w:val="00B3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57"/>
  </w:style>
  <w:style w:type="paragraph" w:styleId="a7">
    <w:name w:val="Date"/>
    <w:basedOn w:val="a"/>
    <w:next w:val="a"/>
    <w:link w:val="a8"/>
    <w:uiPriority w:val="99"/>
    <w:semiHidden/>
    <w:unhideWhenUsed/>
    <w:rsid w:val="00D371AE"/>
  </w:style>
  <w:style w:type="character" w:customStyle="1" w:styleId="a8">
    <w:name w:val="日付 (文字)"/>
    <w:basedOn w:val="a0"/>
    <w:link w:val="a7"/>
    <w:uiPriority w:val="99"/>
    <w:semiHidden/>
    <w:rsid w:val="00D371AE"/>
  </w:style>
  <w:style w:type="paragraph" w:styleId="a9">
    <w:name w:val="Note Heading"/>
    <w:basedOn w:val="a"/>
    <w:next w:val="a"/>
    <w:link w:val="aa"/>
    <w:uiPriority w:val="99"/>
    <w:unhideWhenUsed/>
    <w:rsid w:val="005B0890"/>
    <w:pPr>
      <w:jc w:val="center"/>
    </w:pPr>
  </w:style>
  <w:style w:type="character" w:customStyle="1" w:styleId="aa">
    <w:name w:val="記 (文字)"/>
    <w:basedOn w:val="a0"/>
    <w:link w:val="a9"/>
    <w:uiPriority w:val="99"/>
    <w:rsid w:val="005B0890"/>
  </w:style>
  <w:style w:type="paragraph" w:styleId="ab">
    <w:name w:val="Closing"/>
    <w:basedOn w:val="a"/>
    <w:link w:val="ac"/>
    <w:uiPriority w:val="99"/>
    <w:unhideWhenUsed/>
    <w:rsid w:val="005B0890"/>
    <w:pPr>
      <w:jc w:val="right"/>
    </w:pPr>
  </w:style>
  <w:style w:type="character" w:customStyle="1" w:styleId="ac">
    <w:name w:val="結語 (文字)"/>
    <w:basedOn w:val="a0"/>
    <w:link w:val="ab"/>
    <w:uiPriority w:val="99"/>
    <w:rsid w:val="005B0890"/>
  </w:style>
  <w:style w:type="paragraph" w:styleId="ad">
    <w:name w:val="Balloon Text"/>
    <w:basedOn w:val="a"/>
    <w:link w:val="ae"/>
    <w:uiPriority w:val="99"/>
    <w:semiHidden/>
    <w:unhideWhenUsed/>
    <w:rsid w:val="00B47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798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3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茨城県</cp:lastModifiedBy>
  <cp:revision>4</cp:revision>
  <cp:lastPrinted>2021-02-25T03:58:00Z</cp:lastPrinted>
  <dcterms:created xsi:type="dcterms:W3CDTF">2021-02-25T03:59:00Z</dcterms:created>
  <dcterms:modified xsi:type="dcterms:W3CDTF">2021-03-01T06:04:00Z</dcterms:modified>
</cp:coreProperties>
</file>